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CA8CAE" w14:textId="3F226B2E" w:rsidR="00DC70CB" w:rsidRDefault="0031319C" w:rsidP="00C3069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Davis Publications, Inc.</w:t>
      </w:r>
      <w:r w:rsidR="00DE274E">
        <w:rPr>
          <w:rFonts w:ascii="Calibri" w:eastAsia="Calibri" w:hAnsi="Calibri" w:cs="Calibri"/>
          <w:color w:val="000000"/>
        </w:rPr>
        <w:t xml:space="preserve"> </w:t>
      </w:r>
      <w:r w:rsidR="00F130AA">
        <w:rPr>
          <w:rFonts w:ascii="Calibri" w:eastAsia="Calibri" w:hAnsi="Calibri" w:cs="Calibri"/>
          <w:i/>
          <w:iCs/>
          <w:color w:val="000000"/>
        </w:rPr>
        <w:t>Explorations in Art</w:t>
      </w:r>
      <w:r w:rsidR="00F130AA">
        <w:rPr>
          <w:rFonts w:ascii="Calibri" w:eastAsia="Calibri" w:hAnsi="Calibri" w:cs="Calibri"/>
          <w:color w:val="000000"/>
        </w:rPr>
        <w:t xml:space="preserve">, Second Edition, Grade </w:t>
      </w:r>
      <w:r w:rsidR="00664EBB">
        <w:rPr>
          <w:rFonts w:ascii="Calibri" w:eastAsia="Calibri" w:hAnsi="Calibri" w:cs="Calibri"/>
          <w:color w:val="000000"/>
        </w:rPr>
        <w:t>2</w:t>
      </w:r>
    </w:p>
    <w:p w14:paraId="64D825C4" w14:textId="77777777" w:rsidR="00C30698" w:rsidRDefault="00C30698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</w:p>
    <w:p w14:paraId="1383BF50" w14:textId="61C5303B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CORRELATIONS WITH</w:t>
      </w:r>
    </w:p>
    <w:p w14:paraId="404F1A35" w14:textId="01C5B3C0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OKLAHOMA ACADEMIC STANDARDS</w:t>
      </w:r>
    </w:p>
    <w:p w14:paraId="65EAA833" w14:textId="117998FA" w:rsidR="00DC70CB" w:rsidRDefault="00DE274E" w:rsidP="007925D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8" w:line="240" w:lineRule="auto"/>
        <w:ind w:left="137"/>
        <w:rPr>
          <w:rFonts w:ascii="Questrial" w:eastAsia="Questrial" w:hAnsi="Questrial" w:cs="Questrial"/>
          <w:color w:val="000000"/>
          <w:sz w:val="20"/>
          <w:szCs w:val="20"/>
        </w:rPr>
      </w:pPr>
      <w:r>
        <w:rPr>
          <w:rFonts w:ascii="Questrial" w:eastAsia="Questrial" w:hAnsi="Questrial" w:cs="Questrial"/>
          <w:color w:val="000000"/>
          <w:sz w:val="20"/>
          <w:szCs w:val="20"/>
        </w:rPr>
        <w:t>Grades PreK</w:t>
      </w:r>
      <w:r w:rsidR="008B5A8A">
        <w:rPr>
          <w:rFonts w:ascii="Questrial" w:eastAsia="Questrial" w:hAnsi="Questrial" w:cs="Questrial"/>
          <w:color w:val="000000"/>
          <w:sz w:val="20"/>
          <w:szCs w:val="20"/>
        </w:rPr>
        <w:t>-</w:t>
      </w:r>
      <w:r>
        <w:rPr>
          <w:rFonts w:ascii="Questrial" w:eastAsia="Questrial" w:hAnsi="Questrial" w:cs="Questrial"/>
          <w:color w:val="000000"/>
          <w:sz w:val="20"/>
          <w:szCs w:val="20"/>
        </w:rPr>
        <w:t xml:space="preserve">12 </w:t>
      </w:r>
      <w:r w:rsidR="007925D1">
        <w:rPr>
          <w:rFonts w:ascii="Questrial" w:eastAsia="Questrial" w:hAnsi="Questrial" w:cs="Questrial"/>
          <w:color w:val="000000"/>
          <w:sz w:val="20"/>
          <w:szCs w:val="20"/>
        </w:rPr>
        <w:t>The Arts</w:t>
      </w:r>
    </w:p>
    <w:p w14:paraId="7643A66F" w14:textId="5CED26F6" w:rsidR="00DC70CB" w:rsidRDefault="000F0210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Second</w:t>
      </w:r>
      <w:r w:rsidR="00911BA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C54DE79" w14:textId="095E0E61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7EE77C07" w14:textId="12BD2FFC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Creative Process (CP)</w:t>
      </w:r>
    </w:p>
    <w:p w14:paraId="118E21F7" w14:textId="1E56D5D8" w:rsidR="00DC70CB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A9759B">
        <w:rPr>
          <w:rFonts w:ascii="Calibri" w:eastAsia="Calibri" w:hAnsi="Calibri" w:cs="Calibri"/>
          <w:b/>
          <w:color w:val="211D1E"/>
          <w:sz w:val="20"/>
          <w:szCs w:val="20"/>
        </w:rPr>
        <w:t>VA.CP.1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A9759B" w:rsidRPr="00A9759B">
        <w:rPr>
          <w:rFonts w:ascii="Avenir" w:eastAsia="Avenir" w:hAnsi="Avenir" w:cs="Avenir"/>
          <w:color w:val="000000"/>
        </w:rPr>
        <w:t>Learn and use vocabulary and concepts related to visual arts.</w:t>
      </w:r>
    </w:p>
    <w:p w14:paraId="54CAF4B4" w14:textId="77777777" w:rsidR="00CA1E14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A1E14" w14:paraId="4099F5AE" w14:textId="77777777" w:rsidTr="00CA1E14">
        <w:tc>
          <w:tcPr>
            <w:tcW w:w="2287" w:type="dxa"/>
          </w:tcPr>
          <w:p w14:paraId="48C99070" w14:textId="52F4EEF3" w:rsidR="003C708F" w:rsidRPr="00CA1E14" w:rsidRDefault="008B5A8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3C708F">
              <w:rPr>
                <w:rFonts w:ascii="Calibri" w:eastAsia="Calibri" w:hAnsi="Calibri" w:cs="Calibri"/>
                <w:color w:val="000000"/>
              </w:rPr>
              <w:t xml:space="preserve"> 7, 13, 16, 21, 23, </w:t>
            </w:r>
            <w:r w:rsidR="00740EAD">
              <w:rPr>
                <w:rFonts w:ascii="Calibri" w:eastAsia="Calibri" w:hAnsi="Calibri" w:cs="Calibri"/>
                <w:color w:val="000000"/>
              </w:rPr>
              <w:t xml:space="preserve">51, 53, 67, </w:t>
            </w:r>
            <w:r w:rsidR="003C708F">
              <w:rPr>
                <w:rFonts w:ascii="Calibri" w:eastAsia="Calibri" w:hAnsi="Calibri" w:cs="Calibri"/>
                <w:color w:val="000000"/>
              </w:rPr>
              <w:t>81</w:t>
            </w:r>
            <w:r w:rsidR="00740EAD">
              <w:rPr>
                <w:rFonts w:ascii="Calibri" w:eastAsia="Calibri" w:hAnsi="Calibri" w:cs="Calibri"/>
                <w:color w:val="000000"/>
              </w:rPr>
              <w:t>, 97, 105, 133, 157, 171, 173</w:t>
            </w:r>
          </w:p>
        </w:tc>
        <w:tc>
          <w:tcPr>
            <w:tcW w:w="7365" w:type="dxa"/>
          </w:tcPr>
          <w:p w14:paraId="77B6F31F" w14:textId="0E0C4CFC" w:rsidR="00CA1E14" w:rsidRPr="00A9759B" w:rsidRDefault="000F0210" w:rsidP="000F021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0F0210">
              <w:rPr>
                <w:rFonts w:ascii="Avenir" w:eastAsia="Avenir" w:hAnsi="Avenir" w:cs="Avenir"/>
                <w:color w:val="000000"/>
              </w:rPr>
              <w:t>2.VA.CP.1.1 With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F0210">
              <w:rPr>
                <w:rFonts w:ascii="Avenir" w:eastAsia="Avenir" w:hAnsi="Avenir" w:cs="Avenir"/>
                <w:color w:val="000000"/>
              </w:rPr>
              <w:t>support, discuss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F0210">
              <w:rPr>
                <w:rFonts w:ascii="Avenir" w:eastAsia="Avenir" w:hAnsi="Avenir" w:cs="Avenir"/>
                <w:color w:val="000000"/>
              </w:rPr>
              <w:t>explain multiple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F0210">
              <w:rPr>
                <w:rFonts w:ascii="Avenir" w:eastAsia="Avenir" w:hAnsi="Avenir" w:cs="Avenir"/>
                <w:color w:val="000000"/>
              </w:rPr>
              <w:t>approaches to an</w:t>
            </w:r>
            <w:r w:rsidR="00C41320"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F0210">
              <w:rPr>
                <w:rFonts w:ascii="Avenir" w:eastAsia="Avenir" w:hAnsi="Avenir" w:cs="Avenir"/>
                <w:color w:val="000000"/>
              </w:rPr>
              <w:t>imaginative idea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F0210">
              <w:rPr>
                <w:rFonts w:ascii="Avenir" w:eastAsia="Avenir" w:hAnsi="Avenir" w:cs="Avenir"/>
                <w:color w:val="000000"/>
              </w:rPr>
              <w:t>referencing various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F0210">
              <w:rPr>
                <w:rFonts w:ascii="Avenir" w:eastAsia="Avenir" w:hAnsi="Avenir" w:cs="Avenir"/>
                <w:color w:val="000000"/>
              </w:rPr>
              <w:t>elements of art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F0210">
              <w:rPr>
                <w:rFonts w:ascii="Avenir" w:eastAsia="Avenir" w:hAnsi="Avenir" w:cs="Avenir"/>
                <w:color w:val="000000"/>
              </w:rPr>
              <w:t>basic principles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F0210">
              <w:rPr>
                <w:rFonts w:ascii="Avenir" w:eastAsia="Avenir" w:hAnsi="Avenir" w:cs="Avenir"/>
                <w:color w:val="000000"/>
              </w:rPr>
              <w:t>design.</w:t>
            </w:r>
          </w:p>
        </w:tc>
      </w:tr>
      <w:tr w:rsidR="00CA1E14" w14:paraId="46382ECC" w14:textId="77777777" w:rsidTr="00CA1E14">
        <w:tc>
          <w:tcPr>
            <w:tcW w:w="2287" w:type="dxa"/>
          </w:tcPr>
          <w:p w14:paraId="6D72F325" w14:textId="56304A42" w:rsidR="00CA1E14" w:rsidRDefault="008B5A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AE6F82">
              <w:rPr>
                <w:rFonts w:ascii="Calibri" w:eastAsia="Calibri" w:hAnsi="Calibri" w:cs="Calibri"/>
                <w:color w:val="000000"/>
              </w:rPr>
              <w:t xml:space="preserve"> 11, 19, 27, 31, </w:t>
            </w:r>
            <w:r w:rsidR="001D56B9">
              <w:rPr>
                <w:rFonts w:ascii="Calibri" w:eastAsia="Calibri" w:hAnsi="Calibri" w:cs="Calibri"/>
                <w:color w:val="000000"/>
              </w:rPr>
              <w:t>41, 49, 57, 61, 71, 79, 87, 91, 101, 109, 117, 121, 131, 139, 147, 151, 161, 169, 177, 181</w:t>
            </w:r>
          </w:p>
        </w:tc>
        <w:tc>
          <w:tcPr>
            <w:tcW w:w="7365" w:type="dxa"/>
          </w:tcPr>
          <w:p w14:paraId="6DE6B199" w14:textId="47D6B59D" w:rsidR="00CA1E14" w:rsidRPr="00694197" w:rsidRDefault="00C41320" w:rsidP="00C4132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C41320">
              <w:rPr>
                <w:rFonts w:ascii="Avenir" w:eastAsia="Avenir" w:hAnsi="Avenir" w:cs="Avenir"/>
                <w:color w:val="000000"/>
              </w:rPr>
              <w:t>2.VA.CP.1.2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41320">
              <w:rPr>
                <w:rFonts w:ascii="Avenir" w:eastAsia="Avenir" w:hAnsi="Avenir" w:cs="Avenir"/>
                <w:color w:val="000000"/>
              </w:rPr>
              <w:t>Describe the visual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41320">
              <w:rPr>
                <w:rFonts w:ascii="Avenir" w:eastAsia="Avenir" w:hAnsi="Avenir" w:cs="Avenir"/>
                <w:color w:val="000000"/>
              </w:rPr>
              <w:t>qualities and content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41320">
              <w:rPr>
                <w:rFonts w:ascii="Avenir" w:eastAsia="Avenir" w:hAnsi="Avenir" w:cs="Avenir"/>
                <w:color w:val="000000"/>
              </w:rPr>
              <w:t>of works of art while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41320">
              <w:rPr>
                <w:rFonts w:ascii="Avenir" w:eastAsia="Avenir" w:hAnsi="Avenir" w:cs="Avenir"/>
                <w:color w:val="000000"/>
              </w:rPr>
              <w:t>referencing various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41320">
              <w:rPr>
                <w:rFonts w:ascii="Avenir" w:eastAsia="Avenir" w:hAnsi="Avenir" w:cs="Avenir"/>
                <w:color w:val="000000"/>
              </w:rPr>
              <w:t>elements of art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41320">
              <w:rPr>
                <w:rFonts w:ascii="Avenir" w:eastAsia="Avenir" w:hAnsi="Avenir" w:cs="Avenir"/>
                <w:color w:val="000000"/>
              </w:rPr>
              <w:t>principles of design.</w:t>
            </w:r>
          </w:p>
        </w:tc>
      </w:tr>
    </w:tbl>
    <w:p w14:paraId="0AB27D1E" w14:textId="10F4C736" w:rsidR="00694197" w:rsidRDefault="00694197" w:rsidP="00E2460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right="734" w:firstLine="13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VA.CP.2: </w:t>
      </w:r>
      <w:r w:rsidRPr="00694197">
        <w:rPr>
          <w:rFonts w:ascii="Avenir" w:eastAsia="Avenir" w:hAnsi="Avenir" w:cs="Avenir"/>
          <w:color w:val="000000"/>
        </w:rPr>
        <w:t>Practice and refine techniques and skills related to visual arts.</w:t>
      </w:r>
    </w:p>
    <w:p w14:paraId="7C76930E" w14:textId="77777777" w:rsidR="00694197" w:rsidRDefault="00694197" w:rsidP="0069419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694197" w14:paraId="0FED5DEB" w14:textId="77777777" w:rsidTr="00963014">
        <w:tc>
          <w:tcPr>
            <w:tcW w:w="2287" w:type="dxa"/>
          </w:tcPr>
          <w:p w14:paraId="6BF471E6" w14:textId="497DA997" w:rsidR="00694197" w:rsidRPr="00CA1E14" w:rsidRDefault="008B5A8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200D25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473EC4">
              <w:rPr>
                <w:rFonts w:ascii="Calibri" w:eastAsia="Calibri" w:hAnsi="Calibri" w:cs="Calibri"/>
                <w:color w:val="000000"/>
              </w:rPr>
              <w:t xml:space="preserve">5, 7, 13, 15, 21, 23, 35, 37, 43, 45, 51, 53, 59, 65, 67, 73, 75, 81, 83, 89, 95, 97, 103, 105, 111, 113, 119, 125, 127, 133, 135, 141, 143, 149, 155, 157, 163, 165, 171, </w:t>
            </w:r>
            <w:r w:rsidR="00473EC4">
              <w:rPr>
                <w:rFonts w:ascii="Calibri" w:eastAsia="Calibri" w:hAnsi="Calibri" w:cs="Calibri"/>
                <w:color w:val="000000"/>
              </w:rPr>
              <w:lastRenderedPageBreak/>
              <w:t>173, 179</w:t>
            </w:r>
          </w:p>
        </w:tc>
        <w:tc>
          <w:tcPr>
            <w:tcW w:w="7365" w:type="dxa"/>
          </w:tcPr>
          <w:p w14:paraId="1BC28176" w14:textId="238C14F1" w:rsidR="00694197" w:rsidRPr="00A9759B" w:rsidRDefault="00A85D68" w:rsidP="00A85D6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A85D68">
              <w:rPr>
                <w:rFonts w:ascii="Avenir" w:eastAsia="Avenir" w:hAnsi="Avenir" w:cs="Avenir"/>
                <w:color w:val="000000"/>
              </w:rPr>
              <w:lastRenderedPageBreak/>
              <w:t>2.VA.CP.2.1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85D68">
              <w:rPr>
                <w:rFonts w:ascii="Avenir" w:eastAsia="Avenir" w:hAnsi="Avenir" w:cs="Avenir"/>
                <w:color w:val="000000"/>
              </w:rPr>
              <w:t>Experiment with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85D68">
              <w:rPr>
                <w:rFonts w:ascii="Avenir" w:eastAsia="Avenir" w:hAnsi="Avenir" w:cs="Avenir"/>
                <w:color w:val="000000"/>
              </w:rPr>
              <w:t>various materials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85D68">
              <w:rPr>
                <w:rFonts w:ascii="Avenir" w:eastAsia="Avenir" w:hAnsi="Avenir" w:cs="Avenir"/>
                <w:color w:val="000000"/>
              </w:rPr>
              <w:t>and tools to explore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85D68">
              <w:rPr>
                <w:rFonts w:ascii="Avenir" w:eastAsia="Avenir" w:hAnsi="Avenir" w:cs="Avenir"/>
                <w:color w:val="000000"/>
              </w:rPr>
              <w:t>personal interests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85D68">
              <w:rPr>
                <w:rFonts w:ascii="Avenir" w:eastAsia="Avenir" w:hAnsi="Avenir" w:cs="Avenir"/>
                <w:color w:val="000000"/>
              </w:rPr>
              <w:t>a work of art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85D68">
              <w:rPr>
                <w:rFonts w:ascii="Avenir" w:eastAsia="Avenir" w:hAnsi="Avenir" w:cs="Avenir"/>
                <w:color w:val="000000"/>
              </w:rPr>
              <w:t>design.</w:t>
            </w:r>
          </w:p>
        </w:tc>
      </w:tr>
      <w:tr w:rsidR="00694197" w14:paraId="16740B0D" w14:textId="77777777" w:rsidTr="00963014">
        <w:tc>
          <w:tcPr>
            <w:tcW w:w="2287" w:type="dxa"/>
          </w:tcPr>
          <w:p w14:paraId="2038AFE1" w14:textId="49FA7F4B" w:rsidR="00694197" w:rsidRDefault="008B5A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200D25">
              <w:rPr>
                <w:rFonts w:ascii="Calibri" w:eastAsia="Calibri" w:hAnsi="Calibri" w:cs="Calibri"/>
                <w:color w:val="000000"/>
              </w:rPr>
              <w:t xml:space="preserve"> 5, 7, 13, 15, 21, 23, 35, 37, 43, 45, 51, 53, 59, 65, 67, 73, 75, 81, 83, 89, 95, 97, </w:t>
            </w:r>
            <w:r w:rsidR="00241D06">
              <w:rPr>
                <w:rFonts w:ascii="Calibri" w:eastAsia="Calibri" w:hAnsi="Calibri" w:cs="Calibri"/>
                <w:color w:val="000000"/>
              </w:rPr>
              <w:t xml:space="preserve">103, 105, 111, 113, 119, 125, 127, </w:t>
            </w:r>
            <w:r w:rsidR="00473EC4">
              <w:rPr>
                <w:rFonts w:ascii="Calibri" w:eastAsia="Calibri" w:hAnsi="Calibri" w:cs="Calibri"/>
                <w:color w:val="000000"/>
              </w:rPr>
              <w:t>133, 135, 141, 143, 149, 155, 157, 163, 165, 171, 173, 179</w:t>
            </w:r>
          </w:p>
        </w:tc>
        <w:tc>
          <w:tcPr>
            <w:tcW w:w="7365" w:type="dxa"/>
          </w:tcPr>
          <w:p w14:paraId="39C0045C" w14:textId="1CF5C44E" w:rsidR="00694197" w:rsidRPr="00694197" w:rsidRDefault="003373C8" w:rsidP="003373C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373C8">
              <w:rPr>
                <w:rFonts w:ascii="Avenir" w:eastAsia="Avenir" w:hAnsi="Avenir" w:cs="Avenir"/>
                <w:color w:val="000000"/>
              </w:rPr>
              <w:t>2.VA.CP.2.2 Practice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373C8">
              <w:rPr>
                <w:rFonts w:ascii="Avenir" w:eastAsia="Avenir" w:hAnsi="Avenir" w:cs="Avenir"/>
                <w:color w:val="000000"/>
              </w:rPr>
              <w:t>the use of common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373C8">
              <w:rPr>
                <w:rFonts w:ascii="Avenir" w:eastAsia="Avenir" w:hAnsi="Avenir" w:cs="Avenir"/>
                <w:color w:val="000000"/>
              </w:rPr>
              <w:t>tools and materials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373C8">
              <w:rPr>
                <w:rFonts w:ascii="Avenir" w:eastAsia="Avenir" w:hAnsi="Avenir" w:cs="Avenir"/>
                <w:color w:val="000000"/>
              </w:rPr>
              <w:t>in art making (e.g.,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373C8">
              <w:rPr>
                <w:rFonts w:ascii="Avenir" w:eastAsia="Avenir" w:hAnsi="Avenir" w:cs="Avenir"/>
                <w:color w:val="000000"/>
              </w:rPr>
              <w:t>cutting lines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373C8">
              <w:rPr>
                <w:rFonts w:ascii="Avenir" w:eastAsia="Avenir" w:hAnsi="Avenir" w:cs="Avenir"/>
                <w:color w:val="000000"/>
              </w:rPr>
              <w:t>curves, measuring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373C8">
              <w:rPr>
                <w:rFonts w:ascii="Avenir" w:eastAsia="Avenir" w:hAnsi="Avenir" w:cs="Avenir"/>
                <w:color w:val="000000"/>
              </w:rPr>
              <w:t>with a ruler, using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373C8">
              <w:rPr>
                <w:rFonts w:ascii="Avenir" w:eastAsia="Avenir" w:hAnsi="Avenir" w:cs="Avenir"/>
                <w:color w:val="000000"/>
              </w:rPr>
              <w:t>stencils, etc.).</w:t>
            </w:r>
          </w:p>
        </w:tc>
      </w:tr>
    </w:tbl>
    <w:p w14:paraId="054D4718" w14:textId="24A0E491" w:rsidR="003E2E31" w:rsidRDefault="00E24606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3E2E31">
        <w:rPr>
          <w:rFonts w:ascii="Calibri" w:eastAsia="Calibri" w:hAnsi="Calibri" w:cs="Calibri"/>
          <w:b/>
          <w:color w:val="211D1E"/>
          <w:sz w:val="20"/>
          <w:szCs w:val="20"/>
        </w:rPr>
        <w:t xml:space="preserve">VA.CP.3: </w:t>
      </w:r>
      <w:r w:rsidR="003E2E31" w:rsidRPr="003E2E31">
        <w:rPr>
          <w:rFonts w:ascii="Avenir" w:eastAsia="Avenir" w:hAnsi="Avenir" w:cs="Avenir"/>
          <w:color w:val="000000"/>
        </w:rPr>
        <w:t>Apply concepts, vocabulary, techniques, and skills to make creative choices and practice individual expression.</w:t>
      </w:r>
    </w:p>
    <w:p w14:paraId="00AD0AC3" w14:textId="77777777" w:rsidR="003E2E31" w:rsidRDefault="003E2E31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E2E31" w14:paraId="6667C96B" w14:textId="77777777" w:rsidTr="00963014">
        <w:tc>
          <w:tcPr>
            <w:tcW w:w="2287" w:type="dxa"/>
          </w:tcPr>
          <w:p w14:paraId="0982804F" w14:textId="4D7A265A" w:rsidR="003E2E31" w:rsidRPr="00CA1E14" w:rsidRDefault="008B5A8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5027D5">
              <w:rPr>
                <w:rFonts w:ascii="Calibri" w:eastAsia="Calibri" w:hAnsi="Calibri" w:cs="Calibri"/>
                <w:color w:val="000000"/>
              </w:rPr>
              <w:t xml:space="preserve"> 10, 18, 26, 40, 48, 56, 70, 78, 86, 100, </w:t>
            </w:r>
            <w:r w:rsidR="006E09FA">
              <w:rPr>
                <w:rFonts w:ascii="Calibri" w:eastAsia="Calibri" w:hAnsi="Calibri" w:cs="Calibri"/>
                <w:color w:val="000000"/>
              </w:rPr>
              <w:t xml:space="preserve">101, </w:t>
            </w:r>
            <w:r w:rsidR="005027D5">
              <w:rPr>
                <w:rFonts w:ascii="Calibri" w:eastAsia="Calibri" w:hAnsi="Calibri" w:cs="Calibri"/>
                <w:color w:val="000000"/>
              </w:rPr>
              <w:t>108, 116, 130, 138, 146, 160, 168, 176</w:t>
            </w:r>
          </w:p>
        </w:tc>
        <w:tc>
          <w:tcPr>
            <w:tcW w:w="7365" w:type="dxa"/>
          </w:tcPr>
          <w:p w14:paraId="6E810348" w14:textId="11DA4DA5" w:rsidR="003E2E31" w:rsidRPr="00A9759B" w:rsidRDefault="00475763" w:rsidP="0047576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75763">
              <w:rPr>
                <w:rFonts w:ascii="Avenir" w:eastAsia="Avenir" w:hAnsi="Avenir" w:cs="Avenir"/>
                <w:color w:val="000000"/>
              </w:rPr>
              <w:t>2.VA.CP.3.1 Discuss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75763">
              <w:rPr>
                <w:rFonts w:ascii="Avenir" w:eastAsia="Avenir" w:hAnsi="Avenir" w:cs="Avenir"/>
                <w:color w:val="000000"/>
              </w:rPr>
              <w:t>and reflect with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75763">
              <w:rPr>
                <w:rFonts w:ascii="Avenir" w:eastAsia="Avenir" w:hAnsi="Avenir" w:cs="Avenir"/>
                <w:color w:val="000000"/>
              </w:rPr>
              <w:t>peers about choices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75763">
              <w:rPr>
                <w:rFonts w:ascii="Avenir" w:eastAsia="Avenir" w:hAnsi="Avenir" w:cs="Avenir"/>
                <w:color w:val="000000"/>
              </w:rPr>
              <w:t>made in creating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75763">
              <w:rPr>
                <w:rFonts w:ascii="Avenir" w:eastAsia="Avenir" w:hAnsi="Avenir" w:cs="Avenir"/>
                <w:color w:val="000000"/>
              </w:rPr>
              <w:t>artwork.</w:t>
            </w:r>
          </w:p>
        </w:tc>
      </w:tr>
      <w:tr w:rsidR="003E2E31" w14:paraId="667D9E8E" w14:textId="77777777" w:rsidTr="00963014">
        <w:tc>
          <w:tcPr>
            <w:tcW w:w="2287" w:type="dxa"/>
          </w:tcPr>
          <w:p w14:paraId="59D8344E" w14:textId="0DA71806" w:rsidR="008B5A8A" w:rsidRDefault="008B5A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5027D5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6E09FA">
              <w:rPr>
                <w:rFonts w:ascii="Calibri" w:eastAsia="Calibri" w:hAnsi="Calibri" w:cs="Calibri"/>
                <w:color w:val="000000"/>
              </w:rPr>
              <w:t xml:space="preserve">14, 20, 24, 25, </w:t>
            </w:r>
            <w:r w:rsidR="005027D5">
              <w:rPr>
                <w:rFonts w:ascii="Calibri" w:eastAsia="Calibri" w:hAnsi="Calibri" w:cs="Calibri"/>
                <w:color w:val="000000"/>
              </w:rPr>
              <w:t>34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5027D5">
              <w:rPr>
                <w:rFonts w:ascii="Calibri" w:eastAsia="Calibri" w:hAnsi="Calibri" w:cs="Calibri"/>
                <w:color w:val="000000"/>
              </w:rPr>
              <w:t xml:space="preserve">35, </w:t>
            </w:r>
            <w:r w:rsidR="006E09FA">
              <w:rPr>
                <w:rFonts w:ascii="Calibri" w:eastAsia="Calibri" w:hAnsi="Calibri" w:cs="Calibri"/>
                <w:color w:val="000000"/>
              </w:rPr>
              <w:t xml:space="preserve">46, 47, 48, </w:t>
            </w:r>
            <w:r w:rsidR="005027D5">
              <w:rPr>
                <w:rFonts w:ascii="Calibri" w:eastAsia="Calibri" w:hAnsi="Calibri" w:cs="Calibri"/>
                <w:color w:val="000000"/>
              </w:rPr>
              <w:t xml:space="preserve">50, </w:t>
            </w:r>
            <w:r w:rsidR="00113C52">
              <w:rPr>
                <w:rFonts w:ascii="Calibri" w:eastAsia="Calibri" w:hAnsi="Calibri" w:cs="Calibri"/>
                <w:color w:val="000000"/>
              </w:rPr>
              <w:t xml:space="preserve">79, </w:t>
            </w:r>
            <w:r w:rsidR="006E09FA">
              <w:rPr>
                <w:rFonts w:ascii="Calibri" w:eastAsia="Calibri" w:hAnsi="Calibri" w:cs="Calibri"/>
                <w:color w:val="000000"/>
              </w:rPr>
              <w:t xml:space="preserve">98, </w:t>
            </w:r>
            <w:r w:rsidR="00113C52">
              <w:rPr>
                <w:rFonts w:ascii="Calibri" w:eastAsia="Calibri" w:hAnsi="Calibri" w:cs="Calibri"/>
                <w:color w:val="000000"/>
              </w:rPr>
              <w:t xml:space="preserve">144, 146, </w:t>
            </w:r>
            <w:r w:rsidR="005027D5">
              <w:rPr>
                <w:rFonts w:ascii="Calibri" w:eastAsia="Calibri" w:hAnsi="Calibri" w:cs="Calibri"/>
                <w:color w:val="000000"/>
              </w:rPr>
              <w:t xml:space="preserve">147, </w:t>
            </w:r>
            <w:r w:rsidR="000E35EC">
              <w:rPr>
                <w:rFonts w:ascii="Calibri" w:eastAsia="Calibri" w:hAnsi="Calibri" w:cs="Calibri"/>
                <w:color w:val="000000"/>
              </w:rPr>
              <w:t>151, 177</w:t>
            </w:r>
          </w:p>
          <w:p w14:paraId="36A6F174" w14:textId="565B7C8F" w:rsidR="000E35EC" w:rsidRPr="006E09FA" w:rsidRDefault="008B5A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Cs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0E35EC" w:rsidRPr="006E09FA">
              <w:rPr>
                <w:rFonts w:ascii="Calibri" w:eastAsia="Calibri" w:hAnsi="Calibri" w:cs="Calibri"/>
                <w:bCs/>
                <w:color w:val="000000"/>
              </w:rPr>
              <w:t xml:space="preserve"> 20, 22, </w:t>
            </w:r>
            <w:r w:rsidR="006E09FA">
              <w:rPr>
                <w:rFonts w:ascii="Calibri" w:eastAsia="Calibri" w:hAnsi="Calibri" w:cs="Calibri"/>
                <w:bCs/>
                <w:color w:val="000000"/>
              </w:rPr>
              <w:t xml:space="preserve">32, 36, </w:t>
            </w:r>
            <w:r w:rsidR="00113C52">
              <w:rPr>
                <w:rFonts w:ascii="Calibri" w:eastAsia="Calibri" w:hAnsi="Calibri" w:cs="Calibri"/>
                <w:bCs/>
                <w:color w:val="000000"/>
              </w:rPr>
              <w:t xml:space="preserve">37, 40, </w:t>
            </w:r>
            <w:r w:rsidR="006E09FA" w:rsidRPr="006E09FA">
              <w:rPr>
                <w:rFonts w:ascii="Calibri" w:eastAsia="Calibri" w:hAnsi="Calibri" w:cs="Calibri"/>
                <w:bCs/>
                <w:color w:val="000000"/>
              </w:rPr>
              <w:t>94, 99</w:t>
            </w:r>
          </w:p>
        </w:tc>
        <w:tc>
          <w:tcPr>
            <w:tcW w:w="7365" w:type="dxa"/>
          </w:tcPr>
          <w:p w14:paraId="3D89B1FA" w14:textId="5E1EAA82" w:rsidR="003E2E31" w:rsidRPr="00694197" w:rsidRDefault="00475763" w:rsidP="0047576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75763">
              <w:rPr>
                <w:rFonts w:ascii="Avenir" w:eastAsia="Avenir" w:hAnsi="Avenir" w:cs="Avenir"/>
                <w:color w:val="000000"/>
              </w:rPr>
              <w:t>2.VA.CP.3.2 Use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75763">
              <w:rPr>
                <w:rFonts w:ascii="Avenir" w:eastAsia="Avenir" w:hAnsi="Avenir" w:cs="Avenir"/>
                <w:color w:val="000000"/>
              </w:rPr>
              <w:t>appropriate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75763">
              <w:rPr>
                <w:rFonts w:ascii="Avenir" w:eastAsia="Avenir" w:hAnsi="Avenir" w:cs="Avenir"/>
                <w:color w:val="000000"/>
              </w:rPr>
              <w:t>vocabulary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75763">
              <w:rPr>
                <w:rFonts w:ascii="Avenir" w:eastAsia="Avenir" w:hAnsi="Avenir" w:cs="Avenir"/>
                <w:color w:val="000000"/>
              </w:rPr>
              <w:t>express how art can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75763">
              <w:rPr>
                <w:rFonts w:ascii="Avenir" w:eastAsia="Avenir" w:hAnsi="Avenir" w:cs="Avenir"/>
                <w:color w:val="000000"/>
              </w:rPr>
              <w:t>portray emotions.</w:t>
            </w:r>
          </w:p>
        </w:tc>
      </w:tr>
    </w:tbl>
    <w:p w14:paraId="54B2F138" w14:textId="77777777" w:rsidR="00C2102A" w:rsidRDefault="00C2102A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</w:p>
    <w:p w14:paraId="051813FE" w14:textId="77777777" w:rsidR="00C2102A" w:rsidRDefault="00C2102A">
      <w:pPr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br w:type="page"/>
      </w:r>
    </w:p>
    <w:p w14:paraId="62BA393F" w14:textId="6FDCCFAD" w:rsidR="00C4675B" w:rsidRDefault="004B2045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lastRenderedPageBreak/>
        <w:t>Second</w:t>
      </w:r>
      <w:r w:rsidR="00911BA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D331FF3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4D5D5CA2" w14:textId="4D728569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Production (P)</w:t>
      </w:r>
    </w:p>
    <w:p w14:paraId="11B784E7" w14:textId="0DD910F0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VA.P.1: </w:t>
      </w:r>
      <w:r w:rsidRPr="00C4675B">
        <w:rPr>
          <w:rFonts w:ascii="Avenir" w:eastAsia="Avenir" w:hAnsi="Avenir" w:cs="Avenir"/>
          <w:color w:val="000000"/>
        </w:rPr>
        <w:t>Utilize a variety of ideas and subject matter in creation of original works of visual art.</w:t>
      </w:r>
    </w:p>
    <w:p w14:paraId="4872416C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4675B" w14:paraId="4611E3D3" w14:textId="77777777" w:rsidTr="00963014">
        <w:tc>
          <w:tcPr>
            <w:tcW w:w="2287" w:type="dxa"/>
          </w:tcPr>
          <w:p w14:paraId="6244AC37" w14:textId="23E49F81" w:rsidR="00C4675B" w:rsidRPr="00CA1E14" w:rsidRDefault="008B5A8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113C52">
              <w:rPr>
                <w:rFonts w:ascii="Calibri" w:eastAsia="Calibri" w:hAnsi="Calibri" w:cs="Calibri"/>
                <w:color w:val="000000"/>
              </w:rPr>
              <w:t xml:space="preserve"> 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9, 16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17, 24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25, 38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39, 46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47, 54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55, 68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69, 76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77, 84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85, 98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99, 106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107, 114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115, 128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129, 136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137, 144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145, 158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159, 166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167, 174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113C52">
              <w:rPr>
                <w:rFonts w:ascii="Calibri" w:eastAsia="Calibri" w:hAnsi="Calibri" w:cs="Calibri"/>
                <w:color w:val="000000"/>
              </w:rPr>
              <w:t>175</w:t>
            </w:r>
          </w:p>
        </w:tc>
        <w:tc>
          <w:tcPr>
            <w:tcW w:w="7365" w:type="dxa"/>
          </w:tcPr>
          <w:p w14:paraId="7F8FADF7" w14:textId="51869441" w:rsidR="00C4675B" w:rsidRPr="00A9759B" w:rsidRDefault="00EB63F9" w:rsidP="00EB63F9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EB63F9">
              <w:rPr>
                <w:rFonts w:ascii="Avenir" w:eastAsia="Avenir" w:hAnsi="Avenir" w:cs="Avenir"/>
                <w:color w:val="000000"/>
              </w:rPr>
              <w:t>2.VA.P.1.1 Gather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B63F9">
              <w:rPr>
                <w:rFonts w:ascii="Avenir" w:eastAsia="Avenir" w:hAnsi="Avenir" w:cs="Avenir"/>
                <w:color w:val="000000"/>
              </w:rPr>
              <w:t>references from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B63F9">
              <w:rPr>
                <w:rFonts w:ascii="Avenir" w:eastAsia="Avenir" w:hAnsi="Avenir" w:cs="Avenir"/>
                <w:color w:val="000000"/>
              </w:rPr>
              <w:t>diverse sources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B63F9">
              <w:rPr>
                <w:rFonts w:ascii="Avenir" w:eastAsia="Avenir" w:hAnsi="Avenir" w:cs="Avenir"/>
                <w:color w:val="000000"/>
              </w:rPr>
              <w:t>create works using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B63F9">
              <w:rPr>
                <w:rFonts w:ascii="Avenir" w:eastAsia="Avenir" w:hAnsi="Avenir" w:cs="Avenir"/>
                <w:color w:val="000000"/>
              </w:rPr>
              <w:t>various subject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B63F9">
              <w:rPr>
                <w:rFonts w:ascii="Avenir" w:eastAsia="Avenir" w:hAnsi="Avenir" w:cs="Avenir"/>
                <w:color w:val="000000"/>
              </w:rPr>
              <w:t>matter utilizing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B63F9">
              <w:rPr>
                <w:rFonts w:ascii="Avenir" w:eastAsia="Avenir" w:hAnsi="Avenir" w:cs="Avenir"/>
                <w:color w:val="000000"/>
              </w:rPr>
              <w:t>concept or theme.</w:t>
            </w:r>
          </w:p>
        </w:tc>
      </w:tr>
      <w:tr w:rsidR="00C4675B" w14:paraId="13D180D1" w14:textId="77777777" w:rsidTr="00963014">
        <w:tc>
          <w:tcPr>
            <w:tcW w:w="2287" w:type="dxa"/>
          </w:tcPr>
          <w:p w14:paraId="375E02AD" w14:textId="38245DAD" w:rsidR="00C4675B" w:rsidRDefault="008B5A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113C52">
              <w:rPr>
                <w:rFonts w:ascii="Calibri" w:eastAsia="Calibri" w:hAnsi="Calibri" w:cs="Calibri"/>
                <w:color w:val="000000"/>
              </w:rPr>
              <w:t xml:space="preserve"> 29, 59, </w:t>
            </w:r>
            <w:r w:rsidR="00211D93">
              <w:rPr>
                <w:rFonts w:ascii="Calibri" w:eastAsia="Calibri" w:hAnsi="Calibri" w:cs="Calibri"/>
                <w:color w:val="000000"/>
              </w:rPr>
              <w:t>76, 149, 171, 174</w:t>
            </w:r>
          </w:p>
        </w:tc>
        <w:tc>
          <w:tcPr>
            <w:tcW w:w="7365" w:type="dxa"/>
          </w:tcPr>
          <w:p w14:paraId="2C996557" w14:textId="7992B230" w:rsidR="00C4675B" w:rsidRPr="00694197" w:rsidRDefault="00F07239" w:rsidP="00F07239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07239">
              <w:rPr>
                <w:rFonts w:ascii="Avenir" w:eastAsia="Avenir" w:hAnsi="Avenir" w:cs="Avenir"/>
                <w:color w:val="000000"/>
              </w:rPr>
              <w:t>2.VA.P.1.2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07239">
              <w:rPr>
                <w:rFonts w:ascii="Avenir" w:eastAsia="Avenir" w:hAnsi="Avenir" w:cs="Avenir"/>
                <w:color w:val="000000"/>
              </w:rPr>
              <w:t>Repurpose objects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07239">
              <w:rPr>
                <w:rFonts w:ascii="Avenir" w:eastAsia="Avenir" w:hAnsi="Avenir" w:cs="Avenir"/>
                <w:color w:val="000000"/>
              </w:rPr>
              <w:t>to make something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07239">
              <w:rPr>
                <w:rFonts w:ascii="Avenir" w:eastAsia="Avenir" w:hAnsi="Avenir" w:cs="Avenir"/>
                <w:color w:val="000000"/>
              </w:rPr>
              <w:t>new.</w:t>
            </w:r>
          </w:p>
        </w:tc>
      </w:tr>
    </w:tbl>
    <w:p w14:paraId="00DAF68D" w14:textId="420D5918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VA.P.2: </w:t>
      </w:r>
      <w:r w:rsidRPr="00F22CF9">
        <w:rPr>
          <w:rFonts w:ascii="Avenir" w:eastAsia="Avenir" w:hAnsi="Avenir" w:cs="Avenir"/>
          <w:color w:val="000000"/>
        </w:rPr>
        <w:t>Use different media, supplies, and tools in an appropriate and safe manner in the creation of original visual artworks.</w:t>
      </w:r>
    </w:p>
    <w:p w14:paraId="6B313DEF" w14:textId="77777777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22CF9" w14:paraId="7BB9BB97" w14:textId="77777777" w:rsidTr="00963014">
        <w:tc>
          <w:tcPr>
            <w:tcW w:w="2287" w:type="dxa"/>
          </w:tcPr>
          <w:p w14:paraId="5B21FB4D" w14:textId="4A6FFE06" w:rsidR="00F22CF9" w:rsidRPr="00CA1E14" w:rsidRDefault="008B5A8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955108">
              <w:rPr>
                <w:rFonts w:ascii="Calibri" w:eastAsia="Calibri" w:hAnsi="Calibri" w:cs="Calibri"/>
                <w:color w:val="000000"/>
              </w:rPr>
              <w:t xml:space="preserve"> 10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11, 18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19, 26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27, 40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41, 48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49, 56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57, 70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71, 78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79, 86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87, 100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101, 108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109, 116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117, 130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131, 138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139, 146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147, 160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161, 168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169, 176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955108">
              <w:rPr>
                <w:rFonts w:ascii="Calibri" w:eastAsia="Calibri" w:hAnsi="Calibri" w:cs="Calibri"/>
                <w:color w:val="000000"/>
              </w:rPr>
              <w:t>177</w:t>
            </w:r>
          </w:p>
        </w:tc>
        <w:tc>
          <w:tcPr>
            <w:tcW w:w="7365" w:type="dxa"/>
          </w:tcPr>
          <w:p w14:paraId="41B2998E" w14:textId="277A40B0" w:rsidR="00F22CF9" w:rsidRPr="00A9759B" w:rsidRDefault="008C775F" w:rsidP="008C775F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C775F">
              <w:rPr>
                <w:rFonts w:ascii="Avenir" w:eastAsia="Avenir" w:hAnsi="Avenir" w:cs="Avenir"/>
                <w:color w:val="000000"/>
              </w:rPr>
              <w:t>2.VA.P.2.1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C775F">
              <w:rPr>
                <w:rFonts w:ascii="Avenir" w:eastAsia="Avenir" w:hAnsi="Avenir" w:cs="Avenir"/>
                <w:color w:val="000000"/>
              </w:rPr>
              <w:t>Demonstrate using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C775F">
              <w:rPr>
                <w:rFonts w:ascii="Avenir" w:eastAsia="Avenir" w:hAnsi="Avenir" w:cs="Avenir"/>
                <w:color w:val="000000"/>
              </w:rPr>
              <w:t>variety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C775F">
              <w:rPr>
                <w:rFonts w:ascii="Avenir" w:eastAsia="Avenir" w:hAnsi="Avenir" w:cs="Avenir"/>
                <w:color w:val="000000"/>
              </w:rPr>
              <w:t>materials, supplies,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C775F">
              <w:rPr>
                <w:rFonts w:ascii="Avenir" w:eastAsia="Avenir" w:hAnsi="Avenir" w:cs="Avenir"/>
                <w:color w:val="000000"/>
              </w:rPr>
              <w:t>and tools in various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C775F">
              <w:rPr>
                <w:rFonts w:ascii="Avenir" w:eastAsia="Avenir" w:hAnsi="Avenir" w:cs="Avenir"/>
                <w:color w:val="000000"/>
              </w:rPr>
              <w:t>media (materials).</w:t>
            </w:r>
          </w:p>
        </w:tc>
      </w:tr>
      <w:tr w:rsidR="00F22CF9" w14:paraId="32BE7197" w14:textId="77777777" w:rsidTr="00963014">
        <w:tc>
          <w:tcPr>
            <w:tcW w:w="2287" w:type="dxa"/>
          </w:tcPr>
          <w:p w14:paraId="6D57B236" w14:textId="1B34A237" w:rsidR="008B5A8A" w:rsidRDefault="008B5A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</w:t>
            </w:r>
            <w:r w:rsidR="00C92606" w:rsidRPr="00C92606">
              <w:rPr>
                <w:rFonts w:ascii="Calibri" w:eastAsia="Calibri" w:hAnsi="Calibri" w:cs="Calibri"/>
                <w:color w:val="000000"/>
              </w:rPr>
              <w:t xml:space="preserve"> 35</w:t>
            </w:r>
          </w:p>
          <w:p w14:paraId="1F5E9C59" w14:textId="585CB169" w:rsidR="00C92606" w:rsidRPr="00C92606" w:rsidRDefault="008B5A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lastRenderedPageBreak/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C92606" w:rsidRPr="00C92606">
              <w:rPr>
                <w:rFonts w:ascii="Calibri" w:eastAsia="Calibri" w:hAnsi="Calibri" w:cs="Calibri"/>
                <w:color w:val="000000"/>
              </w:rPr>
              <w:t xml:space="preserve"> 13, 19, 41, 69, 82, 88, 117, </w:t>
            </w:r>
            <w:r w:rsidR="00C92606">
              <w:rPr>
                <w:rFonts w:ascii="Calibri" w:eastAsia="Calibri" w:hAnsi="Calibri" w:cs="Calibri"/>
                <w:color w:val="000000"/>
              </w:rPr>
              <w:t xml:space="preserve">131, </w:t>
            </w:r>
            <w:r w:rsidR="00C92606" w:rsidRPr="00C92606">
              <w:rPr>
                <w:rFonts w:ascii="Calibri" w:eastAsia="Calibri" w:hAnsi="Calibri" w:cs="Calibri"/>
                <w:color w:val="000000"/>
              </w:rPr>
              <w:t>147, 159, 163, 169</w:t>
            </w:r>
          </w:p>
        </w:tc>
        <w:tc>
          <w:tcPr>
            <w:tcW w:w="7365" w:type="dxa"/>
          </w:tcPr>
          <w:p w14:paraId="0BA0CBFD" w14:textId="582EC9CE" w:rsidR="00F22CF9" w:rsidRPr="00694197" w:rsidRDefault="00924A8E" w:rsidP="00924A8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924A8E">
              <w:rPr>
                <w:rFonts w:ascii="Avenir" w:eastAsia="Avenir" w:hAnsi="Avenir" w:cs="Avenir"/>
                <w:color w:val="000000"/>
              </w:rPr>
              <w:lastRenderedPageBreak/>
              <w:t>2.VA.P.2.2 Use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24A8E">
              <w:rPr>
                <w:rFonts w:ascii="Avenir" w:eastAsia="Avenir" w:hAnsi="Avenir" w:cs="Avenir"/>
                <w:color w:val="000000"/>
              </w:rPr>
              <w:t>supplies and tools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24A8E">
              <w:rPr>
                <w:rFonts w:ascii="Avenir" w:eastAsia="Avenir" w:hAnsi="Avenir" w:cs="Avenir"/>
                <w:color w:val="000000"/>
              </w:rPr>
              <w:t>a safe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24A8E">
              <w:rPr>
                <w:rFonts w:ascii="Avenir" w:eastAsia="Avenir" w:hAnsi="Avenir" w:cs="Avenir"/>
                <w:color w:val="000000"/>
              </w:rPr>
              <w:t>responsible manner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24A8E">
              <w:rPr>
                <w:rFonts w:ascii="Avenir" w:eastAsia="Avenir" w:hAnsi="Avenir" w:cs="Avenir"/>
                <w:color w:val="000000"/>
              </w:rPr>
              <w:t>to create original art.</w:t>
            </w:r>
          </w:p>
        </w:tc>
      </w:tr>
    </w:tbl>
    <w:p w14:paraId="70FDD763" w14:textId="76A08E18" w:rsidR="00DC74B1" w:rsidRDefault="00DC74B1" w:rsidP="005479A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VA.P.</w:t>
      </w:r>
      <w:r w:rsidR="005479A1">
        <w:rPr>
          <w:rFonts w:ascii="Calibri" w:eastAsia="Calibri" w:hAnsi="Calibri" w:cs="Calibri"/>
          <w:b/>
          <w:color w:val="211D1E"/>
          <w:sz w:val="20"/>
          <w:szCs w:val="20"/>
        </w:rPr>
        <w:t>3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5479A1" w:rsidRPr="005479A1">
        <w:rPr>
          <w:rFonts w:ascii="Avenir" w:eastAsia="Avenir" w:hAnsi="Avenir" w:cs="Avenir"/>
          <w:color w:val="000000"/>
        </w:rPr>
        <w:t>Demonstrate appropriate skill level in the application of knowledge, techniques, skills, and concepts, through the</w:t>
      </w:r>
      <w:r w:rsidR="005479A1">
        <w:rPr>
          <w:rFonts w:ascii="Avenir" w:eastAsia="Avenir" w:hAnsi="Avenir" w:cs="Avenir"/>
          <w:color w:val="000000"/>
        </w:rPr>
        <w:t xml:space="preserve"> </w:t>
      </w:r>
      <w:r w:rsidR="005479A1" w:rsidRPr="005479A1">
        <w:rPr>
          <w:rFonts w:ascii="Avenir" w:eastAsia="Avenir" w:hAnsi="Avenir" w:cs="Avenir"/>
          <w:color w:val="000000"/>
        </w:rPr>
        <w:t>creation of original visual artworks.</w:t>
      </w:r>
    </w:p>
    <w:p w14:paraId="553CEFD1" w14:textId="77777777" w:rsidR="00DC74B1" w:rsidRDefault="00DC74B1" w:rsidP="00DC74B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DC74B1" w14:paraId="1A214FAF" w14:textId="77777777" w:rsidTr="00963014">
        <w:tc>
          <w:tcPr>
            <w:tcW w:w="2287" w:type="dxa"/>
          </w:tcPr>
          <w:p w14:paraId="1DC912B3" w14:textId="00F0B520" w:rsidR="00C92606" w:rsidRPr="00CA1E14" w:rsidRDefault="008B5A8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C92606">
              <w:rPr>
                <w:rFonts w:ascii="Calibri" w:eastAsia="Calibri" w:hAnsi="Calibri" w:cs="Calibri"/>
                <w:color w:val="000000"/>
              </w:rPr>
              <w:t xml:space="preserve"> 5, 7, 10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11, 13, 15, 18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19, 21, 23, 26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27, 35, 37, 40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41, 43, 45, 48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49, 51, 53, 56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57, 59, 65, 67, 70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71, 73, 75, 78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79, 81, 83, 86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87, 89, 95, 97, 100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101, 103, 105, 108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109, 111, 113, 116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117, 119, 125, 127, 130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131, 133, 135, 138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139, 141, 143, 146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147, 149, 155, 157, 160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161, 163, 165, 168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169, 171, 173, 176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C92606">
              <w:rPr>
                <w:rFonts w:ascii="Calibri" w:eastAsia="Calibri" w:hAnsi="Calibri" w:cs="Calibri"/>
                <w:color w:val="000000"/>
              </w:rPr>
              <w:t>177, 179</w:t>
            </w:r>
          </w:p>
        </w:tc>
        <w:tc>
          <w:tcPr>
            <w:tcW w:w="7365" w:type="dxa"/>
          </w:tcPr>
          <w:p w14:paraId="45DF1479" w14:textId="5426D051" w:rsidR="00DC74B1" w:rsidRPr="00A9759B" w:rsidRDefault="00DC7E52" w:rsidP="00DC7E5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C7E52">
              <w:rPr>
                <w:rFonts w:ascii="Avenir" w:eastAsia="Avenir" w:hAnsi="Avenir" w:cs="Avenir"/>
                <w:color w:val="000000"/>
              </w:rPr>
              <w:t>2.VA.P.3.1 Engage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C7E52">
              <w:rPr>
                <w:rFonts w:ascii="Avenir" w:eastAsia="Avenir" w:hAnsi="Avenir" w:cs="Avenir"/>
                <w:color w:val="000000"/>
              </w:rPr>
              <w:t xml:space="preserve">in </w:t>
            </w:r>
            <w:proofErr w:type="gramStart"/>
            <w:r w:rsidRPr="00DC7E52">
              <w:rPr>
                <w:rFonts w:ascii="Avenir" w:eastAsia="Avenir" w:hAnsi="Avenir" w:cs="Avenir"/>
                <w:color w:val="000000"/>
              </w:rPr>
              <w:t>art</w:t>
            </w:r>
            <w:r w:rsidR="008B5A8A">
              <w:rPr>
                <w:rFonts w:ascii="Avenir" w:eastAsia="Avenir" w:hAnsi="Avenir" w:cs="Avenir"/>
                <w:color w:val="000000"/>
              </w:rPr>
              <w:t>-</w:t>
            </w:r>
            <w:r w:rsidRPr="00DC7E52">
              <w:rPr>
                <w:rFonts w:ascii="Avenir" w:eastAsia="Avenir" w:hAnsi="Avenir" w:cs="Avenir"/>
                <w:color w:val="000000"/>
              </w:rPr>
              <w:t>making</w:t>
            </w:r>
            <w:proofErr w:type="gramEnd"/>
            <w:r w:rsidRPr="00DC7E52">
              <w:rPr>
                <w:rFonts w:ascii="Avenir" w:eastAsia="Avenir" w:hAnsi="Avenir" w:cs="Avenir"/>
                <w:color w:val="000000"/>
              </w:rPr>
              <w:t>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C7E52">
              <w:rPr>
                <w:rFonts w:ascii="Avenir" w:eastAsia="Avenir" w:hAnsi="Avenir" w:cs="Avenir"/>
                <w:color w:val="000000"/>
              </w:rPr>
              <w:t>applying knowledge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C7E52">
              <w:rPr>
                <w:rFonts w:ascii="Avenir" w:eastAsia="Avenir" w:hAnsi="Avenir" w:cs="Avenir"/>
                <w:color w:val="000000"/>
              </w:rPr>
              <w:t>of art vocabulary,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C7E52">
              <w:rPr>
                <w:rFonts w:ascii="Avenir" w:eastAsia="Avenir" w:hAnsi="Avenir" w:cs="Avenir"/>
                <w:color w:val="000000"/>
              </w:rPr>
              <w:t>materials,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C7E52">
              <w:rPr>
                <w:rFonts w:ascii="Avenir" w:eastAsia="Avenir" w:hAnsi="Avenir" w:cs="Avenir"/>
                <w:color w:val="000000"/>
              </w:rPr>
              <w:t>techniques,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C7E52">
              <w:rPr>
                <w:rFonts w:ascii="Avenir" w:eastAsia="Avenir" w:hAnsi="Avenir" w:cs="Avenir"/>
                <w:color w:val="000000"/>
              </w:rPr>
              <w:t>skills.</w:t>
            </w:r>
          </w:p>
        </w:tc>
      </w:tr>
    </w:tbl>
    <w:p w14:paraId="21287892" w14:textId="1ACF32E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VA.P.4: </w:t>
      </w:r>
      <w:r w:rsidRPr="005570BF">
        <w:rPr>
          <w:rFonts w:ascii="Avenir" w:eastAsia="Avenir" w:hAnsi="Avenir" w:cs="Avenir"/>
          <w:color w:val="000000"/>
        </w:rPr>
        <w:t>Revise and refine artworks to create finished works of art.</w:t>
      </w:r>
    </w:p>
    <w:p w14:paraId="28A64A44" w14:textId="7777777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5570BF" w14:paraId="119018E6" w14:textId="77777777" w:rsidTr="00963014">
        <w:tc>
          <w:tcPr>
            <w:tcW w:w="2287" w:type="dxa"/>
          </w:tcPr>
          <w:p w14:paraId="0E7BCDCA" w14:textId="0E2BD8E6" w:rsidR="005570BF" w:rsidRPr="00CA1E14" w:rsidRDefault="008B5A8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8D3BC3">
              <w:rPr>
                <w:rFonts w:ascii="Calibri" w:eastAsia="Calibri" w:hAnsi="Calibri" w:cs="Calibri"/>
                <w:color w:val="000000"/>
              </w:rPr>
              <w:t xml:space="preserve"> 8, 10, 16, 18, 24, 26, 38, 40, 46, 48, 54, 56, 68, 70, 76, 78, 84, 86, 98, 100, 106, 108, 114, 116, 128, 130, 136, 138, 144, 146, 158, 160, 166, 168, 174, 176</w:t>
            </w:r>
          </w:p>
        </w:tc>
        <w:tc>
          <w:tcPr>
            <w:tcW w:w="7365" w:type="dxa"/>
          </w:tcPr>
          <w:p w14:paraId="3E926742" w14:textId="1F4861F5" w:rsidR="005570BF" w:rsidRPr="00A9759B" w:rsidRDefault="00724F08" w:rsidP="00724F0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724F08">
              <w:rPr>
                <w:rFonts w:ascii="Avenir" w:eastAsia="Avenir" w:hAnsi="Avenir" w:cs="Avenir"/>
                <w:color w:val="000000"/>
              </w:rPr>
              <w:t>2.VA.P.4.1 Use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24F08">
              <w:rPr>
                <w:rFonts w:ascii="Avenir" w:eastAsia="Avenir" w:hAnsi="Avenir" w:cs="Avenir"/>
                <w:color w:val="000000"/>
              </w:rPr>
              <w:t>observation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24F08">
              <w:rPr>
                <w:rFonts w:ascii="Avenir" w:eastAsia="Avenir" w:hAnsi="Avenir" w:cs="Avenir"/>
                <w:color w:val="000000"/>
              </w:rPr>
              <w:t>teacher established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24F08">
              <w:rPr>
                <w:rFonts w:ascii="Avenir" w:eastAsia="Avenir" w:hAnsi="Avenir" w:cs="Avenir"/>
                <w:color w:val="000000"/>
              </w:rPr>
              <w:t>criteria to refine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24F08">
              <w:rPr>
                <w:rFonts w:ascii="Avenir" w:eastAsia="Avenir" w:hAnsi="Avenir" w:cs="Avenir"/>
                <w:color w:val="000000"/>
              </w:rPr>
              <w:t>piece of original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24F08">
              <w:rPr>
                <w:rFonts w:ascii="Avenir" w:eastAsia="Avenir" w:hAnsi="Avenir" w:cs="Avenir"/>
                <w:color w:val="000000"/>
              </w:rPr>
              <w:t>artwork until its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24F08">
              <w:rPr>
                <w:rFonts w:ascii="Avenir" w:eastAsia="Avenir" w:hAnsi="Avenir" w:cs="Avenir"/>
                <w:color w:val="000000"/>
              </w:rPr>
              <w:t>completion.</w:t>
            </w:r>
          </w:p>
        </w:tc>
      </w:tr>
    </w:tbl>
    <w:p w14:paraId="43AACE20" w14:textId="3F16B025" w:rsidR="00694197" w:rsidRDefault="00694197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43792C6F" w14:textId="55A1D34A" w:rsidR="007E5DE9" w:rsidRDefault="003501F3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Second</w:t>
      </w:r>
      <w:r w:rsidR="00BF2C68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AAA8282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1A5D70B9" w14:textId="515EBC2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Cultural and Historical Perspectives (CHP)</w:t>
      </w:r>
    </w:p>
    <w:p w14:paraId="0DBA253A" w14:textId="68657B6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</w:t>
      </w:r>
      <w:r w:rsidR="003D7788">
        <w:rPr>
          <w:rFonts w:ascii="Calibri" w:eastAsia="Calibri" w:hAnsi="Calibri" w:cs="Calibri"/>
          <w:b/>
          <w:color w:val="211D1E"/>
          <w:sz w:val="20"/>
          <w:szCs w:val="20"/>
        </w:rPr>
        <w:t>CHP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3D7788" w:rsidRPr="003D7788">
        <w:rPr>
          <w:rFonts w:ascii="Avenir" w:eastAsia="Avenir" w:hAnsi="Avenir" w:cs="Avenir"/>
          <w:color w:val="000000"/>
        </w:rPr>
        <w:t>Relate artistic ideas and works with societal, cultural and historical context to deepen understanding.</w:t>
      </w:r>
    </w:p>
    <w:p w14:paraId="3932E881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7E5DE9" w14:paraId="7FD00AC8" w14:textId="77777777" w:rsidTr="00963014">
        <w:tc>
          <w:tcPr>
            <w:tcW w:w="2287" w:type="dxa"/>
          </w:tcPr>
          <w:p w14:paraId="11322EB4" w14:textId="1F733E82" w:rsidR="008B5A8A" w:rsidRDefault="008B5A8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DC02CA">
              <w:rPr>
                <w:rFonts w:ascii="Calibri" w:eastAsia="Calibri" w:hAnsi="Calibri" w:cs="Calibri"/>
                <w:color w:val="000000"/>
              </w:rPr>
              <w:t xml:space="preserve"> 50, 55, 142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DC02CA">
              <w:rPr>
                <w:rFonts w:ascii="Calibri" w:eastAsia="Calibri" w:hAnsi="Calibri" w:cs="Calibri"/>
                <w:color w:val="000000"/>
              </w:rPr>
              <w:t>143, 165</w:t>
            </w:r>
          </w:p>
          <w:p w14:paraId="710E6CCF" w14:textId="22A95A75" w:rsidR="00DC02CA" w:rsidRPr="00CA1E14" w:rsidRDefault="008B5A8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DC02CA">
              <w:rPr>
                <w:rFonts w:ascii="Calibri" w:eastAsia="Calibri" w:hAnsi="Calibri" w:cs="Calibri"/>
                <w:color w:val="000000"/>
              </w:rPr>
              <w:t xml:space="preserve"> 34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DC02CA">
              <w:rPr>
                <w:rFonts w:ascii="Calibri" w:eastAsia="Calibri" w:hAnsi="Calibri" w:cs="Calibri"/>
                <w:color w:val="000000"/>
              </w:rPr>
              <w:t xml:space="preserve">35, </w:t>
            </w:r>
            <w:r w:rsidR="00044874">
              <w:rPr>
                <w:rFonts w:ascii="Calibri" w:eastAsia="Calibri" w:hAnsi="Calibri" w:cs="Calibri"/>
                <w:color w:val="000000"/>
              </w:rPr>
              <w:t>42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044874">
              <w:rPr>
                <w:rFonts w:ascii="Calibri" w:eastAsia="Calibri" w:hAnsi="Calibri" w:cs="Calibri"/>
                <w:color w:val="000000"/>
              </w:rPr>
              <w:t xml:space="preserve">43, </w:t>
            </w:r>
            <w:r w:rsidR="00DC02CA">
              <w:rPr>
                <w:rFonts w:ascii="Calibri" w:eastAsia="Calibri" w:hAnsi="Calibri" w:cs="Calibri"/>
                <w:color w:val="000000"/>
              </w:rPr>
              <w:t xml:space="preserve">94, </w:t>
            </w:r>
            <w:r w:rsidR="00044874">
              <w:rPr>
                <w:rFonts w:ascii="Calibri" w:eastAsia="Calibri" w:hAnsi="Calibri" w:cs="Calibri"/>
                <w:color w:val="000000"/>
              </w:rPr>
              <w:t>98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044874">
              <w:rPr>
                <w:rFonts w:ascii="Calibri" w:eastAsia="Calibri" w:hAnsi="Calibri" w:cs="Calibri"/>
                <w:color w:val="000000"/>
              </w:rPr>
              <w:t>99, 124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044874">
              <w:rPr>
                <w:rFonts w:ascii="Calibri" w:eastAsia="Calibri" w:hAnsi="Calibri" w:cs="Calibri"/>
                <w:color w:val="000000"/>
              </w:rPr>
              <w:t>125, 126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044874">
              <w:rPr>
                <w:rFonts w:ascii="Calibri" w:eastAsia="Calibri" w:hAnsi="Calibri" w:cs="Calibri"/>
                <w:color w:val="000000"/>
              </w:rPr>
              <w:t xml:space="preserve">127, </w:t>
            </w:r>
            <w:r w:rsidR="00DC02CA">
              <w:rPr>
                <w:rFonts w:ascii="Calibri" w:eastAsia="Calibri" w:hAnsi="Calibri" w:cs="Calibri"/>
                <w:color w:val="000000"/>
              </w:rPr>
              <w:t>156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DC02CA">
              <w:rPr>
                <w:rFonts w:ascii="Calibri" w:eastAsia="Calibri" w:hAnsi="Calibri" w:cs="Calibri"/>
                <w:color w:val="000000"/>
              </w:rPr>
              <w:t>157, 158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DC02CA">
              <w:rPr>
                <w:rFonts w:ascii="Calibri" w:eastAsia="Calibri" w:hAnsi="Calibri" w:cs="Calibri"/>
                <w:color w:val="000000"/>
              </w:rPr>
              <w:t xml:space="preserve">159, </w:t>
            </w:r>
            <w:r w:rsidR="00044874">
              <w:rPr>
                <w:rFonts w:ascii="Calibri" w:eastAsia="Calibri" w:hAnsi="Calibri" w:cs="Calibri"/>
                <w:color w:val="000000"/>
              </w:rPr>
              <w:t>162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044874">
              <w:rPr>
                <w:rFonts w:ascii="Calibri" w:eastAsia="Calibri" w:hAnsi="Calibri" w:cs="Calibri"/>
                <w:color w:val="000000"/>
              </w:rPr>
              <w:t>163</w:t>
            </w:r>
          </w:p>
        </w:tc>
        <w:tc>
          <w:tcPr>
            <w:tcW w:w="7365" w:type="dxa"/>
          </w:tcPr>
          <w:p w14:paraId="51713A22" w14:textId="792EE4EB" w:rsidR="007E5DE9" w:rsidRPr="00A9759B" w:rsidRDefault="003501F3" w:rsidP="003501F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501F3">
              <w:rPr>
                <w:rFonts w:ascii="Avenir" w:eastAsia="Avenir" w:hAnsi="Avenir" w:cs="Avenir"/>
                <w:color w:val="000000"/>
              </w:rPr>
              <w:t>2.VA.CHP.1.1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501F3">
              <w:rPr>
                <w:rFonts w:ascii="Avenir" w:eastAsia="Avenir" w:hAnsi="Avenir" w:cs="Avenir"/>
                <w:color w:val="000000"/>
              </w:rPr>
              <w:t>Compare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501F3">
              <w:rPr>
                <w:rFonts w:ascii="Avenir" w:eastAsia="Avenir" w:hAnsi="Avenir" w:cs="Avenir"/>
                <w:color w:val="000000"/>
              </w:rPr>
              <w:t>contrast cultural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501F3">
              <w:rPr>
                <w:rFonts w:ascii="Avenir" w:eastAsia="Avenir" w:hAnsi="Avenir" w:cs="Avenir"/>
                <w:color w:val="000000"/>
              </w:rPr>
              <w:t>uses of an artwork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501F3">
              <w:rPr>
                <w:rFonts w:ascii="Avenir" w:eastAsia="Avenir" w:hAnsi="Avenir" w:cs="Avenir"/>
                <w:color w:val="000000"/>
              </w:rPr>
              <w:t>from different times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501F3">
              <w:rPr>
                <w:rFonts w:ascii="Avenir" w:eastAsia="Avenir" w:hAnsi="Avenir" w:cs="Avenir"/>
                <w:color w:val="000000"/>
              </w:rPr>
              <w:t>and places.</w:t>
            </w:r>
          </w:p>
        </w:tc>
      </w:tr>
      <w:tr w:rsidR="007E5DE9" w14:paraId="3B27EA38" w14:textId="77777777" w:rsidTr="00963014">
        <w:tc>
          <w:tcPr>
            <w:tcW w:w="2287" w:type="dxa"/>
          </w:tcPr>
          <w:p w14:paraId="6B3A9217" w14:textId="608585F2" w:rsidR="007E5DE9" w:rsidRDefault="008B5A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3612C2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E97095">
              <w:rPr>
                <w:rFonts w:ascii="Calibri" w:eastAsia="Calibri" w:hAnsi="Calibri" w:cs="Calibri"/>
                <w:color w:val="000000"/>
              </w:rPr>
              <w:t>4, 24, 28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E97095">
              <w:rPr>
                <w:rFonts w:ascii="Calibri" w:eastAsia="Calibri" w:hAnsi="Calibri" w:cs="Calibri"/>
                <w:color w:val="000000"/>
              </w:rPr>
              <w:t xml:space="preserve">29, 38, 50, </w:t>
            </w:r>
            <w:r w:rsidR="003612C2">
              <w:rPr>
                <w:rFonts w:ascii="Calibri" w:eastAsia="Calibri" w:hAnsi="Calibri" w:cs="Calibri"/>
                <w:color w:val="000000"/>
              </w:rPr>
              <w:t xml:space="preserve">53, </w:t>
            </w:r>
            <w:r w:rsidR="00E97095">
              <w:rPr>
                <w:rFonts w:ascii="Calibri" w:eastAsia="Calibri" w:hAnsi="Calibri" w:cs="Calibri"/>
                <w:color w:val="000000"/>
              </w:rPr>
              <w:t>58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E97095">
              <w:rPr>
                <w:rFonts w:ascii="Calibri" w:eastAsia="Calibri" w:hAnsi="Calibri" w:cs="Calibri"/>
                <w:color w:val="000000"/>
              </w:rPr>
              <w:t>59, 88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E97095">
              <w:rPr>
                <w:rFonts w:ascii="Calibri" w:eastAsia="Calibri" w:hAnsi="Calibri" w:cs="Calibri"/>
                <w:color w:val="000000"/>
              </w:rPr>
              <w:t>89, 118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3612C2">
              <w:rPr>
                <w:rFonts w:ascii="Calibri" w:eastAsia="Calibri" w:hAnsi="Calibri" w:cs="Calibri"/>
                <w:color w:val="000000"/>
              </w:rPr>
              <w:t xml:space="preserve">119, </w:t>
            </w:r>
            <w:r w:rsidR="00E97095">
              <w:rPr>
                <w:rFonts w:ascii="Calibri" w:eastAsia="Calibri" w:hAnsi="Calibri" w:cs="Calibri"/>
                <w:color w:val="000000"/>
              </w:rPr>
              <w:t>148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E97095">
              <w:rPr>
                <w:rFonts w:ascii="Calibri" w:eastAsia="Calibri" w:hAnsi="Calibri" w:cs="Calibri"/>
                <w:color w:val="000000"/>
              </w:rPr>
              <w:t>149, 178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E97095">
              <w:rPr>
                <w:rFonts w:ascii="Calibri" w:eastAsia="Calibri" w:hAnsi="Calibri" w:cs="Calibri"/>
                <w:color w:val="000000"/>
              </w:rPr>
              <w:t>179</w:t>
            </w:r>
          </w:p>
        </w:tc>
        <w:tc>
          <w:tcPr>
            <w:tcW w:w="7365" w:type="dxa"/>
          </w:tcPr>
          <w:p w14:paraId="41036AE0" w14:textId="6BE2FA30" w:rsidR="007E5DE9" w:rsidRPr="00694197" w:rsidRDefault="00847484" w:rsidP="0084748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47484">
              <w:rPr>
                <w:rFonts w:ascii="Avenir" w:eastAsia="Avenir" w:hAnsi="Avenir" w:cs="Avenir"/>
                <w:color w:val="000000"/>
              </w:rPr>
              <w:t>2.VA.CHP.1.2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47484">
              <w:rPr>
                <w:rFonts w:ascii="Avenir" w:eastAsia="Avenir" w:hAnsi="Avenir" w:cs="Avenir"/>
                <w:color w:val="000000"/>
              </w:rPr>
              <w:t>Explore the variety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47484">
              <w:rPr>
                <w:rFonts w:ascii="Avenir" w:eastAsia="Avenir" w:hAnsi="Avenir" w:cs="Avenir"/>
                <w:color w:val="000000"/>
              </w:rPr>
              <w:t>of motivations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47484">
              <w:rPr>
                <w:rFonts w:ascii="Avenir" w:eastAsia="Avenir" w:hAnsi="Avenir" w:cs="Avenir"/>
                <w:color w:val="000000"/>
              </w:rPr>
              <w:t>materials used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47484">
              <w:rPr>
                <w:rFonts w:ascii="Avenir" w:eastAsia="Avenir" w:hAnsi="Avenir" w:cs="Avenir"/>
                <w:color w:val="000000"/>
              </w:rPr>
              <w:t>create art.</w:t>
            </w:r>
          </w:p>
        </w:tc>
      </w:tr>
    </w:tbl>
    <w:p w14:paraId="0F876BAB" w14:textId="1B70F72F" w:rsidR="00367F5D" w:rsidRDefault="00877ECC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Second</w:t>
      </w:r>
      <w:r w:rsidR="00251D0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593A397D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29BC5D5C" w14:textId="2310E368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Aesthetic Response &amp; Critique Methodologies (ARCM)</w:t>
      </w:r>
    </w:p>
    <w:p w14:paraId="3A5649F2" w14:textId="0DBAFF44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</w:t>
      </w:r>
      <w:r w:rsidR="00AC7304">
        <w:rPr>
          <w:rFonts w:ascii="Calibri" w:eastAsia="Calibri" w:hAnsi="Calibri" w:cs="Calibri"/>
          <w:b/>
          <w:color w:val="211D1E"/>
          <w:sz w:val="20"/>
          <w:szCs w:val="20"/>
        </w:rPr>
        <w:t>ARCM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176D09" w:rsidRPr="00176D09">
        <w:rPr>
          <w:rFonts w:ascii="Avenir" w:eastAsia="Avenir" w:hAnsi="Avenir" w:cs="Avenir"/>
          <w:color w:val="000000"/>
        </w:rPr>
        <w:t>Perceive, analyze, interpret, and evaluate artistic work.</w:t>
      </w:r>
    </w:p>
    <w:p w14:paraId="1B5F933F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67F5D" w14:paraId="1C905766" w14:textId="77777777" w:rsidTr="00963014">
        <w:tc>
          <w:tcPr>
            <w:tcW w:w="2287" w:type="dxa"/>
          </w:tcPr>
          <w:p w14:paraId="3CA0928E" w14:textId="5E316672" w:rsidR="00367F5D" w:rsidRPr="00CA1E14" w:rsidRDefault="008B5A8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F83867">
              <w:rPr>
                <w:rFonts w:ascii="Calibri" w:eastAsia="Calibri" w:hAnsi="Calibri" w:cs="Calibri"/>
                <w:color w:val="000000"/>
              </w:rPr>
              <w:t xml:space="preserve"> 10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11, 18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19, 26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27, 31, 40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41, 48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49, 56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57, 60, 61, 70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71, 78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79, 86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 xml:space="preserve">87, 90, </w:t>
            </w:r>
            <w:r w:rsidR="00F83867">
              <w:rPr>
                <w:rFonts w:ascii="Calibri" w:eastAsia="Calibri" w:hAnsi="Calibri" w:cs="Calibri"/>
                <w:color w:val="000000"/>
              </w:rPr>
              <w:lastRenderedPageBreak/>
              <w:t>91, 100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101, 108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109, 116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117, 120, 121, 130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131, 138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139, 146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147, 150, 151, 160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161, 168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169, 176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3867">
              <w:rPr>
                <w:rFonts w:ascii="Calibri" w:eastAsia="Calibri" w:hAnsi="Calibri" w:cs="Calibri"/>
                <w:color w:val="000000"/>
              </w:rPr>
              <w:t>177, 180, 181</w:t>
            </w:r>
          </w:p>
        </w:tc>
        <w:tc>
          <w:tcPr>
            <w:tcW w:w="7365" w:type="dxa"/>
          </w:tcPr>
          <w:p w14:paraId="7723340A" w14:textId="2EF11958" w:rsidR="00367F5D" w:rsidRPr="00A9759B" w:rsidRDefault="00877ECC" w:rsidP="00877ECC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77ECC">
              <w:rPr>
                <w:rFonts w:ascii="Avenir" w:eastAsia="Avenir" w:hAnsi="Avenir" w:cs="Avenir"/>
                <w:color w:val="000000"/>
              </w:rPr>
              <w:lastRenderedPageBreak/>
              <w:t>2.VA.ARCM.1.1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7ECC">
              <w:rPr>
                <w:rFonts w:ascii="Avenir" w:eastAsia="Avenir" w:hAnsi="Avenir" w:cs="Avenir"/>
                <w:color w:val="000000"/>
              </w:rPr>
              <w:t>Demonstrate respect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7ECC">
              <w:rPr>
                <w:rFonts w:ascii="Avenir" w:eastAsia="Avenir" w:hAnsi="Avenir" w:cs="Avenir"/>
                <w:color w:val="000000"/>
              </w:rPr>
              <w:t>for personal artwork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7ECC">
              <w:rPr>
                <w:rFonts w:ascii="Avenir" w:eastAsia="Avenir" w:hAnsi="Avenir" w:cs="Avenir"/>
                <w:color w:val="000000"/>
              </w:rPr>
              <w:t>and the artwork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7ECC">
              <w:rPr>
                <w:rFonts w:ascii="Avenir" w:eastAsia="Avenir" w:hAnsi="Avenir" w:cs="Avenir"/>
                <w:color w:val="000000"/>
              </w:rPr>
              <w:t>others.</w:t>
            </w:r>
          </w:p>
        </w:tc>
      </w:tr>
      <w:tr w:rsidR="00367F5D" w14:paraId="4F2AC703" w14:textId="77777777" w:rsidTr="00963014">
        <w:tc>
          <w:tcPr>
            <w:tcW w:w="2287" w:type="dxa"/>
          </w:tcPr>
          <w:p w14:paraId="6875AFF4" w14:textId="5E69BFBA" w:rsidR="00367F5D" w:rsidRDefault="008B5A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8B64FB">
              <w:rPr>
                <w:rFonts w:ascii="Calibri" w:eastAsia="Calibri" w:hAnsi="Calibri" w:cs="Calibri"/>
                <w:color w:val="000000"/>
              </w:rPr>
              <w:t xml:space="preserve"> 10, 18, 26, 40, 48, 56, 60, 70, 78, 86, 100, 108, 116, 120, 130, 138, 146, 160, 168, 176, 180</w:t>
            </w:r>
          </w:p>
        </w:tc>
        <w:tc>
          <w:tcPr>
            <w:tcW w:w="7365" w:type="dxa"/>
          </w:tcPr>
          <w:p w14:paraId="05EC23EC" w14:textId="0F0BD74A" w:rsidR="00367F5D" w:rsidRPr="00694197" w:rsidRDefault="00877ECC" w:rsidP="00877ECC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77ECC">
              <w:rPr>
                <w:rFonts w:ascii="Avenir" w:eastAsia="Avenir" w:hAnsi="Avenir" w:cs="Avenir"/>
                <w:color w:val="000000"/>
              </w:rPr>
              <w:t>2.VA.ARCM.1.2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7ECC">
              <w:rPr>
                <w:rFonts w:ascii="Avenir" w:eastAsia="Avenir" w:hAnsi="Avenir" w:cs="Avenir"/>
                <w:color w:val="000000"/>
              </w:rPr>
              <w:t>Describe choices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7ECC">
              <w:rPr>
                <w:rFonts w:ascii="Avenir" w:eastAsia="Avenir" w:hAnsi="Avenir" w:cs="Avenir"/>
                <w:color w:val="000000"/>
              </w:rPr>
              <w:t>made in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7ECC">
              <w:rPr>
                <w:rFonts w:ascii="Avenir" w:eastAsia="Avenir" w:hAnsi="Avenir" w:cs="Avenir"/>
                <w:color w:val="000000"/>
              </w:rPr>
              <w:t>works of art.</w:t>
            </w:r>
          </w:p>
        </w:tc>
      </w:tr>
      <w:tr w:rsidR="005C0EE8" w14:paraId="638BFD91" w14:textId="77777777" w:rsidTr="00963014">
        <w:tc>
          <w:tcPr>
            <w:tcW w:w="2287" w:type="dxa"/>
          </w:tcPr>
          <w:p w14:paraId="4157AF99" w14:textId="402AA242" w:rsidR="005C0EE8" w:rsidRDefault="008B5A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A3273E">
              <w:rPr>
                <w:rFonts w:ascii="Calibri" w:eastAsia="Calibri" w:hAnsi="Calibri" w:cs="Calibri"/>
                <w:color w:val="000000"/>
              </w:rPr>
              <w:t xml:space="preserve"> 28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A3273E">
              <w:rPr>
                <w:rFonts w:ascii="Calibri" w:eastAsia="Calibri" w:hAnsi="Calibri" w:cs="Calibri"/>
                <w:color w:val="000000"/>
              </w:rPr>
              <w:t>29, 58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A3273E">
              <w:rPr>
                <w:rFonts w:ascii="Calibri" w:eastAsia="Calibri" w:hAnsi="Calibri" w:cs="Calibri"/>
                <w:color w:val="000000"/>
              </w:rPr>
              <w:t>59, 84, 88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A3273E">
              <w:rPr>
                <w:rFonts w:ascii="Calibri" w:eastAsia="Calibri" w:hAnsi="Calibri" w:cs="Calibri"/>
                <w:color w:val="000000"/>
              </w:rPr>
              <w:t>89, 94, 112, 114, 118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A3273E">
              <w:rPr>
                <w:rFonts w:ascii="Calibri" w:eastAsia="Calibri" w:hAnsi="Calibri" w:cs="Calibri"/>
                <w:color w:val="000000"/>
              </w:rPr>
              <w:t>119, 148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A3273E">
              <w:rPr>
                <w:rFonts w:ascii="Calibri" w:eastAsia="Calibri" w:hAnsi="Calibri" w:cs="Calibri"/>
                <w:color w:val="000000"/>
              </w:rPr>
              <w:t>149, 156, 162, 164, 174, 178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A3273E">
              <w:rPr>
                <w:rFonts w:ascii="Calibri" w:eastAsia="Calibri" w:hAnsi="Calibri" w:cs="Calibri"/>
                <w:color w:val="000000"/>
              </w:rPr>
              <w:t>179</w:t>
            </w:r>
          </w:p>
        </w:tc>
        <w:tc>
          <w:tcPr>
            <w:tcW w:w="7365" w:type="dxa"/>
          </w:tcPr>
          <w:p w14:paraId="5BF866C8" w14:textId="11E210EE" w:rsidR="005C0EE8" w:rsidRPr="00B51D9B" w:rsidRDefault="006C7CDA" w:rsidP="006C7CDA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C7CDA">
              <w:rPr>
                <w:rFonts w:ascii="Avenir" w:eastAsia="Avenir" w:hAnsi="Avenir" w:cs="Avenir"/>
                <w:color w:val="000000"/>
              </w:rPr>
              <w:t>2.</w:t>
            </w:r>
            <w:proofErr w:type="gramStart"/>
            <w:r w:rsidRPr="006C7CDA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6C7CDA">
              <w:rPr>
                <w:rFonts w:ascii="Avenir" w:eastAsia="Avenir" w:hAnsi="Avenir" w:cs="Avenir"/>
                <w:color w:val="000000"/>
              </w:rPr>
              <w:t>.1.3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C7CDA">
              <w:rPr>
                <w:rFonts w:ascii="Avenir" w:eastAsia="Avenir" w:hAnsi="Avenir" w:cs="Avenir"/>
                <w:color w:val="000000"/>
              </w:rPr>
              <w:t>Explore potential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C7CDA">
              <w:rPr>
                <w:rFonts w:ascii="Avenir" w:eastAsia="Avenir" w:hAnsi="Avenir" w:cs="Avenir"/>
                <w:color w:val="000000"/>
              </w:rPr>
              <w:t>art</w:t>
            </w:r>
            <w:r w:rsidR="008B5A8A">
              <w:rPr>
                <w:rFonts w:ascii="Avenir" w:eastAsia="Avenir" w:hAnsi="Avenir" w:cs="Avenir"/>
                <w:color w:val="000000"/>
              </w:rPr>
              <w:t>-</w:t>
            </w:r>
            <w:r w:rsidRPr="006C7CDA">
              <w:rPr>
                <w:rFonts w:ascii="Avenir" w:eastAsia="Avenir" w:hAnsi="Avenir" w:cs="Avenir"/>
                <w:color w:val="000000"/>
              </w:rPr>
              <w:t>related careers.</w:t>
            </w:r>
          </w:p>
        </w:tc>
      </w:tr>
      <w:tr w:rsidR="00212645" w14:paraId="73875F37" w14:textId="77777777" w:rsidTr="00963014">
        <w:tc>
          <w:tcPr>
            <w:tcW w:w="2287" w:type="dxa"/>
          </w:tcPr>
          <w:p w14:paraId="455F33B1" w14:textId="77777777" w:rsidR="008B5A8A" w:rsidRDefault="008B5A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F87533">
              <w:rPr>
                <w:rFonts w:ascii="Calibri" w:eastAsia="Calibri" w:hAnsi="Calibri" w:cs="Calibri"/>
                <w:color w:val="000000"/>
              </w:rPr>
              <w:t xml:space="preserve"> 10, 18, 26, 40, 78, 100, 116, 120, </w:t>
            </w:r>
            <w:r w:rsidR="003C0CF4">
              <w:rPr>
                <w:rFonts w:ascii="Calibri" w:eastAsia="Calibri" w:hAnsi="Calibri" w:cs="Calibri"/>
                <w:color w:val="000000"/>
              </w:rPr>
              <w:t>160</w:t>
            </w:r>
          </w:p>
          <w:p w14:paraId="730B24E7" w14:textId="6A7A713F" w:rsidR="00F87533" w:rsidRDefault="008B5A8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F87533">
              <w:rPr>
                <w:rFonts w:ascii="Calibri" w:eastAsia="Calibri" w:hAnsi="Calibri" w:cs="Calibri"/>
                <w:color w:val="000000"/>
              </w:rPr>
              <w:t xml:space="preserve"> 11, 19, 27, 30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7533">
              <w:rPr>
                <w:rFonts w:ascii="Calibri" w:eastAsia="Calibri" w:hAnsi="Calibri" w:cs="Calibri"/>
                <w:color w:val="000000"/>
              </w:rPr>
              <w:t>31, 41, 49, 57, 60, 79, 87, 90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F87533">
              <w:rPr>
                <w:rFonts w:ascii="Calibri" w:eastAsia="Calibri" w:hAnsi="Calibri" w:cs="Calibri"/>
                <w:color w:val="000000"/>
              </w:rPr>
              <w:t xml:space="preserve">91, 101, 109, 115, 121, 125, </w:t>
            </w:r>
            <w:r w:rsidR="003C0CF4">
              <w:rPr>
                <w:rFonts w:ascii="Calibri" w:eastAsia="Calibri" w:hAnsi="Calibri" w:cs="Calibri"/>
                <w:color w:val="000000"/>
              </w:rPr>
              <w:t>127, 151, 155, 161, 163, 169, 173, 177, 180</w:t>
            </w:r>
            <w:r>
              <w:rPr>
                <w:rFonts w:ascii="Calibri" w:eastAsia="Calibri" w:hAnsi="Calibri" w:cs="Calibri"/>
                <w:color w:val="000000"/>
              </w:rPr>
              <w:t>–</w:t>
            </w:r>
            <w:r w:rsidR="003C0CF4">
              <w:rPr>
                <w:rFonts w:ascii="Calibri" w:eastAsia="Calibri" w:hAnsi="Calibri" w:cs="Calibri"/>
                <w:color w:val="000000"/>
              </w:rPr>
              <w:t>181</w:t>
            </w:r>
          </w:p>
        </w:tc>
        <w:tc>
          <w:tcPr>
            <w:tcW w:w="7365" w:type="dxa"/>
          </w:tcPr>
          <w:p w14:paraId="0D93A0AA" w14:textId="4A933724" w:rsidR="00212645" w:rsidRPr="009832F5" w:rsidRDefault="006976C4" w:rsidP="006976C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976C4">
              <w:rPr>
                <w:rFonts w:ascii="Avenir" w:eastAsia="Avenir" w:hAnsi="Avenir" w:cs="Avenir"/>
                <w:color w:val="000000"/>
              </w:rPr>
              <w:t>2.VA.ARCM.1.4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76C4">
              <w:rPr>
                <w:rFonts w:ascii="Avenir" w:eastAsia="Avenir" w:hAnsi="Avenir" w:cs="Avenir"/>
                <w:color w:val="000000"/>
              </w:rPr>
              <w:t>Select and collect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76C4">
              <w:rPr>
                <w:rFonts w:ascii="Avenir" w:eastAsia="Avenir" w:hAnsi="Avenir" w:cs="Avenir"/>
                <w:color w:val="000000"/>
              </w:rPr>
              <w:t>personal works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76C4">
              <w:rPr>
                <w:rFonts w:ascii="Avenir" w:eastAsia="Avenir" w:hAnsi="Avenir" w:cs="Avenir"/>
                <w:color w:val="000000"/>
              </w:rPr>
              <w:t>in a portfolio.</w:t>
            </w:r>
          </w:p>
        </w:tc>
      </w:tr>
    </w:tbl>
    <w:p w14:paraId="0E8CED3E" w14:textId="77777777" w:rsidR="00367F5D" w:rsidRDefault="00367F5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sectPr w:rsidR="00367F5D">
      <w:pgSz w:w="12240" w:h="15840"/>
      <w:pgMar w:top="713" w:right="1130" w:bottom="2683" w:left="131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Questrial">
    <w:charset w:val="00"/>
    <w:family w:val="auto"/>
    <w:pitch w:val="variable"/>
    <w:sig w:usb0="E00002FF" w:usb1="4000201F" w:usb2="08000029" w:usb3="00000000" w:csb0="00000193" w:csb1="00000000"/>
  </w:font>
  <w:font w:name="Avenir">
    <w:altName w:val="Calibri"/>
    <w:charset w:val="00"/>
    <w:family w:val="auto"/>
    <w:pitch w:val="variable"/>
    <w:sig w:usb0="800000AF" w:usb1="5000204A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70CB"/>
    <w:rsid w:val="0000354C"/>
    <w:rsid w:val="00024609"/>
    <w:rsid w:val="000270E9"/>
    <w:rsid w:val="00044874"/>
    <w:rsid w:val="000E35EC"/>
    <w:rsid w:val="000F0210"/>
    <w:rsid w:val="000F6C28"/>
    <w:rsid w:val="00113C52"/>
    <w:rsid w:val="00125AD1"/>
    <w:rsid w:val="00133001"/>
    <w:rsid w:val="00176D09"/>
    <w:rsid w:val="0018326E"/>
    <w:rsid w:val="00186A12"/>
    <w:rsid w:val="001D5240"/>
    <w:rsid w:val="001D56B9"/>
    <w:rsid w:val="001E34D1"/>
    <w:rsid w:val="00200D25"/>
    <w:rsid w:val="00205DA9"/>
    <w:rsid w:val="00211D93"/>
    <w:rsid w:val="00212645"/>
    <w:rsid w:val="00241D06"/>
    <w:rsid w:val="00251D0C"/>
    <w:rsid w:val="00265B3C"/>
    <w:rsid w:val="003112DB"/>
    <w:rsid w:val="0031319C"/>
    <w:rsid w:val="003373C8"/>
    <w:rsid w:val="00340A76"/>
    <w:rsid w:val="003501F3"/>
    <w:rsid w:val="003612C2"/>
    <w:rsid w:val="00367F5D"/>
    <w:rsid w:val="003B62E1"/>
    <w:rsid w:val="003C0CF4"/>
    <w:rsid w:val="003C708F"/>
    <w:rsid w:val="003D7788"/>
    <w:rsid w:val="003E2E31"/>
    <w:rsid w:val="004052C6"/>
    <w:rsid w:val="00473EC4"/>
    <w:rsid w:val="00475763"/>
    <w:rsid w:val="00487F5D"/>
    <w:rsid w:val="004B2045"/>
    <w:rsid w:val="005027D5"/>
    <w:rsid w:val="00520B44"/>
    <w:rsid w:val="005479A1"/>
    <w:rsid w:val="005570BF"/>
    <w:rsid w:val="005634F1"/>
    <w:rsid w:val="00572DB8"/>
    <w:rsid w:val="005C0EE8"/>
    <w:rsid w:val="005D7CE1"/>
    <w:rsid w:val="00637310"/>
    <w:rsid w:val="00645868"/>
    <w:rsid w:val="00664EBB"/>
    <w:rsid w:val="00694197"/>
    <w:rsid w:val="006976C4"/>
    <w:rsid w:val="006B08C3"/>
    <w:rsid w:val="006B5EF4"/>
    <w:rsid w:val="006C33D2"/>
    <w:rsid w:val="006C7CDA"/>
    <w:rsid w:val="006E09FA"/>
    <w:rsid w:val="00724F08"/>
    <w:rsid w:val="00740EAD"/>
    <w:rsid w:val="00767328"/>
    <w:rsid w:val="00775C6A"/>
    <w:rsid w:val="007925D1"/>
    <w:rsid w:val="00797D85"/>
    <w:rsid w:val="007E5DE9"/>
    <w:rsid w:val="00801A47"/>
    <w:rsid w:val="00806A51"/>
    <w:rsid w:val="00847484"/>
    <w:rsid w:val="00877ECC"/>
    <w:rsid w:val="008A69A4"/>
    <w:rsid w:val="008B5A8A"/>
    <w:rsid w:val="008B64FB"/>
    <w:rsid w:val="008C775F"/>
    <w:rsid w:val="008D3BC3"/>
    <w:rsid w:val="00911BAC"/>
    <w:rsid w:val="00924A8E"/>
    <w:rsid w:val="00946A29"/>
    <w:rsid w:val="00953B67"/>
    <w:rsid w:val="00955108"/>
    <w:rsid w:val="009832F5"/>
    <w:rsid w:val="009C4D6D"/>
    <w:rsid w:val="00A02C38"/>
    <w:rsid w:val="00A3273E"/>
    <w:rsid w:val="00A85D68"/>
    <w:rsid w:val="00A92A0B"/>
    <w:rsid w:val="00A9759B"/>
    <w:rsid w:val="00AC7304"/>
    <w:rsid w:val="00AE6F82"/>
    <w:rsid w:val="00B23A4D"/>
    <w:rsid w:val="00B34F95"/>
    <w:rsid w:val="00B51D9B"/>
    <w:rsid w:val="00B603D5"/>
    <w:rsid w:val="00B97832"/>
    <w:rsid w:val="00BF2C68"/>
    <w:rsid w:val="00C2102A"/>
    <w:rsid w:val="00C30698"/>
    <w:rsid w:val="00C36300"/>
    <w:rsid w:val="00C41320"/>
    <w:rsid w:val="00C4675B"/>
    <w:rsid w:val="00C8781F"/>
    <w:rsid w:val="00C92606"/>
    <w:rsid w:val="00CA1E14"/>
    <w:rsid w:val="00CC6684"/>
    <w:rsid w:val="00CF5E10"/>
    <w:rsid w:val="00D64ACB"/>
    <w:rsid w:val="00DC02CA"/>
    <w:rsid w:val="00DC70CB"/>
    <w:rsid w:val="00DC74B1"/>
    <w:rsid w:val="00DC7E52"/>
    <w:rsid w:val="00DE274E"/>
    <w:rsid w:val="00E21DF7"/>
    <w:rsid w:val="00E24606"/>
    <w:rsid w:val="00E54316"/>
    <w:rsid w:val="00E97095"/>
    <w:rsid w:val="00EA57AA"/>
    <w:rsid w:val="00EB63F9"/>
    <w:rsid w:val="00F0333F"/>
    <w:rsid w:val="00F07239"/>
    <w:rsid w:val="00F130AA"/>
    <w:rsid w:val="00F22CF9"/>
    <w:rsid w:val="00F5167C"/>
    <w:rsid w:val="00F83867"/>
    <w:rsid w:val="00F87533"/>
    <w:rsid w:val="00FE6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E0D96"/>
  <w15:docId w15:val="{304BBB6C-C6A2-3645-BFBF-CBE0D078C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F95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TableGrid">
    <w:name w:val="Table Grid"/>
    <w:basedOn w:val="TableNormal"/>
    <w:uiPriority w:val="39"/>
    <w:rsid w:val="00CA1E1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980</Words>
  <Characters>5592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2</cp:revision>
  <dcterms:created xsi:type="dcterms:W3CDTF">2024-05-31T14:08:00Z</dcterms:created>
  <dcterms:modified xsi:type="dcterms:W3CDTF">2024-05-31T14:08:00Z</dcterms:modified>
</cp:coreProperties>
</file>