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6CA8CAE" w14:textId="7E36957B" w:rsidR="00DC70CB" w:rsidRDefault="0031319C" w:rsidP="00C30698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144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>Davis Publications, Inc.</w:t>
      </w:r>
      <w:r w:rsidR="00DE274E">
        <w:rPr>
          <w:rFonts w:ascii="Calibri" w:eastAsia="Calibri" w:hAnsi="Calibri" w:cs="Calibri"/>
          <w:color w:val="000000"/>
        </w:rPr>
        <w:t xml:space="preserve"> </w:t>
      </w:r>
      <w:r w:rsidR="00F130AA">
        <w:rPr>
          <w:rFonts w:ascii="Calibri" w:eastAsia="Calibri" w:hAnsi="Calibri" w:cs="Calibri"/>
          <w:i/>
          <w:iCs/>
          <w:color w:val="000000"/>
        </w:rPr>
        <w:t>Explorations in Art</w:t>
      </w:r>
      <w:r w:rsidR="00F130AA">
        <w:rPr>
          <w:rFonts w:ascii="Calibri" w:eastAsia="Calibri" w:hAnsi="Calibri" w:cs="Calibri"/>
          <w:color w:val="000000"/>
        </w:rPr>
        <w:t>, Second Edition, Grade 1</w:t>
      </w:r>
      <w:r w:rsidR="00DE274E">
        <w:rPr>
          <w:rFonts w:ascii="Calibri" w:eastAsia="Calibri" w:hAnsi="Calibri" w:cs="Calibri"/>
          <w:color w:val="000000"/>
        </w:rPr>
        <w:t xml:space="preserve"> </w:t>
      </w:r>
    </w:p>
    <w:p w14:paraId="64D825C4" w14:textId="77777777" w:rsidR="00C30698" w:rsidRDefault="00C30698" w:rsidP="00A9759B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1" w:line="240" w:lineRule="auto"/>
        <w:jc w:val="center"/>
        <w:rPr>
          <w:rFonts w:ascii="Calibri" w:eastAsia="Calibri" w:hAnsi="Calibri" w:cs="Calibri"/>
          <w:color w:val="000000"/>
        </w:rPr>
      </w:pPr>
    </w:p>
    <w:p w14:paraId="1383BF50" w14:textId="61C5303B" w:rsidR="00DC70CB" w:rsidRDefault="00DE274E" w:rsidP="00A9759B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1" w:line="240" w:lineRule="auto"/>
        <w:jc w:val="center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>CORRELATIONS WITH</w:t>
      </w:r>
    </w:p>
    <w:p w14:paraId="404F1A35" w14:textId="01C5B3C0" w:rsidR="00DC70CB" w:rsidRDefault="00DE274E" w:rsidP="00A9759B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1" w:line="240" w:lineRule="auto"/>
        <w:jc w:val="center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>OKLAHOMA ACADEMIC STANDARDS</w:t>
      </w:r>
    </w:p>
    <w:p w14:paraId="65EAA833" w14:textId="60619CE3" w:rsidR="00DC70CB" w:rsidRDefault="00DE274E" w:rsidP="007925D1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278" w:line="240" w:lineRule="auto"/>
        <w:ind w:left="137"/>
        <w:rPr>
          <w:rFonts w:ascii="Questrial" w:eastAsia="Questrial" w:hAnsi="Questrial" w:cs="Questrial"/>
          <w:color w:val="000000"/>
          <w:sz w:val="20"/>
          <w:szCs w:val="20"/>
        </w:rPr>
      </w:pPr>
      <w:r>
        <w:rPr>
          <w:rFonts w:ascii="Questrial" w:eastAsia="Questrial" w:hAnsi="Questrial" w:cs="Questrial"/>
          <w:color w:val="000000"/>
          <w:sz w:val="20"/>
          <w:szCs w:val="20"/>
        </w:rPr>
        <w:t>Grades PreK</w:t>
      </w:r>
      <w:r w:rsidR="00323425">
        <w:rPr>
          <w:rFonts w:ascii="Questrial" w:eastAsia="Questrial" w:hAnsi="Questrial" w:cs="Questrial"/>
          <w:color w:val="000000"/>
          <w:sz w:val="20"/>
          <w:szCs w:val="20"/>
        </w:rPr>
        <w:t>-</w:t>
      </w:r>
      <w:r>
        <w:rPr>
          <w:rFonts w:ascii="Questrial" w:eastAsia="Questrial" w:hAnsi="Questrial" w:cs="Questrial"/>
          <w:color w:val="000000"/>
          <w:sz w:val="20"/>
          <w:szCs w:val="20"/>
        </w:rPr>
        <w:t xml:space="preserve">12 </w:t>
      </w:r>
      <w:r w:rsidR="007925D1">
        <w:rPr>
          <w:rFonts w:ascii="Questrial" w:eastAsia="Questrial" w:hAnsi="Questrial" w:cs="Questrial"/>
          <w:color w:val="000000"/>
          <w:sz w:val="20"/>
          <w:szCs w:val="20"/>
        </w:rPr>
        <w:t>The Arts</w:t>
      </w:r>
    </w:p>
    <w:p w14:paraId="7643A66F" w14:textId="41120719" w:rsidR="00DC70CB" w:rsidRDefault="00F130AA" w:rsidP="00A9759B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473" w:line="240" w:lineRule="auto"/>
        <w:jc w:val="center"/>
        <w:rPr>
          <w:rFonts w:ascii="Questrial" w:eastAsia="Questrial" w:hAnsi="Questrial" w:cs="Questrial"/>
          <w:color w:val="000000"/>
          <w:sz w:val="26"/>
          <w:szCs w:val="26"/>
        </w:rPr>
      </w:pPr>
      <w:r>
        <w:rPr>
          <w:rFonts w:ascii="Questrial" w:eastAsia="Questrial" w:hAnsi="Questrial" w:cs="Questrial"/>
          <w:color w:val="000000"/>
          <w:sz w:val="26"/>
          <w:szCs w:val="26"/>
        </w:rPr>
        <w:t>First</w:t>
      </w:r>
      <w:r w:rsidR="00911BAC">
        <w:rPr>
          <w:rFonts w:ascii="Questrial" w:eastAsia="Questrial" w:hAnsi="Questrial" w:cs="Questrial"/>
          <w:color w:val="000000"/>
          <w:sz w:val="26"/>
          <w:szCs w:val="26"/>
        </w:rPr>
        <w:t xml:space="preserve"> Grade</w:t>
      </w:r>
    </w:p>
    <w:p w14:paraId="1C54DE79" w14:textId="095E0E61" w:rsidR="00DC70CB" w:rsidRDefault="00A9759B" w:rsidP="00A9759B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2" w:line="240" w:lineRule="auto"/>
        <w:jc w:val="center"/>
        <w:rPr>
          <w:rFonts w:ascii="Questrial" w:eastAsia="Questrial" w:hAnsi="Questrial" w:cs="Questrial"/>
          <w:color w:val="000000"/>
          <w:sz w:val="28"/>
          <w:szCs w:val="28"/>
        </w:rPr>
      </w:pPr>
      <w:r>
        <w:rPr>
          <w:rFonts w:ascii="Questrial" w:eastAsia="Questrial" w:hAnsi="Questrial" w:cs="Questrial"/>
          <w:color w:val="000000"/>
          <w:sz w:val="28"/>
          <w:szCs w:val="28"/>
        </w:rPr>
        <w:t>VISUAL ARTS (VA)</w:t>
      </w:r>
    </w:p>
    <w:p w14:paraId="7EE77C07" w14:textId="12BD2FFC" w:rsidR="00DC70CB" w:rsidRDefault="00A9759B" w:rsidP="00A9759B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1" w:line="240" w:lineRule="auto"/>
        <w:jc w:val="center"/>
        <w:rPr>
          <w:rFonts w:ascii="Questrial" w:eastAsia="Questrial" w:hAnsi="Questrial" w:cs="Questrial"/>
          <w:color w:val="000000"/>
          <w:sz w:val="28"/>
          <w:szCs w:val="28"/>
        </w:rPr>
      </w:pPr>
      <w:r>
        <w:rPr>
          <w:rFonts w:ascii="Questrial" w:eastAsia="Questrial" w:hAnsi="Questrial" w:cs="Questrial"/>
          <w:color w:val="000000"/>
          <w:sz w:val="28"/>
          <w:szCs w:val="28"/>
        </w:rPr>
        <w:t>Creative Process (CP)</w:t>
      </w:r>
    </w:p>
    <w:p w14:paraId="118E21F7" w14:textId="1E56D5D8" w:rsidR="00DC70CB" w:rsidRDefault="00DE274E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486" w:line="239" w:lineRule="auto"/>
        <w:ind w:left="145" w:right="734" w:hanging="8"/>
        <w:rPr>
          <w:rFonts w:ascii="Avenir" w:eastAsia="Avenir" w:hAnsi="Avenir" w:cs="Avenir"/>
          <w:color w:val="000000"/>
        </w:rPr>
      </w:pPr>
      <w:r>
        <w:rPr>
          <w:rFonts w:ascii="Calibri" w:eastAsia="Calibri" w:hAnsi="Calibri" w:cs="Calibri"/>
          <w:b/>
          <w:color w:val="211D1E"/>
          <w:sz w:val="20"/>
          <w:szCs w:val="20"/>
        </w:rPr>
        <w:t xml:space="preserve">Content Standard </w:t>
      </w:r>
      <w:r w:rsidR="00A9759B">
        <w:rPr>
          <w:rFonts w:ascii="Calibri" w:eastAsia="Calibri" w:hAnsi="Calibri" w:cs="Calibri"/>
          <w:b/>
          <w:color w:val="211D1E"/>
          <w:sz w:val="20"/>
          <w:szCs w:val="20"/>
        </w:rPr>
        <w:t>VA.CP.1</w:t>
      </w:r>
      <w:r>
        <w:rPr>
          <w:rFonts w:ascii="Calibri" w:eastAsia="Calibri" w:hAnsi="Calibri" w:cs="Calibri"/>
          <w:b/>
          <w:color w:val="211D1E"/>
          <w:sz w:val="20"/>
          <w:szCs w:val="20"/>
        </w:rPr>
        <w:t xml:space="preserve">: </w:t>
      </w:r>
      <w:r w:rsidR="00A9759B" w:rsidRPr="00A9759B">
        <w:rPr>
          <w:rFonts w:ascii="Avenir" w:eastAsia="Avenir" w:hAnsi="Avenir" w:cs="Avenir"/>
          <w:color w:val="000000"/>
        </w:rPr>
        <w:t>Learn and use vocabulary and concepts related to visual arts.</w:t>
      </w:r>
    </w:p>
    <w:p w14:paraId="54CAF4B4" w14:textId="77777777" w:rsidR="00CA1E14" w:rsidRDefault="00DE274E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274" w:line="240" w:lineRule="auto"/>
        <w:ind w:left="138"/>
        <w:rPr>
          <w:rFonts w:ascii="Calibri" w:eastAsia="Calibri" w:hAnsi="Calibri" w:cs="Calibri"/>
          <w:b/>
          <w:color w:val="000000"/>
        </w:rPr>
      </w:pPr>
      <w:r>
        <w:rPr>
          <w:rFonts w:ascii="Calibri" w:eastAsia="Calibri" w:hAnsi="Calibri" w:cs="Calibri"/>
          <w:b/>
          <w:color w:val="000000"/>
        </w:rPr>
        <w:t xml:space="preserve">Correlation Location: </w:t>
      </w:r>
    </w:p>
    <w:tbl>
      <w:tblPr>
        <w:tblStyle w:val="TableGrid"/>
        <w:tblW w:w="0" w:type="auto"/>
        <w:tblInd w:w="138" w:type="dxa"/>
        <w:tblLook w:val="04A0" w:firstRow="1" w:lastRow="0" w:firstColumn="1" w:lastColumn="0" w:noHBand="0" w:noVBand="1"/>
      </w:tblPr>
      <w:tblGrid>
        <w:gridCol w:w="2287"/>
        <w:gridCol w:w="7365"/>
      </w:tblGrid>
      <w:tr w:rsidR="00CA1E14" w14:paraId="4099F5AE" w14:textId="77777777" w:rsidTr="00CA1E14">
        <w:tc>
          <w:tcPr>
            <w:tcW w:w="2287" w:type="dxa"/>
          </w:tcPr>
          <w:p w14:paraId="48C99070" w14:textId="6456DBFC" w:rsidR="009307F9" w:rsidRPr="00CA1E14" w:rsidRDefault="00E53308" w:rsidP="005D7CE1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120"/>
              <w:rPr>
                <w:rFonts w:ascii="Calibri" w:eastAsia="Calibri" w:hAnsi="Calibri" w:cs="Calibri"/>
                <w:color w:val="000000"/>
              </w:rPr>
            </w:pPr>
            <w:r>
              <w:rPr>
                <w:rFonts w:ascii="Calibri" w:eastAsia="Calibri" w:hAnsi="Calibri" w:cs="Calibri"/>
                <w:color w:val="000000"/>
              </w:rPr>
              <w:t>Student Edition and Teacher Edition:</w:t>
            </w:r>
            <w:r>
              <w:rPr>
                <w:rFonts w:ascii="Calibri" w:eastAsia="Calibri" w:hAnsi="Calibri" w:cs="Calibri"/>
                <w:color w:val="000000"/>
              </w:rPr>
              <w:br/>
              <w:t>Pages</w:t>
            </w:r>
            <w:r w:rsidR="009307F9">
              <w:rPr>
                <w:rFonts w:ascii="Calibri" w:eastAsia="Calibri" w:hAnsi="Calibri" w:cs="Calibri"/>
                <w:color w:val="000000"/>
              </w:rPr>
              <w:t xml:space="preserve"> 10, 18, 26, 40, 48, 56, 70, 78, 86, 100, 108, 116, 130, 138, 146, 160, 168, 176</w:t>
            </w:r>
          </w:p>
        </w:tc>
        <w:tc>
          <w:tcPr>
            <w:tcW w:w="7365" w:type="dxa"/>
          </w:tcPr>
          <w:p w14:paraId="77B6F31F" w14:textId="058AD6E1" w:rsidR="00CA1E14" w:rsidRPr="00A9759B" w:rsidRDefault="00F130AA" w:rsidP="00F130AA">
            <w:pPr>
              <w:widowControl w:val="0"/>
              <w:spacing w:before="120" w:after="120"/>
              <w:jc w:val="both"/>
              <w:rPr>
                <w:rFonts w:ascii="Avenir" w:eastAsia="Avenir" w:hAnsi="Avenir" w:cs="Avenir"/>
                <w:color w:val="000000"/>
              </w:rPr>
            </w:pPr>
            <w:r w:rsidRPr="00F130AA">
              <w:rPr>
                <w:rFonts w:ascii="Avenir" w:eastAsia="Avenir" w:hAnsi="Avenir" w:cs="Avenir"/>
                <w:color w:val="000000"/>
              </w:rPr>
              <w:t>1.VA.CP.1.1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F130AA">
              <w:rPr>
                <w:rFonts w:ascii="Avenir" w:eastAsia="Avenir" w:hAnsi="Avenir" w:cs="Avenir"/>
                <w:color w:val="000000"/>
              </w:rPr>
              <w:t>Describe personal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F130AA">
              <w:rPr>
                <w:rFonts w:ascii="Avenir" w:eastAsia="Avenir" w:hAnsi="Avenir" w:cs="Avenir"/>
                <w:color w:val="000000"/>
              </w:rPr>
              <w:t>artwork while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F130AA">
              <w:rPr>
                <w:rFonts w:ascii="Avenir" w:eastAsia="Avenir" w:hAnsi="Avenir" w:cs="Avenir"/>
                <w:color w:val="000000"/>
              </w:rPr>
              <w:t>referencing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F130AA">
              <w:rPr>
                <w:rFonts w:ascii="Avenir" w:eastAsia="Avenir" w:hAnsi="Avenir" w:cs="Avenir"/>
                <w:color w:val="000000"/>
              </w:rPr>
              <w:t>introductory art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F130AA">
              <w:rPr>
                <w:rFonts w:ascii="Avenir" w:eastAsia="Avenir" w:hAnsi="Avenir" w:cs="Avenir"/>
                <w:color w:val="000000"/>
              </w:rPr>
              <w:t>vocabulary (e.g.,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F130AA">
              <w:rPr>
                <w:rFonts w:ascii="Avenir" w:eastAsia="Avenir" w:hAnsi="Avenir" w:cs="Avenir"/>
                <w:color w:val="000000"/>
              </w:rPr>
              <w:t>various elements of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F130AA">
              <w:rPr>
                <w:rFonts w:ascii="Avenir" w:eastAsia="Avenir" w:hAnsi="Avenir" w:cs="Avenir"/>
                <w:color w:val="000000"/>
              </w:rPr>
              <w:t>art and principles of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F130AA">
              <w:rPr>
                <w:rFonts w:ascii="Avenir" w:eastAsia="Avenir" w:hAnsi="Avenir" w:cs="Avenir"/>
                <w:color w:val="000000"/>
              </w:rPr>
              <w:t>design).</w:t>
            </w:r>
          </w:p>
        </w:tc>
      </w:tr>
      <w:tr w:rsidR="00CA1E14" w14:paraId="46382ECC" w14:textId="77777777" w:rsidTr="00CA1E14">
        <w:tc>
          <w:tcPr>
            <w:tcW w:w="2287" w:type="dxa"/>
          </w:tcPr>
          <w:p w14:paraId="6D72F325" w14:textId="11F0BBF6" w:rsidR="00CA1E14" w:rsidRDefault="005768AE" w:rsidP="005D7CE1">
            <w:pPr>
              <w:widowControl w:val="0"/>
              <w:spacing w:before="120" w:after="120"/>
              <w:rPr>
                <w:rFonts w:ascii="Calibri" w:eastAsia="Calibri" w:hAnsi="Calibri" w:cs="Calibri"/>
                <w:b/>
                <w:color w:val="000000"/>
              </w:rPr>
            </w:pPr>
            <w:r>
              <w:rPr>
                <w:rFonts w:ascii="Calibri" w:eastAsia="Calibri" w:hAnsi="Calibri" w:cs="Calibri"/>
                <w:color w:val="000000"/>
              </w:rPr>
              <w:t>Student Edition and Teacher Edition:</w:t>
            </w:r>
            <w:r>
              <w:rPr>
                <w:rFonts w:ascii="Calibri" w:eastAsia="Calibri" w:hAnsi="Calibri" w:cs="Calibri"/>
                <w:color w:val="000000"/>
              </w:rPr>
              <w:br/>
              <w:t>Pages</w:t>
            </w:r>
            <w:r w:rsidR="009307F9">
              <w:rPr>
                <w:rFonts w:ascii="Calibri" w:eastAsia="Calibri" w:hAnsi="Calibri" w:cs="Calibri"/>
                <w:color w:val="000000"/>
              </w:rPr>
              <w:t xml:space="preserve"> </w:t>
            </w:r>
            <w:r w:rsidR="00904F4C">
              <w:rPr>
                <w:rFonts w:ascii="Calibri" w:eastAsia="Calibri" w:hAnsi="Calibri" w:cs="Calibri"/>
                <w:color w:val="000000"/>
              </w:rPr>
              <w:t>11, 19, 27, 31, 41, 49, 57, 61, 71, 79, 87, 91, 101, 109, 117, 121, 131, 139, 147, 151, 161, 169, 177, 181</w:t>
            </w:r>
          </w:p>
        </w:tc>
        <w:tc>
          <w:tcPr>
            <w:tcW w:w="7365" w:type="dxa"/>
          </w:tcPr>
          <w:p w14:paraId="6DE6B199" w14:textId="3345135F" w:rsidR="00CA1E14" w:rsidRPr="00694197" w:rsidRDefault="00F130AA" w:rsidP="00F130AA">
            <w:pPr>
              <w:widowControl w:val="0"/>
              <w:spacing w:before="120" w:after="120"/>
              <w:jc w:val="both"/>
              <w:rPr>
                <w:rFonts w:ascii="Avenir" w:eastAsia="Avenir" w:hAnsi="Avenir" w:cs="Avenir"/>
                <w:color w:val="000000"/>
              </w:rPr>
            </w:pPr>
            <w:r w:rsidRPr="00F130AA">
              <w:rPr>
                <w:rFonts w:ascii="Avenir" w:eastAsia="Avenir" w:hAnsi="Avenir" w:cs="Avenir"/>
                <w:color w:val="000000"/>
              </w:rPr>
              <w:t>1.VA.CP.1.2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F130AA">
              <w:rPr>
                <w:rFonts w:ascii="Avenir" w:eastAsia="Avenir" w:hAnsi="Avenir" w:cs="Avenir"/>
                <w:color w:val="000000"/>
              </w:rPr>
              <w:t>Describe the content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F130AA">
              <w:rPr>
                <w:rFonts w:ascii="Avenir" w:eastAsia="Avenir" w:hAnsi="Avenir" w:cs="Avenir"/>
                <w:color w:val="000000"/>
              </w:rPr>
              <w:t>of works of art while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F130AA">
              <w:rPr>
                <w:rFonts w:ascii="Avenir" w:eastAsia="Avenir" w:hAnsi="Avenir" w:cs="Avenir"/>
                <w:color w:val="000000"/>
              </w:rPr>
              <w:t>referencing various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F130AA">
              <w:rPr>
                <w:rFonts w:ascii="Avenir" w:eastAsia="Avenir" w:hAnsi="Avenir" w:cs="Avenir"/>
                <w:color w:val="000000"/>
              </w:rPr>
              <w:t>elements of art and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F130AA">
              <w:rPr>
                <w:rFonts w:ascii="Avenir" w:eastAsia="Avenir" w:hAnsi="Avenir" w:cs="Avenir"/>
                <w:color w:val="000000"/>
              </w:rPr>
              <w:t>principles of design.</w:t>
            </w:r>
          </w:p>
        </w:tc>
      </w:tr>
    </w:tbl>
    <w:p w14:paraId="0AB27D1E" w14:textId="10F4C736" w:rsidR="00694197" w:rsidRDefault="00694197" w:rsidP="00E24606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486" w:line="239" w:lineRule="auto"/>
        <w:ind w:right="734" w:firstLine="138"/>
        <w:rPr>
          <w:rFonts w:ascii="Avenir" w:eastAsia="Avenir" w:hAnsi="Avenir" w:cs="Avenir"/>
          <w:color w:val="000000"/>
        </w:rPr>
      </w:pPr>
      <w:r>
        <w:rPr>
          <w:rFonts w:ascii="Calibri" w:eastAsia="Calibri" w:hAnsi="Calibri" w:cs="Calibri"/>
          <w:b/>
          <w:color w:val="211D1E"/>
          <w:sz w:val="20"/>
          <w:szCs w:val="20"/>
        </w:rPr>
        <w:t xml:space="preserve">Content Standard VA.CP.2: </w:t>
      </w:r>
      <w:r w:rsidRPr="00694197">
        <w:rPr>
          <w:rFonts w:ascii="Avenir" w:eastAsia="Avenir" w:hAnsi="Avenir" w:cs="Avenir"/>
          <w:color w:val="000000"/>
        </w:rPr>
        <w:t>Practice and refine techniques and skills related to visual arts.</w:t>
      </w:r>
    </w:p>
    <w:p w14:paraId="7C76930E" w14:textId="77777777" w:rsidR="00694197" w:rsidRDefault="00694197" w:rsidP="00694197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274" w:line="240" w:lineRule="auto"/>
        <w:ind w:left="138"/>
        <w:rPr>
          <w:rFonts w:ascii="Calibri" w:eastAsia="Calibri" w:hAnsi="Calibri" w:cs="Calibri"/>
          <w:b/>
          <w:color w:val="000000"/>
        </w:rPr>
      </w:pPr>
      <w:r>
        <w:rPr>
          <w:rFonts w:ascii="Calibri" w:eastAsia="Calibri" w:hAnsi="Calibri" w:cs="Calibri"/>
          <w:b/>
          <w:color w:val="000000"/>
        </w:rPr>
        <w:t xml:space="preserve">Correlation Location: </w:t>
      </w:r>
    </w:p>
    <w:tbl>
      <w:tblPr>
        <w:tblStyle w:val="TableGrid"/>
        <w:tblW w:w="0" w:type="auto"/>
        <w:tblInd w:w="138" w:type="dxa"/>
        <w:tblLook w:val="04A0" w:firstRow="1" w:lastRow="0" w:firstColumn="1" w:lastColumn="0" w:noHBand="0" w:noVBand="1"/>
      </w:tblPr>
      <w:tblGrid>
        <w:gridCol w:w="2287"/>
        <w:gridCol w:w="7365"/>
      </w:tblGrid>
      <w:tr w:rsidR="00694197" w14:paraId="0FED5DEB" w14:textId="77777777" w:rsidTr="00963014">
        <w:tc>
          <w:tcPr>
            <w:tcW w:w="2287" w:type="dxa"/>
          </w:tcPr>
          <w:p w14:paraId="2AB584A2" w14:textId="1E828545" w:rsidR="00694197" w:rsidRDefault="00E53308" w:rsidP="005D7CE1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120"/>
              <w:rPr>
                <w:rFonts w:ascii="Calibri" w:eastAsia="Calibri" w:hAnsi="Calibri" w:cs="Calibri"/>
                <w:color w:val="000000"/>
              </w:rPr>
            </w:pPr>
            <w:r>
              <w:rPr>
                <w:rFonts w:ascii="Calibri" w:eastAsia="Calibri" w:hAnsi="Calibri" w:cs="Calibri"/>
                <w:color w:val="000000"/>
              </w:rPr>
              <w:t>Student Edition and Teacher Edition:</w:t>
            </w:r>
            <w:r>
              <w:rPr>
                <w:rFonts w:ascii="Calibri" w:eastAsia="Calibri" w:hAnsi="Calibri" w:cs="Calibri"/>
                <w:color w:val="000000"/>
              </w:rPr>
              <w:br/>
              <w:t>Pages</w:t>
            </w:r>
            <w:r w:rsidR="008C6EE1">
              <w:rPr>
                <w:rFonts w:ascii="Calibri" w:eastAsia="Calibri" w:hAnsi="Calibri" w:cs="Calibri"/>
                <w:color w:val="000000"/>
              </w:rPr>
              <w:t xml:space="preserve"> 56, 136</w:t>
            </w:r>
            <w:r w:rsidR="00043D03">
              <w:rPr>
                <w:rFonts w:ascii="Calibri" w:eastAsia="Calibri" w:hAnsi="Calibri" w:cs="Calibri"/>
                <w:color w:val="000000"/>
              </w:rPr>
              <w:t>, 143, 179</w:t>
            </w:r>
          </w:p>
          <w:p w14:paraId="6BF471E6" w14:textId="6A97CE90" w:rsidR="008C6EE1" w:rsidRPr="00CA1E14" w:rsidRDefault="008C6EE1" w:rsidP="005D7CE1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120"/>
              <w:rPr>
                <w:rFonts w:ascii="Calibri" w:eastAsia="Calibri" w:hAnsi="Calibri" w:cs="Calibri"/>
                <w:color w:val="000000"/>
              </w:rPr>
            </w:pPr>
            <w:r>
              <w:rPr>
                <w:rFonts w:ascii="Calibri" w:eastAsia="Calibri" w:hAnsi="Calibri" w:cs="Calibri"/>
                <w:color w:val="000000"/>
              </w:rPr>
              <w:t xml:space="preserve">Teacher Edition: </w:t>
            </w:r>
            <w:r w:rsidR="008806DB">
              <w:rPr>
                <w:rFonts w:ascii="Calibri" w:eastAsia="Calibri" w:hAnsi="Calibri" w:cs="Calibri"/>
                <w:color w:val="000000"/>
              </w:rPr>
              <w:br/>
              <w:t xml:space="preserve">Pages </w:t>
            </w:r>
            <w:r>
              <w:rPr>
                <w:rFonts w:ascii="Calibri" w:eastAsia="Calibri" w:hAnsi="Calibri" w:cs="Calibri"/>
                <w:color w:val="000000"/>
              </w:rPr>
              <w:t>58, 108, 115, 127, 141, 145, 148, 159</w:t>
            </w:r>
          </w:p>
        </w:tc>
        <w:tc>
          <w:tcPr>
            <w:tcW w:w="7365" w:type="dxa"/>
          </w:tcPr>
          <w:p w14:paraId="1BC28176" w14:textId="59B0F45A" w:rsidR="00694197" w:rsidRPr="00A9759B" w:rsidRDefault="00F130AA" w:rsidP="00F130AA">
            <w:pPr>
              <w:widowControl w:val="0"/>
              <w:spacing w:before="120" w:after="120"/>
              <w:jc w:val="both"/>
              <w:rPr>
                <w:rFonts w:ascii="Avenir" w:eastAsia="Avenir" w:hAnsi="Avenir" w:cs="Avenir"/>
                <w:color w:val="000000"/>
              </w:rPr>
            </w:pPr>
            <w:r w:rsidRPr="00F130AA">
              <w:rPr>
                <w:rFonts w:ascii="Avenir" w:eastAsia="Avenir" w:hAnsi="Avenir" w:cs="Avenir"/>
                <w:color w:val="000000"/>
              </w:rPr>
              <w:t>1.VA.CP.2.1 Engage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F130AA">
              <w:rPr>
                <w:rFonts w:ascii="Avenir" w:eastAsia="Avenir" w:hAnsi="Avenir" w:cs="Avenir"/>
                <w:color w:val="000000"/>
              </w:rPr>
              <w:t>collaboratively in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F130AA">
              <w:rPr>
                <w:rFonts w:ascii="Avenir" w:eastAsia="Avenir" w:hAnsi="Avenir" w:cs="Avenir"/>
                <w:color w:val="000000"/>
              </w:rPr>
              <w:t>exploration and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F130AA">
              <w:rPr>
                <w:rFonts w:ascii="Avenir" w:eastAsia="Avenir" w:hAnsi="Avenir" w:cs="Avenir"/>
                <w:color w:val="000000"/>
              </w:rPr>
              <w:t>imaginative play with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F130AA">
              <w:rPr>
                <w:rFonts w:ascii="Avenir" w:eastAsia="Avenir" w:hAnsi="Avenir" w:cs="Avenir"/>
                <w:color w:val="000000"/>
              </w:rPr>
              <w:t>materials.</w:t>
            </w:r>
          </w:p>
        </w:tc>
      </w:tr>
      <w:tr w:rsidR="00694197" w14:paraId="16740B0D" w14:textId="77777777" w:rsidTr="00963014">
        <w:tc>
          <w:tcPr>
            <w:tcW w:w="2287" w:type="dxa"/>
          </w:tcPr>
          <w:p w14:paraId="273AE3E4" w14:textId="6A48ADEC" w:rsidR="00694197" w:rsidRDefault="00E53308" w:rsidP="005D7CE1">
            <w:pPr>
              <w:widowControl w:val="0"/>
              <w:spacing w:before="120" w:after="120"/>
              <w:rPr>
                <w:rFonts w:ascii="Calibri" w:eastAsia="Calibri" w:hAnsi="Calibri" w:cs="Calibri"/>
                <w:color w:val="000000"/>
              </w:rPr>
            </w:pPr>
            <w:r>
              <w:rPr>
                <w:rFonts w:ascii="Calibri" w:eastAsia="Calibri" w:hAnsi="Calibri" w:cs="Calibri"/>
                <w:color w:val="000000"/>
              </w:rPr>
              <w:lastRenderedPageBreak/>
              <w:t>Student Edition and Teacher Edition:</w:t>
            </w:r>
            <w:r>
              <w:rPr>
                <w:rFonts w:ascii="Calibri" w:eastAsia="Calibri" w:hAnsi="Calibri" w:cs="Calibri"/>
                <w:color w:val="000000"/>
              </w:rPr>
              <w:br/>
              <w:t>Pages</w:t>
            </w:r>
            <w:r w:rsidR="00456ABC">
              <w:rPr>
                <w:rFonts w:ascii="Calibri" w:eastAsia="Calibri" w:hAnsi="Calibri" w:cs="Calibri"/>
                <w:color w:val="000000"/>
              </w:rPr>
              <w:t xml:space="preserve"> 21, 35, 43, 48, 59, 67, 70, 75, 97, 105, 130, 143, 149, 171, 173, 179</w:t>
            </w:r>
          </w:p>
          <w:p w14:paraId="2038AFE1" w14:textId="313FBB83" w:rsidR="00456ABC" w:rsidRDefault="00456ABC" w:rsidP="005D7CE1">
            <w:pPr>
              <w:widowControl w:val="0"/>
              <w:spacing w:before="120" w:after="120"/>
              <w:rPr>
                <w:rFonts w:ascii="Calibri" w:eastAsia="Calibri" w:hAnsi="Calibri" w:cs="Calibri"/>
                <w:b/>
                <w:color w:val="000000"/>
              </w:rPr>
            </w:pPr>
            <w:r>
              <w:rPr>
                <w:rFonts w:ascii="Calibri" w:eastAsia="Calibri" w:hAnsi="Calibri" w:cs="Calibri"/>
                <w:color w:val="000000"/>
              </w:rPr>
              <w:t>Teacher Edition:</w:t>
            </w:r>
            <w:r w:rsidR="008806DB">
              <w:rPr>
                <w:rFonts w:ascii="Calibri" w:eastAsia="Calibri" w:hAnsi="Calibri" w:cs="Calibri"/>
                <w:color w:val="000000"/>
              </w:rPr>
              <w:br/>
              <w:t>Pages</w:t>
            </w:r>
            <w:r>
              <w:rPr>
                <w:rFonts w:ascii="Calibri" w:eastAsia="Calibri" w:hAnsi="Calibri" w:cs="Calibri"/>
                <w:color w:val="000000"/>
              </w:rPr>
              <w:t xml:space="preserve"> 8, 12, 22</w:t>
            </w:r>
            <w:r w:rsidR="008806DB">
              <w:rPr>
                <w:rFonts w:ascii="Calibri" w:eastAsia="Calibri" w:hAnsi="Calibri" w:cs="Calibri"/>
                <w:color w:val="000000"/>
              </w:rPr>
              <w:t>–</w:t>
            </w:r>
            <w:r>
              <w:rPr>
                <w:rFonts w:ascii="Calibri" w:eastAsia="Calibri" w:hAnsi="Calibri" w:cs="Calibri"/>
                <w:color w:val="000000"/>
              </w:rPr>
              <w:t>23, 28, 38, 52, 64, 80, 88, 103, 114, 156, 162, 164, 176</w:t>
            </w:r>
          </w:p>
        </w:tc>
        <w:tc>
          <w:tcPr>
            <w:tcW w:w="7365" w:type="dxa"/>
          </w:tcPr>
          <w:p w14:paraId="39C0045C" w14:textId="02FAB4AE" w:rsidR="00694197" w:rsidRPr="00694197" w:rsidRDefault="00F130AA" w:rsidP="00F130AA">
            <w:pPr>
              <w:widowControl w:val="0"/>
              <w:spacing w:before="120" w:after="120"/>
              <w:jc w:val="both"/>
              <w:rPr>
                <w:rFonts w:ascii="Avenir" w:eastAsia="Avenir" w:hAnsi="Avenir" w:cs="Avenir"/>
                <w:color w:val="000000"/>
              </w:rPr>
            </w:pPr>
            <w:r w:rsidRPr="00F130AA">
              <w:rPr>
                <w:rFonts w:ascii="Avenir" w:eastAsia="Avenir" w:hAnsi="Avenir" w:cs="Avenir"/>
                <w:color w:val="000000"/>
              </w:rPr>
              <w:t>1.VA.CP.2.2 Practice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F130AA">
              <w:rPr>
                <w:rFonts w:ascii="Avenir" w:eastAsia="Avenir" w:hAnsi="Avenir" w:cs="Avenir"/>
                <w:color w:val="000000"/>
              </w:rPr>
              <w:t>the use of common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F130AA">
              <w:rPr>
                <w:rFonts w:ascii="Avenir" w:eastAsia="Avenir" w:hAnsi="Avenir" w:cs="Avenir"/>
                <w:color w:val="000000"/>
              </w:rPr>
              <w:t>tools and materials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F130AA">
              <w:rPr>
                <w:rFonts w:ascii="Avenir" w:eastAsia="Avenir" w:hAnsi="Avenir" w:cs="Avenir"/>
                <w:color w:val="000000"/>
              </w:rPr>
              <w:t>in art making (e.g.,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F130AA">
              <w:rPr>
                <w:rFonts w:ascii="Avenir" w:eastAsia="Avenir" w:hAnsi="Avenir" w:cs="Avenir"/>
                <w:color w:val="000000"/>
              </w:rPr>
              <w:t>cutting lines and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F130AA">
              <w:rPr>
                <w:rFonts w:ascii="Avenir" w:eastAsia="Avenir" w:hAnsi="Avenir" w:cs="Avenir"/>
                <w:color w:val="000000"/>
              </w:rPr>
              <w:t>curves, using a ruler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F130AA">
              <w:rPr>
                <w:rFonts w:ascii="Avenir" w:eastAsia="Avenir" w:hAnsi="Avenir" w:cs="Avenir"/>
                <w:color w:val="000000"/>
              </w:rPr>
              <w:t>to draw straight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F130AA">
              <w:rPr>
                <w:rFonts w:ascii="Avenir" w:eastAsia="Avenir" w:hAnsi="Avenir" w:cs="Avenir"/>
                <w:color w:val="000000"/>
              </w:rPr>
              <w:t>lines, using stencils,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F130AA">
              <w:rPr>
                <w:rFonts w:ascii="Avenir" w:eastAsia="Avenir" w:hAnsi="Avenir" w:cs="Avenir"/>
                <w:color w:val="000000"/>
              </w:rPr>
              <w:t>etc.).</w:t>
            </w:r>
          </w:p>
        </w:tc>
      </w:tr>
    </w:tbl>
    <w:p w14:paraId="054D4718" w14:textId="24A0E491" w:rsidR="003E2E31" w:rsidRDefault="00E24606" w:rsidP="003E2E31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486" w:line="239" w:lineRule="auto"/>
        <w:ind w:left="145" w:right="734" w:hanging="8"/>
        <w:rPr>
          <w:rFonts w:ascii="Avenir" w:eastAsia="Avenir" w:hAnsi="Avenir" w:cs="Avenir"/>
          <w:color w:val="000000"/>
        </w:rPr>
      </w:pPr>
      <w:r>
        <w:rPr>
          <w:rFonts w:ascii="Calibri" w:eastAsia="Calibri" w:hAnsi="Calibri" w:cs="Calibri"/>
          <w:b/>
          <w:color w:val="211D1E"/>
          <w:sz w:val="20"/>
          <w:szCs w:val="20"/>
        </w:rPr>
        <w:t xml:space="preserve">Content Standard </w:t>
      </w:r>
      <w:r w:rsidR="003E2E31">
        <w:rPr>
          <w:rFonts w:ascii="Calibri" w:eastAsia="Calibri" w:hAnsi="Calibri" w:cs="Calibri"/>
          <w:b/>
          <w:color w:val="211D1E"/>
          <w:sz w:val="20"/>
          <w:szCs w:val="20"/>
        </w:rPr>
        <w:t xml:space="preserve">VA.CP.3: </w:t>
      </w:r>
      <w:r w:rsidR="003E2E31" w:rsidRPr="003E2E31">
        <w:rPr>
          <w:rFonts w:ascii="Avenir" w:eastAsia="Avenir" w:hAnsi="Avenir" w:cs="Avenir"/>
          <w:color w:val="000000"/>
        </w:rPr>
        <w:t>Apply concepts, vocabulary, techniques, and skills to make creative choices and practice individual expression.</w:t>
      </w:r>
    </w:p>
    <w:p w14:paraId="00AD0AC3" w14:textId="77777777" w:rsidR="003E2E31" w:rsidRDefault="003E2E31" w:rsidP="003E2E31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274" w:line="240" w:lineRule="auto"/>
        <w:ind w:left="138"/>
        <w:rPr>
          <w:rFonts w:ascii="Calibri" w:eastAsia="Calibri" w:hAnsi="Calibri" w:cs="Calibri"/>
          <w:b/>
          <w:color w:val="000000"/>
        </w:rPr>
      </w:pPr>
      <w:r>
        <w:rPr>
          <w:rFonts w:ascii="Calibri" w:eastAsia="Calibri" w:hAnsi="Calibri" w:cs="Calibri"/>
          <w:b/>
          <w:color w:val="000000"/>
        </w:rPr>
        <w:t xml:space="preserve">Correlation Location: </w:t>
      </w:r>
    </w:p>
    <w:tbl>
      <w:tblPr>
        <w:tblStyle w:val="TableGrid"/>
        <w:tblW w:w="0" w:type="auto"/>
        <w:tblInd w:w="138" w:type="dxa"/>
        <w:tblLook w:val="04A0" w:firstRow="1" w:lastRow="0" w:firstColumn="1" w:lastColumn="0" w:noHBand="0" w:noVBand="1"/>
      </w:tblPr>
      <w:tblGrid>
        <w:gridCol w:w="2287"/>
        <w:gridCol w:w="7365"/>
      </w:tblGrid>
      <w:tr w:rsidR="003E2E31" w14:paraId="6667C96B" w14:textId="77777777" w:rsidTr="00963014">
        <w:tc>
          <w:tcPr>
            <w:tcW w:w="2287" w:type="dxa"/>
          </w:tcPr>
          <w:p w14:paraId="1DCAE47B" w14:textId="573128AB" w:rsidR="003E2E31" w:rsidRDefault="00E53308" w:rsidP="005D7CE1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120"/>
              <w:rPr>
                <w:rFonts w:ascii="Calibri" w:eastAsia="Calibri" w:hAnsi="Calibri" w:cs="Calibri"/>
                <w:color w:val="000000"/>
              </w:rPr>
            </w:pPr>
            <w:r>
              <w:rPr>
                <w:rFonts w:ascii="Calibri" w:eastAsia="Calibri" w:hAnsi="Calibri" w:cs="Calibri"/>
                <w:color w:val="000000"/>
              </w:rPr>
              <w:t>Student Edition and Teacher Edition:</w:t>
            </w:r>
            <w:r>
              <w:rPr>
                <w:rFonts w:ascii="Calibri" w:eastAsia="Calibri" w:hAnsi="Calibri" w:cs="Calibri"/>
                <w:color w:val="000000"/>
              </w:rPr>
              <w:br/>
              <w:t>Pages</w:t>
            </w:r>
            <w:r w:rsidR="00184B80">
              <w:rPr>
                <w:rFonts w:ascii="Calibri" w:eastAsia="Calibri" w:hAnsi="Calibri" w:cs="Calibri"/>
                <w:color w:val="000000"/>
              </w:rPr>
              <w:t xml:space="preserve"> 7, 12, 14, 20, 22, 65, 70, 97, 133, 155</w:t>
            </w:r>
          </w:p>
          <w:p w14:paraId="0982804F" w14:textId="4472E1B9" w:rsidR="00184B80" w:rsidRPr="00CA1E14" w:rsidRDefault="00184B80" w:rsidP="005D7CE1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120"/>
              <w:rPr>
                <w:rFonts w:ascii="Calibri" w:eastAsia="Calibri" w:hAnsi="Calibri" w:cs="Calibri"/>
                <w:color w:val="000000"/>
              </w:rPr>
            </w:pPr>
            <w:r>
              <w:rPr>
                <w:rFonts w:ascii="Calibri" w:eastAsia="Calibri" w:hAnsi="Calibri" w:cs="Calibri"/>
                <w:color w:val="000000"/>
              </w:rPr>
              <w:t xml:space="preserve">Teacher Edition: </w:t>
            </w:r>
            <w:r w:rsidR="008806DB">
              <w:rPr>
                <w:rFonts w:ascii="Calibri" w:eastAsia="Calibri" w:hAnsi="Calibri" w:cs="Calibri"/>
                <w:color w:val="000000"/>
              </w:rPr>
              <w:br/>
              <w:t xml:space="preserve">Pages </w:t>
            </w:r>
            <w:r>
              <w:rPr>
                <w:rFonts w:ascii="Calibri" w:eastAsia="Calibri" w:hAnsi="Calibri" w:cs="Calibri"/>
                <w:color w:val="000000"/>
              </w:rPr>
              <w:t>9, 14, 20, 37, 52, 55, 66, 72, 94, 98, 105, 121, 135, 164</w:t>
            </w:r>
          </w:p>
        </w:tc>
        <w:tc>
          <w:tcPr>
            <w:tcW w:w="7365" w:type="dxa"/>
          </w:tcPr>
          <w:p w14:paraId="6E810348" w14:textId="61E46FC4" w:rsidR="003E2E31" w:rsidRPr="00A9759B" w:rsidRDefault="00F5167C" w:rsidP="00F5167C">
            <w:pPr>
              <w:widowControl w:val="0"/>
              <w:spacing w:before="120" w:after="120"/>
              <w:jc w:val="both"/>
              <w:rPr>
                <w:rFonts w:ascii="Avenir" w:eastAsia="Avenir" w:hAnsi="Avenir" w:cs="Avenir"/>
                <w:color w:val="000000"/>
              </w:rPr>
            </w:pPr>
            <w:r w:rsidRPr="00F5167C">
              <w:rPr>
                <w:rFonts w:ascii="Avenir" w:eastAsia="Avenir" w:hAnsi="Avenir" w:cs="Avenir"/>
                <w:color w:val="000000"/>
              </w:rPr>
              <w:t>1.VA.CP.3.1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F5167C">
              <w:rPr>
                <w:rFonts w:ascii="Avenir" w:eastAsia="Avenir" w:hAnsi="Avenir" w:cs="Avenir"/>
                <w:color w:val="000000"/>
              </w:rPr>
              <w:t>Describe steps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F5167C">
              <w:rPr>
                <w:rFonts w:ascii="Avenir" w:eastAsia="Avenir" w:hAnsi="Avenir" w:cs="Avenir"/>
                <w:color w:val="000000"/>
              </w:rPr>
              <w:t>involved in creating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F5167C">
              <w:rPr>
                <w:rFonts w:ascii="Avenir" w:eastAsia="Avenir" w:hAnsi="Avenir" w:cs="Avenir"/>
                <w:color w:val="000000"/>
              </w:rPr>
              <w:t>artwork using art</w:t>
            </w:r>
            <w:r w:rsidR="008B71D3"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F5167C">
              <w:rPr>
                <w:rFonts w:ascii="Avenir" w:eastAsia="Avenir" w:hAnsi="Avenir" w:cs="Avenir"/>
                <w:color w:val="000000"/>
              </w:rPr>
              <w:t>vocabulary (the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F5167C">
              <w:rPr>
                <w:rFonts w:ascii="Avenir" w:eastAsia="Avenir" w:hAnsi="Avenir" w:cs="Avenir"/>
                <w:color w:val="000000"/>
              </w:rPr>
              <w:t>elements of art and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F5167C">
              <w:rPr>
                <w:rFonts w:ascii="Avenir" w:eastAsia="Avenir" w:hAnsi="Avenir" w:cs="Avenir"/>
                <w:color w:val="000000"/>
              </w:rPr>
              <w:t>principles of design).</w:t>
            </w:r>
          </w:p>
        </w:tc>
      </w:tr>
      <w:tr w:rsidR="003E2E31" w14:paraId="667D9E8E" w14:textId="77777777" w:rsidTr="00963014">
        <w:tc>
          <w:tcPr>
            <w:tcW w:w="2287" w:type="dxa"/>
          </w:tcPr>
          <w:p w14:paraId="5E6CAA5F" w14:textId="4E00BEAE" w:rsidR="003E2E31" w:rsidRPr="00184B80" w:rsidRDefault="00E53308" w:rsidP="005D7CE1">
            <w:pPr>
              <w:widowControl w:val="0"/>
              <w:spacing w:before="120" w:after="120"/>
              <w:rPr>
                <w:rFonts w:ascii="Calibri" w:eastAsia="Calibri" w:hAnsi="Calibri" w:cs="Calibri"/>
                <w:color w:val="000000"/>
              </w:rPr>
            </w:pPr>
            <w:r>
              <w:rPr>
                <w:rFonts w:ascii="Calibri" w:eastAsia="Calibri" w:hAnsi="Calibri" w:cs="Calibri"/>
                <w:color w:val="000000"/>
              </w:rPr>
              <w:t>Student Edition and Teacher Edition:</w:t>
            </w:r>
            <w:r>
              <w:rPr>
                <w:rFonts w:ascii="Calibri" w:eastAsia="Calibri" w:hAnsi="Calibri" w:cs="Calibri"/>
                <w:color w:val="000000"/>
              </w:rPr>
              <w:br/>
              <w:t>Pages</w:t>
            </w:r>
            <w:r w:rsidR="00184B80" w:rsidRPr="00184B80">
              <w:rPr>
                <w:rFonts w:ascii="Calibri" w:eastAsia="Calibri" w:hAnsi="Calibri" w:cs="Calibri"/>
                <w:color w:val="000000"/>
              </w:rPr>
              <w:t xml:space="preserve"> </w:t>
            </w:r>
            <w:r w:rsidR="00184B80">
              <w:rPr>
                <w:rFonts w:ascii="Calibri" w:eastAsia="Calibri" w:hAnsi="Calibri" w:cs="Calibri"/>
                <w:color w:val="000000"/>
              </w:rPr>
              <w:t>38</w:t>
            </w:r>
            <w:r w:rsidR="008806DB">
              <w:rPr>
                <w:rFonts w:ascii="Calibri" w:eastAsia="Calibri" w:hAnsi="Calibri" w:cs="Calibri"/>
                <w:color w:val="000000"/>
              </w:rPr>
              <w:t>–</w:t>
            </w:r>
            <w:r w:rsidR="00184B80">
              <w:rPr>
                <w:rFonts w:ascii="Calibri" w:eastAsia="Calibri" w:hAnsi="Calibri" w:cs="Calibri"/>
                <w:color w:val="000000"/>
              </w:rPr>
              <w:t xml:space="preserve">39, </w:t>
            </w:r>
            <w:r w:rsidR="00CF30A4">
              <w:rPr>
                <w:rFonts w:ascii="Calibri" w:eastAsia="Calibri" w:hAnsi="Calibri" w:cs="Calibri"/>
                <w:color w:val="000000"/>
              </w:rPr>
              <w:t>72</w:t>
            </w:r>
            <w:r w:rsidR="008806DB">
              <w:rPr>
                <w:rFonts w:ascii="Calibri" w:eastAsia="Calibri" w:hAnsi="Calibri" w:cs="Calibri"/>
                <w:color w:val="000000"/>
              </w:rPr>
              <w:t>–</w:t>
            </w:r>
            <w:r w:rsidR="00184B80" w:rsidRPr="00184B80">
              <w:rPr>
                <w:rFonts w:ascii="Calibri" w:eastAsia="Calibri" w:hAnsi="Calibri" w:cs="Calibri"/>
                <w:color w:val="000000"/>
              </w:rPr>
              <w:t xml:space="preserve">73, </w:t>
            </w:r>
            <w:r w:rsidR="00CF30A4">
              <w:rPr>
                <w:rFonts w:ascii="Calibri" w:eastAsia="Calibri" w:hAnsi="Calibri" w:cs="Calibri"/>
                <w:color w:val="000000"/>
              </w:rPr>
              <w:t>75</w:t>
            </w:r>
          </w:p>
          <w:p w14:paraId="36A6F174" w14:textId="0D5D5DC9" w:rsidR="00184B80" w:rsidRPr="00184B80" w:rsidRDefault="00184B80" w:rsidP="005D7CE1">
            <w:pPr>
              <w:widowControl w:val="0"/>
              <w:spacing w:before="120" w:after="120"/>
              <w:rPr>
                <w:rFonts w:ascii="Calibri" w:eastAsia="Calibri" w:hAnsi="Calibri" w:cs="Calibri"/>
                <w:color w:val="000000"/>
              </w:rPr>
            </w:pPr>
            <w:r w:rsidRPr="00184B80">
              <w:rPr>
                <w:rFonts w:ascii="Calibri" w:eastAsia="Calibri" w:hAnsi="Calibri" w:cs="Calibri"/>
                <w:color w:val="000000"/>
              </w:rPr>
              <w:t xml:space="preserve">Teacher Edition: 80, </w:t>
            </w:r>
            <w:r w:rsidR="00CF30A4">
              <w:rPr>
                <w:rFonts w:ascii="Calibri" w:eastAsia="Calibri" w:hAnsi="Calibri" w:cs="Calibri"/>
                <w:color w:val="000000"/>
              </w:rPr>
              <w:t>85, 97, 106</w:t>
            </w:r>
          </w:p>
        </w:tc>
        <w:tc>
          <w:tcPr>
            <w:tcW w:w="7365" w:type="dxa"/>
          </w:tcPr>
          <w:p w14:paraId="3D89B1FA" w14:textId="1692D556" w:rsidR="003E2E31" w:rsidRPr="00184B80" w:rsidRDefault="00C36300" w:rsidP="00C36300">
            <w:pPr>
              <w:widowControl w:val="0"/>
              <w:spacing w:before="120" w:after="120"/>
              <w:jc w:val="both"/>
              <w:rPr>
                <w:rFonts w:ascii="Avenir" w:eastAsia="Avenir" w:hAnsi="Avenir" w:cs="Avenir"/>
                <w:color w:val="000000"/>
              </w:rPr>
            </w:pPr>
            <w:r w:rsidRPr="00184B80">
              <w:rPr>
                <w:rFonts w:ascii="Avenir" w:eastAsia="Avenir" w:hAnsi="Avenir" w:cs="Avenir"/>
                <w:color w:val="000000"/>
              </w:rPr>
              <w:t>1.VA.CP.3.2 Use appropriate vocabulary to express how art can portray</w:t>
            </w:r>
            <w:r w:rsidR="008B71D3" w:rsidRPr="00184B80"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184B80">
              <w:rPr>
                <w:rFonts w:ascii="Avenir" w:eastAsia="Avenir" w:hAnsi="Avenir" w:cs="Avenir"/>
                <w:color w:val="000000"/>
              </w:rPr>
              <w:t>emotions.</w:t>
            </w:r>
          </w:p>
        </w:tc>
      </w:tr>
    </w:tbl>
    <w:p w14:paraId="2CBE117B" w14:textId="77777777" w:rsidR="008806DB" w:rsidRDefault="008806DB" w:rsidP="00C4675B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473" w:line="240" w:lineRule="auto"/>
        <w:jc w:val="center"/>
        <w:rPr>
          <w:rFonts w:ascii="Questrial" w:eastAsia="Questrial" w:hAnsi="Questrial" w:cs="Questrial"/>
          <w:color w:val="000000"/>
          <w:sz w:val="26"/>
          <w:szCs w:val="26"/>
        </w:rPr>
      </w:pPr>
    </w:p>
    <w:p w14:paraId="3AD1600E" w14:textId="77777777" w:rsidR="008806DB" w:rsidRDefault="008806DB">
      <w:pPr>
        <w:rPr>
          <w:rFonts w:ascii="Questrial" w:eastAsia="Questrial" w:hAnsi="Questrial" w:cs="Questrial"/>
          <w:color w:val="000000"/>
          <w:sz w:val="26"/>
          <w:szCs w:val="26"/>
        </w:rPr>
      </w:pPr>
      <w:r>
        <w:rPr>
          <w:rFonts w:ascii="Questrial" w:eastAsia="Questrial" w:hAnsi="Questrial" w:cs="Questrial"/>
          <w:color w:val="000000"/>
          <w:sz w:val="26"/>
          <w:szCs w:val="26"/>
        </w:rPr>
        <w:br w:type="page"/>
      </w:r>
    </w:p>
    <w:p w14:paraId="62BA393F" w14:textId="12B16737" w:rsidR="00C4675B" w:rsidRDefault="00C36300" w:rsidP="00C4675B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473" w:line="240" w:lineRule="auto"/>
        <w:jc w:val="center"/>
        <w:rPr>
          <w:rFonts w:ascii="Questrial" w:eastAsia="Questrial" w:hAnsi="Questrial" w:cs="Questrial"/>
          <w:color w:val="000000"/>
          <w:sz w:val="26"/>
          <w:szCs w:val="26"/>
        </w:rPr>
      </w:pPr>
      <w:r>
        <w:rPr>
          <w:rFonts w:ascii="Questrial" w:eastAsia="Questrial" w:hAnsi="Questrial" w:cs="Questrial"/>
          <w:color w:val="000000"/>
          <w:sz w:val="26"/>
          <w:szCs w:val="26"/>
        </w:rPr>
        <w:lastRenderedPageBreak/>
        <w:t>First</w:t>
      </w:r>
      <w:r w:rsidR="00911BAC">
        <w:rPr>
          <w:rFonts w:ascii="Questrial" w:eastAsia="Questrial" w:hAnsi="Questrial" w:cs="Questrial"/>
          <w:color w:val="000000"/>
          <w:sz w:val="26"/>
          <w:szCs w:val="26"/>
        </w:rPr>
        <w:t xml:space="preserve"> Grade</w:t>
      </w:r>
    </w:p>
    <w:p w14:paraId="1D331FF3" w14:textId="77777777" w:rsidR="00C4675B" w:rsidRDefault="00C4675B" w:rsidP="00C4675B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2" w:line="240" w:lineRule="auto"/>
        <w:jc w:val="center"/>
        <w:rPr>
          <w:rFonts w:ascii="Questrial" w:eastAsia="Questrial" w:hAnsi="Questrial" w:cs="Questrial"/>
          <w:color w:val="000000"/>
          <w:sz w:val="28"/>
          <w:szCs w:val="28"/>
        </w:rPr>
      </w:pPr>
      <w:r>
        <w:rPr>
          <w:rFonts w:ascii="Questrial" w:eastAsia="Questrial" w:hAnsi="Questrial" w:cs="Questrial"/>
          <w:color w:val="000000"/>
          <w:sz w:val="28"/>
          <w:szCs w:val="28"/>
        </w:rPr>
        <w:t>VISUAL ARTS (VA)</w:t>
      </w:r>
    </w:p>
    <w:p w14:paraId="4D5D5CA2" w14:textId="4D728569" w:rsidR="00C4675B" w:rsidRDefault="00C4675B" w:rsidP="00C4675B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1" w:line="240" w:lineRule="auto"/>
        <w:jc w:val="center"/>
        <w:rPr>
          <w:rFonts w:ascii="Questrial" w:eastAsia="Questrial" w:hAnsi="Questrial" w:cs="Questrial"/>
          <w:color w:val="000000"/>
          <w:sz w:val="28"/>
          <w:szCs w:val="28"/>
        </w:rPr>
      </w:pPr>
      <w:r>
        <w:rPr>
          <w:rFonts w:ascii="Questrial" w:eastAsia="Questrial" w:hAnsi="Questrial" w:cs="Questrial"/>
          <w:color w:val="000000"/>
          <w:sz w:val="28"/>
          <w:szCs w:val="28"/>
        </w:rPr>
        <w:t>Production (P)</w:t>
      </w:r>
    </w:p>
    <w:p w14:paraId="11B784E7" w14:textId="0DD910F0" w:rsidR="00C4675B" w:rsidRDefault="00C4675B" w:rsidP="00C4675B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486" w:line="239" w:lineRule="auto"/>
        <w:ind w:left="145" w:right="734" w:hanging="8"/>
        <w:rPr>
          <w:rFonts w:ascii="Avenir" w:eastAsia="Avenir" w:hAnsi="Avenir" w:cs="Avenir"/>
          <w:color w:val="000000"/>
        </w:rPr>
      </w:pPr>
      <w:r>
        <w:rPr>
          <w:rFonts w:ascii="Calibri" w:eastAsia="Calibri" w:hAnsi="Calibri" w:cs="Calibri"/>
          <w:b/>
          <w:color w:val="211D1E"/>
          <w:sz w:val="20"/>
          <w:szCs w:val="20"/>
        </w:rPr>
        <w:t xml:space="preserve">Content Standard VA.P.1: </w:t>
      </w:r>
      <w:r w:rsidRPr="00C4675B">
        <w:rPr>
          <w:rFonts w:ascii="Avenir" w:eastAsia="Avenir" w:hAnsi="Avenir" w:cs="Avenir"/>
          <w:color w:val="000000"/>
        </w:rPr>
        <w:t>Utilize a variety of ideas and subject matter in creation of original works of visual art.</w:t>
      </w:r>
    </w:p>
    <w:p w14:paraId="4872416C" w14:textId="77777777" w:rsidR="00C4675B" w:rsidRDefault="00C4675B" w:rsidP="00C4675B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274" w:line="240" w:lineRule="auto"/>
        <w:ind w:left="138"/>
        <w:rPr>
          <w:rFonts w:ascii="Calibri" w:eastAsia="Calibri" w:hAnsi="Calibri" w:cs="Calibri"/>
          <w:b/>
          <w:color w:val="000000"/>
        </w:rPr>
      </w:pPr>
      <w:r>
        <w:rPr>
          <w:rFonts w:ascii="Calibri" w:eastAsia="Calibri" w:hAnsi="Calibri" w:cs="Calibri"/>
          <w:b/>
          <w:color w:val="000000"/>
        </w:rPr>
        <w:t xml:space="preserve">Correlation Location: </w:t>
      </w:r>
    </w:p>
    <w:tbl>
      <w:tblPr>
        <w:tblStyle w:val="TableGrid"/>
        <w:tblW w:w="0" w:type="auto"/>
        <w:tblInd w:w="138" w:type="dxa"/>
        <w:tblLook w:val="04A0" w:firstRow="1" w:lastRow="0" w:firstColumn="1" w:lastColumn="0" w:noHBand="0" w:noVBand="1"/>
      </w:tblPr>
      <w:tblGrid>
        <w:gridCol w:w="2287"/>
        <w:gridCol w:w="7365"/>
      </w:tblGrid>
      <w:tr w:rsidR="00C4675B" w14:paraId="4611E3D3" w14:textId="77777777" w:rsidTr="00963014">
        <w:tc>
          <w:tcPr>
            <w:tcW w:w="2287" w:type="dxa"/>
          </w:tcPr>
          <w:p w14:paraId="6244AC37" w14:textId="463F82C6" w:rsidR="00C4675B" w:rsidRPr="00CA1E14" w:rsidRDefault="00E53308" w:rsidP="005D7CE1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120"/>
              <w:rPr>
                <w:rFonts w:ascii="Calibri" w:eastAsia="Calibri" w:hAnsi="Calibri" w:cs="Calibri"/>
                <w:color w:val="000000"/>
              </w:rPr>
            </w:pPr>
            <w:r>
              <w:rPr>
                <w:rFonts w:ascii="Calibri" w:eastAsia="Calibri" w:hAnsi="Calibri" w:cs="Calibri"/>
                <w:color w:val="000000"/>
              </w:rPr>
              <w:t>Student Edition and Teacher Edition:</w:t>
            </w:r>
            <w:r>
              <w:rPr>
                <w:rFonts w:ascii="Calibri" w:eastAsia="Calibri" w:hAnsi="Calibri" w:cs="Calibri"/>
                <w:color w:val="000000"/>
              </w:rPr>
              <w:br/>
              <w:t>Pages</w:t>
            </w:r>
            <w:r w:rsidR="00A803AC">
              <w:rPr>
                <w:rFonts w:ascii="Calibri" w:eastAsia="Calibri" w:hAnsi="Calibri" w:cs="Calibri"/>
                <w:color w:val="000000"/>
              </w:rPr>
              <w:t xml:space="preserve"> 8</w:t>
            </w:r>
            <w:r w:rsidR="008806DB">
              <w:rPr>
                <w:rFonts w:ascii="Calibri" w:eastAsia="Calibri" w:hAnsi="Calibri" w:cs="Calibri"/>
                <w:color w:val="000000"/>
              </w:rPr>
              <w:t>–</w:t>
            </w:r>
            <w:r w:rsidR="00A803AC">
              <w:rPr>
                <w:rFonts w:ascii="Calibri" w:eastAsia="Calibri" w:hAnsi="Calibri" w:cs="Calibri"/>
                <w:color w:val="000000"/>
              </w:rPr>
              <w:t>11, 16</w:t>
            </w:r>
            <w:r w:rsidR="008806DB">
              <w:rPr>
                <w:rFonts w:ascii="Calibri" w:eastAsia="Calibri" w:hAnsi="Calibri" w:cs="Calibri"/>
                <w:color w:val="000000"/>
              </w:rPr>
              <w:t>–</w:t>
            </w:r>
            <w:r w:rsidR="00A803AC">
              <w:rPr>
                <w:rFonts w:ascii="Calibri" w:eastAsia="Calibri" w:hAnsi="Calibri" w:cs="Calibri"/>
                <w:color w:val="000000"/>
              </w:rPr>
              <w:t>19, 24</w:t>
            </w:r>
            <w:r w:rsidR="008806DB">
              <w:rPr>
                <w:rFonts w:ascii="Calibri" w:eastAsia="Calibri" w:hAnsi="Calibri" w:cs="Calibri"/>
                <w:color w:val="000000"/>
              </w:rPr>
              <w:t>–</w:t>
            </w:r>
            <w:r w:rsidR="00A803AC">
              <w:rPr>
                <w:rFonts w:ascii="Calibri" w:eastAsia="Calibri" w:hAnsi="Calibri" w:cs="Calibri"/>
                <w:color w:val="000000"/>
              </w:rPr>
              <w:t>27, 38</w:t>
            </w:r>
            <w:r w:rsidR="008806DB">
              <w:rPr>
                <w:rFonts w:ascii="Calibri" w:eastAsia="Calibri" w:hAnsi="Calibri" w:cs="Calibri"/>
                <w:color w:val="000000"/>
              </w:rPr>
              <w:t>–</w:t>
            </w:r>
            <w:r w:rsidR="00A803AC">
              <w:rPr>
                <w:rFonts w:ascii="Calibri" w:eastAsia="Calibri" w:hAnsi="Calibri" w:cs="Calibri"/>
                <w:color w:val="000000"/>
              </w:rPr>
              <w:t>41, 46</w:t>
            </w:r>
            <w:r w:rsidR="008806DB">
              <w:rPr>
                <w:rFonts w:ascii="Calibri" w:eastAsia="Calibri" w:hAnsi="Calibri" w:cs="Calibri"/>
                <w:color w:val="000000"/>
              </w:rPr>
              <w:t>–</w:t>
            </w:r>
            <w:r w:rsidR="00A803AC">
              <w:rPr>
                <w:rFonts w:ascii="Calibri" w:eastAsia="Calibri" w:hAnsi="Calibri" w:cs="Calibri"/>
                <w:color w:val="000000"/>
              </w:rPr>
              <w:t>49, 54</w:t>
            </w:r>
            <w:r w:rsidR="008806DB">
              <w:rPr>
                <w:rFonts w:ascii="Calibri" w:eastAsia="Calibri" w:hAnsi="Calibri" w:cs="Calibri"/>
                <w:color w:val="000000"/>
              </w:rPr>
              <w:t>–</w:t>
            </w:r>
            <w:r w:rsidR="00A803AC">
              <w:rPr>
                <w:rFonts w:ascii="Calibri" w:eastAsia="Calibri" w:hAnsi="Calibri" w:cs="Calibri"/>
                <w:color w:val="000000"/>
              </w:rPr>
              <w:t>57, 68</w:t>
            </w:r>
            <w:r w:rsidR="008806DB">
              <w:rPr>
                <w:rFonts w:ascii="Calibri" w:eastAsia="Calibri" w:hAnsi="Calibri" w:cs="Calibri"/>
                <w:color w:val="000000"/>
              </w:rPr>
              <w:t>–</w:t>
            </w:r>
            <w:r w:rsidR="00A803AC">
              <w:rPr>
                <w:rFonts w:ascii="Calibri" w:eastAsia="Calibri" w:hAnsi="Calibri" w:cs="Calibri"/>
                <w:color w:val="000000"/>
              </w:rPr>
              <w:t>71, 76</w:t>
            </w:r>
            <w:r w:rsidR="008806DB">
              <w:rPr>
                <w:rFonts w:ascii="Calibri" w:eastAsia="Calibri" w:hAnsi="Calibri" w:cs="Calibri"/>
                <w:color w:val="000000"/>
              </w:rPr>
              <w:t>–</w:t>
            </w:r>
            <w:r w:rsidR="00A803AC">
              <w:rPr>
                <w:rFonts w:ascii="Calibri" w:eastAsia="Calibri" w:hAnsi="Calibri" w:cs="Calibri"/>
                <w:color w:val="000000"/>
              </w:rPr>
              <w:t>79, 84</w:t>
            </w:r>
            <w:r w:rsidR="008806DB">
              <w:rPr>
                <w:rFonts w:ascii="Calibri" w:eastAsia="Calibri" w:hAnsi="Calibri" w:cs="Calibri"/>
                <w:color w:val="000000"/>
              </w:rPr>
              <w:t>–</w:t>
            </w:r>
            <w:r w:rsidR="00A803AC">
              <w:rPr>
                <w:rFonts w:ascii="Calibri" w:eastAsia="Calibri" w:hAnsi="Calibri" w:cs="Calibri"/>
                <w:color w:val="000000"/>
              </w:rPr>
              <w:t>87, 98</w:t>
            </w:r>
            <w:r w:rsidR="008806DB">
              <w:rPr>
                <w:rFonts w:ascii="Calibri" w:eastAsia="Calibri" w:hAnsi="Calibri" w:cs="Calibri"/>
                <w:color w:val="000000"/>
              </w:rPr>
              <w:t>–</w:t>
            </w:r>
            <w:r w:rsidR="00A803AC">
              <w:rPr>
                <w:rFonts w:ascii="Calibri" w:eastAsia="Calibri" w:hAnsi="Calibri" w:cs="Calibri"/>
                <w:color w:val="000000"/>
              </w:rPr>
              <w:t>101, 106</w:t>
            </w:r>
            <w:r w:rsidR="008806DB">
              <w:rPr>
                <w:rFonts w:ascii="Calibri" w:eastAsia="Calibri" w:hAnsi="Calibri" w:cs="Calibri"/>
                <w:color w:val="000000"/>
              </w:rPr>
              <w:t>–</w:t>
            </w:r>
            <w:r w:rsidR="00A803AC">
              <w:rPr>
                <w:rFonts w:ascii="Calibri" w:eastAsia="Calibri" w:hAnsi="Calibri" w:cs="Calibri"/>
                <w:color w:val="000000"/>
              </w:rPr>
              <w:t>109, 114</w:t>
            </w:r>
            <w:r w:rsidR="008806DB">
              <w:rPr>
                <w:rFonts w:ascii="Calibri" w:eastAsia="Calibri" w:hAnsi="Calibri" w:cs="Calibri"/>
                <w:color w:val="000000"/>
              </w:rPr>
              <w:t>–</w:t>
            </w:r>
            <w:r w:rsidR="00A803AC">
              <w:rPr>
                <w:rFonts w:ascii="Calibri" w:eastAsia="Calibri" w:hAnsi="Calibri" w:cs="Calibri"/>
                <w:color w:val="000000"/>
              </w:rPr>
              <w:t>117, 128</w:t>
            </w:r>
            <w:r w:rsidR="008806DB">
              <w:rPr>
                <w:rFonts w:ascii="Calibri" w:eastAsia="Calibri" w:hAnsi="Calibri" w:cs="Calibri"/>
                <w:color w:val="000000"/>
              </w:rPr>
              <w:t>–</w:t>
            </w:r>
            <w:r w:rsidR="00A803AC">
              <w:rPr>
                <w:rFonts w:ascii="Calibri" w:eastAsia="Calibri" w:hAnsi="Calibri" w:cs="Calibri"/>
                <w:color w:val="000000"/>
              </w:rPr>
              <w:t>131, 136</w:t>
            </w:r>
            <w:r w:rsidR="008806DB">
              <w:rPr>
                <w:rFonts w:ascii="Calibri" w:eastAsia="Calibri" w:hAnsi="Calibri" w:cs="Calibri"/>
                <w:color w:val="000000"/>
              </w:rPr>
              <w:t>–</w:t>
            </w:r>
            <w:r w:rsidR="00A803AC">
              <w:rPr>
                <w:rFonts w:ascii="Calibri" w:eastAsia="Calibri" w:hAnsi="Calibri" w:cs="Calibri"/>
                <w:color w:val="000000"/>
              </w:rPr>
              <w:t>139, 144</w:t>
            </w:r>
            <w:r w:rsidR="008806DB">
              <w:rPr>
                <w:rFonts w:ascii="Calibri" w:eastAsia="Calibri" w:hAnsi="Calibri" w:cs="Calibri"/>
                <w:color w:val="000000"/>
              </w:rPr>
              <w:t>–</w:t>
            </w:r>
            <w:r w:rsidR="00A803AC">
              <w:rPr>
                <w:rFonts w:ascii="Calibri" w:eastAsia="Calibri" w:hAnsi="Calibri" w:cs="Calibri"/>
                <w:color w:val="000000"/>
              </w:rPr>
              <w:t xml:space="preserve">147, </w:t>
            </w:r>
            <w:r w:rsidR="007A1917">
              <w:rPr>
                <w:rFonts w:ascii="Calibri" w:eastAsia="Calibri" w:hAnsi="Calibri" w:cs="Calibri"/>
                <w:color w:val="000000"/>
              </w:rPr>
              <w:t>158</w:t>
            </w:r>
            <w:r w:rsidR="008806DB">
              <w:rPr>
                <w:rFonts w:ascii="Calibri" w:eastAsia="Calibri" w:hAnsi="Calibri" w:cs="Calibri"/>
                <w:color w:val="000000"/>
              </w:rPr>
              <w:t>–</w:t>
            </w:r>
            <w:r w:rsidR="007A1917">
              <w:rPr>
                <w:rFonts w:ascii="Calibri" w:eastAsia="Calibri" w:hAnsi="Calibri" w:cs="Calibri"/>
                <w:color w:val="000000"/>
              </w:rPr>
              <w:t>161, 166</w:t>
            </w:r>
            <w:r w:rsidR="008806DB">
              <w:rPr>
                <w:rFonts w:ascii="Calibri" w:eastAsia="Calibri" w:hAnsi="Calibri" w:cs="Calibri"/>
                <w:color w:val="000000"/>
              </w:rPr>
              <w:t>–</w:t>
            </w:r>
            <w:r w:rsidR="007A1917">
              <w:rPr>
                <w:rFonts w:ascii="Calibri" w:eastAsia="Calibri" w:hAnsi="Calibri" w:cs="Calibri"/>
                <w:color w:val="000000"/>
              </w:rPr>
              <w:t>169, 174</w:t>
            </w:r>
            <w:r w:rsidR="008806DB">
              <w:rPr>
                <w:rFonts w:ascii="Calibri" w:eastAsia="Calibri" w:hAnsi="Calibri" w:cs="Calibri"/>
                <w:color w:val="000000"/>
              </w:rPr>
              <w:t>–</w:t>
            </w:r>
            <w:r w:rsidR="007A1917">
              <w:rPr>
                <w:rFonts w:ascii="Calibri" w:eastAsia="Calibri" w:hAnsi="Calibri" w:cs="Calibri"/>
                <w:color w:val="000000"/>
              </w:rPr>
              <w:t>177</w:t>
            </w:r>
          </w:p>
        </w:tc>
        <w:tc>
          <w:tcPr>
            <w:tcW w:w="7365" w:type="dxa"/>
          </w:tcPr>
          <w:p w14:paraId="7F8FADF7" w14:textId="06F2599B" w:rsidR="00C4675B" w:rsidRPr="00A9759B" w:rsidRDefault="00CF5E10" w:rsidP="00CF5E10">
            <w:pPr>
              <w:widowControl w:val="0"/>
              <w:spacing w:before="120" w:after="120"/>
              <w:jc w:val="both"/>
              <w:rPr>
                <w:rFonts w:ascii="Avenir" w:eastAsia="Avenir" w:hAnsi="Avenir" w:cs="Avenir"/>
                <w:color w:val="000000"/>
              </w:rPr>
            </w:pPr>
            <w:r w:rsidRPr="00CF5E10">
              <w:rPr>
                <w:rFonts w:ascii="Avenir" w:eastAsia="Avenir" w:hAnsi="Avenir" w:cs="Avenir"/>
                <w:color w:val="000000"/>
              </w:rPr>
              <w:t>1.VA.P.1.1 Gather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CF5E10">
              <w:rPr>
                <w:rFonts w:ascii="Avenir" w:eastAsia="Avenir" w:hAnsi="Avenir" w:cs="Avenir"/>
                <w:color w:val="000000"/>
              </w:rPr>
              <w:t>references from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CF5E10">
              <w:rPr>
                <w:rFonts w:ascii="Avenir" w:eastAsia="Avenir" w:hAnsi="Avenir" w:cs="Avenir"/>
                <w:color w:val="000000"/>
              </w:rPr>
              <w:t>diverse sources and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CF5E10">
              <w:rPr>
                <w:rFonts w:ascii="Avenir" w:eastAsia="Avenir" w:hAnsi="Avenir" w:cs="Avenir"/>
                <w:color w:val="000000"/>
              </w:rPr>
              <w:t>create works using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CF5E10">
              <w:rPr>
                <w:rFonts w:ascii="Avenir" w:eastAsia="Avenir" w:hAnsi="Avenir" w:cs="Avenir"/>
                <w:color w:val="000000"/>
              </w:rPr>
              <w:t>various subject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CF5E10">
              <w:rPr>
                <w:rFonts w:ascii="Avenir" w:eastAsia="Avenir" w:hAnsi="Avenir" w:cs="Avenir"/>
                <w:color w:val="000000"/>
              </w:rPr>
              <w:t>matter.</w:t>
            </w:r>
          </w:p>
        </w:tc>
      </w:tr>
      <w:tr w:rsidR="00C4675B" w14:paraId="13D180D1" w14:textId="77777777" w:rsidTr="00963014">
        <w:tc>
          <w:tcPr>
            <w:tcW w:w="2287" w:type="dxa"/>
          </w:tcPr>
          <w:p w14:paraId="3A4526EC" w14:textId="5090ECFD" w:rsidR="00C4675B" w:rsidRPr="007A1917" w:rsidRDefault="00E53308" w:rsidP="005D7CE1">
            <w:pPr>
              <w:widowControl w:val="0"/>
              <w:spacing w:before="120" w:after="120"/>
              <w:rPr>
                <w:rFonts w:ascii="Calibri" w:eastAsia="Calibri" w:hAnsi="Calibri" w:cs="Calibri"/>
                <w:color w:val="000000"/>
              </w:rPr>
            </w:pPr>
            <w:r>
              <w:rPr>
                <w:rFonts w:ascii="Calibri" w:eastAsia="Calibri" w:hAnsi="Calibri" w:cs="Calibri"/>
                <w:color w:val="000000"/>
              </w:rPr>
              <w:t>Student Edition and Teacher Edition:</w:t>
            </w:r>
            <w:r>
              <w:rPr>
                <w:rFonts w:ascii="Calibri" w:eastAsia="Calibri" w:hAnsi="Calibri" w:cs="Calibri"/>
                <w:color w:val="000000"/>
              </w:rPr>
              <w:br/>
              <w:t>Pages</w:t>
            </w:r>
            <w:r w:rsidR="007A1917" w:rsidRPr="007A1917">
              <w:rPr>
                <w:rFonts w:ascii="Calibri" w:eastAsia="Calibri" w:hAnsi="Calibri" w:cs="Calibri"/>
                <w:color w:val="000000"/>
              </w:rPr>
              <w:t xml:space="preserve"> </w:t>
            </w:r>
            <w:r w:rsidR="007A1917">
              <w:rPr>
                <w:rFonts w:ascii="Calibri" w:eastAsia="Calibri" w:hAnsi="Calibri" w:cs="Calibri"/>
                <w:color w:val="000000"/>
              </w:rPr>
              <w:t>12</w:t>
            </w:r>
            <w:r w:rsidR="008806DB">
              <w:rPr>
                <w:rFonts w:ascii="Calibri" w:eastAsia="Calibri" w:hAnsi="Calibri" w:cs="Calibri"/>
                <w:color w:val="000000"/>
              </w:rPr>
              <w:t>–</w:t>
            </w:r>
            <w:r w:rsidR="007A1917">
              <w:rPr>
                <w:rFonts w:ascii="Calibri" w:eastAsia="Calibri" w:hAnsi="Calibri" w:cs="Calibri"/>
                <w:color w:val="000000"/>
              </w:rPr>
              <w:t xml:space="preserve">17, </w:t>
            </w:r>
            <w:r w:rsidR="007A1917" w:rsidRPr="007A1917">
              <w:rPr>
                <w:rFonts w:ascii="Calibri" w:eastAsia="Calibri" w:hAnsi="Calibri" w:cs="Calibri"/>
                <w:color w:val="000000"/>
              </w:rPr>
              <w:t>170</w:t>
            </w:r>
          </w:p>
          <w:p w14:paraId="375E02AD" w14:textId="4C3B48A0" w:rsidR="007A1917" w:rsidRPr="007A1917" w:rsidRDefault="007A1917" w:rsidP="005D7CE1">
            <w:pPr>
              <w:widowControl w:val="0"/>
              <w:spacing w:before="120" w:after="120"/>
              <w:rPr>
                <w:rFonts w:ascii="Calibri" w:eastAsia="Calibri" w:hAnsi="Calibri" w:cs="Calibri"/>
                <w:color w:val="000000"/>
              </w:rPr>
            </w:pPr>
            <w:r w:rsidRPr="007A1917">
              <w:rPr>
                <w:rFonts w:ascii="Calibri" w:eastAsia="Calibri" w:hAnsi="Calibri" w:cs="Calibri"/>
                <w:color w:val="000000"/>
              </w:rPr>
              <w:t xml:space="preserve">Teacher Edition: </w:t>
            </w:r>
            <w:r w:rsidR="008806DB">
              <w:rPr>
                <w:rFonts w:ascii="Calibri" w:eastAsia="Calibri" w:hAnsi="Calibri" w:cs="Calibri"/>
                <w:color w:val="000000"/>
              </w:rPr>
              <w:br/>
              <w:t xml:space="preserve">Pages </w:t>
            </w:r>
            <w:r w:rsidRPr="007A1917">
              <w:rPr>
                <w:rFonts w:ascii="Calibri" w:eastAsia="Calibri" w:hAnsi="Calibri" w:cs="Calibri"/>
                <w:color w:val="000000"/>
              </w:rPr>
              <w:t>126, 136</w:t>
            </w:r>
          </w:p>
        </w:tc>
        <w:tc>
          <w:tcPr>
            <w:tcW w:w="7365" w:type="dxa"/>
          </w:tcPr>
          <w:p w14:paraId="2C996557" w14:textId="3AE817BE" w:rsidR="00C4675B" w:rsidRPr="00694197" w:rsidRDefault="00CF5E10" w:rsidP="00CF5E10">
            <w:pPr>
              <w:widowControl w:val="0"/>
              <w:spacing w:before="120" w:after="120"/>
              <w:jc w:val="both"/>
              <w:rPr>
                <w:rFonts w:ascii="Avenir" w:eastAsia="Avenir" w:hAnsi="Avenir" w:cs="Avenir"/>
                <w:color w:val="000000"/>
              </w:rPr>
            </w:pPr>
            <w:r w:rsidRPr="00CF5E10">
              <w:rPr>
                <w:rFonts w:ascii="Avenir" w:eastAsia="Avenir" w:hAnsi="Avenir" w:cs="Avenir"/>
                <w:color w:val="000000"/>
              </w:rPr>
              <w:t>1.VA.P.1.2 Identify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CF5E10">
              <w:rPr>
                <w:rFonts w:ascii="Avenir" w:eastAsia="Avenir" w:hAnsi="Avenir" w:cs="Avenir"/>
                <w:color w:val="000000"/>
              </w:rPr>
              <w:t>and classify uses of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CF5E10">
              <w:rPr>
                <w:rFonts w:ascii="Avenir" w:eastAsia="Avenir" w:hAnsi="Avenir" w:cs="Avenir"/>
                <w:color w:val="000000"/>
              </w:rPr>
              <w:t>everyday objects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CF5E10">
              <w:rPr>
                <w:rFonts w:ascii="Avenir" w:eastAsia="Avenir" w:hAnsi="Avenir" w:cs="Avenir"/>
                <w:color w:val="000000"/>
              </w:rPr>
              <w:t>through drawings,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CF5E10">
              <w:rPr>
                <w:rFonts w:ascii="Avenir" w:eastAsia="Avenir" w:hAnsi="Avenir" w:cs="Avenir"/>
                <w:color w:val="000000"/>
              </w:rPr>
              <w:t>diagrams,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CF5E10">
              <w:rPr>
                <w:rFonts w:ascii="Avenir" w:eastAsia="Avenir" w:hAnsi="Avenir" w:cs="Avenir"/>
                <w:color w:val="000000"/>
              </w:rPr>
              <w:t>sculptures, or other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CF5E10">
              <w:rPr>
                <w:rFonts w:ascii="Avenir" w:eastAsia="Avenir" w:hAnsi="Avenir" w:cs="Avenir"/>
                <w:color w:val="000000"/>
              </w:rPr>
              <w:t>visual means.</w:t>
            </w:r>
          </w:p>
        </w:tc>
      </w:tr>
    </w:tbl>
    <w:p w14:paraId="00DAF68D" w14:textId="420D5918" w:rsidR="00F22CF9" w:rsidRDefault="00F22CF9" w:rsidP="00F22CF9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486" w:line="239" w:lineRule="auto"/>
        <w:ind w:left="145" w:right="734" w:hanging="8"/>
        <w:rPr>
          <w:rFonts w:ascii="Avenir" w:eastAsia="Avenir" w:hAnsi="Avenir" w:cs="Avenir"/>
          <w:color w:val="000000"/>
        </w:rPr>
      </w:pPr>
      <w:r>
        <w:rPr>
          <w:rFonts w:ascii="Calibri" w:eastAsia="Calibri" w:hAnsi="Calibri" w:cs="Calibri"/>
          <w:b/>
          <w:color w:val="211D1E"/>
          <w:sz w:val="20"/>
          <w:szCs w:val="20"/>
        </w:rPr>
        <w:t xml:space="preserve">Content Standard VA.P.2: </w:t>
      </w:r>
      <w:r w:rsidRPr="00F22CF9">
        <w:rPr>
          <w:rFonts w:ascii="Avenir" w:eastAsia="Avenir" w:hAnsi="Avenir" w:cs="Avenir"/>
          <w:color w:val="000000"/>
        </w:rPr>
        <w:t>Use different media, supplies, and tools in an appropriate and safe manner in the creation of original visual artworks.</w:t>
      </w:r>
    </w:p>
    <w:p w14:paraId="6B313DEF" w14:textId="77777777" w:rsidR="00F22CF9" w:rsidRDefault="00F22CF9" w:rsidP="00F22CF9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274" w:line="240" w:lineRule="auto"/>
        <w:ind w:left="138"/>
        <w:rPr>
          <w:rFonts w:ascii="Calibri" w:eastAsia="Calibri" w:hAnsi="Calibri" w:cs="Calibri"/>
          <w:b/>
          <w:color w:val="000000"/>
        </w:rPr>
      </w:pPr>
      <w:r>
        <w:rPr>
          <w:rFonts w:ascii="Calibri" w:eastAsia="Calibri" w:hAnsi="Calibri" w:cs="Calibri"/>
          <w:b/>
          <w:color w:val="000000"/>
        </w:rPr>
        <w:t xml:space="preserve">Correlation Location: </w:t>
      </w:r>
    </w:p>
    <w:tbl>
      <w:tblPr>
        <w:tblStyle w:val="TableGrid"/>
        <w:tblW w:w="0" w:type="auto"/>
        <w:tblInd w:w="138" w:type="dxa"/>
        <w:tblLook w:val="04A0" w:firstRow="1" w:lastRow="0" w:firstColumn="1" w:lastColumn="0" w:noHBand="0" w:noVBand="1"/>
      </w:tblPr>
      <w:tblGrid>
        <w:gridCol w:w="2287"/>
        <w:gridCol w:w="7365"/>
      </w:tblGrid>
      <w:tr w:rsidR="00F22CF9" w14:paraId="7BB9BB97" w14:textId="77777777" w:rsidTr="00963014">
        <w:tc>
          <w:tcPr>
            <w:tcW w:w="2287" w:type="dxa"/>
          </w:tcPr>
          <w:p w14:paraId="00CF6A5D" w14:textId="0286A10C" w:rsidR="007A1917" w:rsidRDefault="00E53308" w:rsidP="007A1917">
            <w:pPr>
              <w:widowControl w:val="0"/>
              <w:spacing w:before="120" w:after="120"/>
              <w:rPr>
                <w:rFonts w:ascii="Calibri" w:eastAsia="Calibri" w:hAnsi="Calibri" w:cs="Calibri"/>
                <w:color w:val="000000"/>
              </w:rPr>
            </w:pPr>
            <w:r>
              <w:rPr>
                <w:rFonts w:ascii="Calibri" w:eastAsia="Calibri" w:hAnsi="Calibri" w:cs="Calibri"/>
                <w:color w:val="000000"/>
              </w:rPr>
              <w:t>Student Edition and Teacher Edition:</w:t>
            </w:r>
            <w:r>
              <w:rPr>
                <w:rFonts w:ascii="Calibri" w:eastAsia="Calibri" w:hAnsi="Calibri" w:cs="Calibri"/>
                <w:color w:val="000000"/>
              </w:rPr>
              <w:br/>
              <w:t>Pages</w:t>
            </w:r>
            <w:r w:rsidR="007A1917">
              <w:rPr>
                <w:rFonts w:ascii="Calibri" w:eastAsia="Calibri" w:hAnsi="Calibri" w:cs="Calibri"/>
                <w:color w:val="000000"/>
              </w:rPr>
              <w:t xml:space="preserve"> </w:t>
            </w:r>
            <w:r w:rsidR="002F1069">
              <w:rPr>
                <w:rFonts w:ascii="Calibri" w:eastAsia="Calibri" w:hAnsi="Calibri" w:cs="Calibri"/>
                <w:color w:val="000000"/>
              </w:rPr>
              <w:t>11</w:t>
            </w:r>
            <w:r w:rsidR="007A1917">
              <w:rPr>
                <w:rFonts w:ascii="Calibri" w:eastAsia="Calibri" w:hAnsi="Calibri" w:cs="Calibri"/>
                <w:color w:val="000000"/>
              </w:rPr>
              <w:t xml:space="preserve">, </w:t>
            </w:r>
            <w:r w:rsidR="002F1069">
              <w:rPr>
                <w:rFonts w:ascii="Calibri" w:eastAsia="Calibri" w:hAnsi="Calibri" w:cs="Calibri"/>
                <w:color w:val="000000"/>
              </w:rPr>
              <w:t xml:space="preserve">19, </w:t>
            </w:r>
            <w:r w:rsidR="007A1917">
              <w:rPr>
                <w:rFonts w:ascii="Calibri" w:eastAsia="Calibri" w:hAnsi="Calibri" w:cs="Calibri"/>
                <w:color w:val="000000"/>
              </w:rPr>
              <w:t>2</w:t>
            </w:r>
            <w:r w:rsidR="002F1069">
              <w:rPr>
                <w:rFonts w:ascii="Calibri" w:eastAsia="Calibri" w:hAnsi="Calibri" w:cs="Calibri"/>
                <w:color w:val="000000"/>
              </w:rPr>
              <w:t xml:space="preserve">7, </w:t>
            </w:r>
            <w:r w:rsidR="007A1917">
              <w:rPr>
                <w:rFonts w:ascii="Calibri" w:eastAsia="Calibri" w:hAnsi="Calibri" w:cs="Calibri"/>
                <w:color w:val="000000"/>
              </w:rPr>
              <w:t>35, 41, 4</w:t>
            </w:r>
            <w:r w:rsidR="002F1069">
              <w:rPr>
                <w:rFonts w:ascii="Calibri" w:eastAsia="Calibri" w:hAnsi="Calibri" w:cs="Calibri"/>
                <w:color w:val="000000"/>
              </w:rPr>
              <w:t>9</w:t>
            </w:r>
            <w:r w:rsidR="007A1917">
              <w:rPr>
                <w:rFonts w:ascii="Calibri" w:eastAsia="Calibri" w:hAnsi="Calibri" w:cs="Calibri"/>
                <w:color w:val="000000"/>
              </w:rPr>
              <w:t xml:space="preserve">, </w:t>
            </w:r>
            <w:r w:rsidR="002F1069">
              <w:rPr>
                <w:rFonts w:ascii="Calibri" w:eastAsia="Calibri" w:hAnsi="Calibri" w:cs="Calibri"/>
                <w:color w:val="000000"/>
              </w:rPr>
              <w:t xml:space="preserve">53, 57, </w:t>
            </w:r>
            <w:r w:rsidR="007A1917">
              <w:rPr>
                <w:rFonts w:ascii="Calibri" w:eastAsia="Calibri" w:hAnsi="Calibri" w:cs="Calibri"/>
                <w:color w:val="000000"/>
              </w:rPr>
              <w:t>59, 67, 7</w:t>
            </w:r>
            <w:r w:rsidR="002F1069">
              <w:rPr>
                <w:rFonts w:ascii="Calibri" w:eastAsia="Calibri" w:hAnsi="Calibri" w:cs="Calibri"/>
                <w:color w:val="000000"/>
              </w:rPr>
              <w:t>1</w:t>
            </w:r>
            <w:r w:rsidR="007A1917">
              <w:rPr>
                <w:rFonts w:ascii="Calibri" w:eastAsia="Calibri" w:hAnsi="Calibri" w:cs="Calibri"/>
                <w:color w:val="000000"/>
              </w:rPr>
              <w:t xml:space="preserve">, </w:t>
            </w:r>
            <w:r w:rsidR="002F1069">
              <w:rPr>
                <w:rFonts w:ascii="Calibri" w:eastAsia="Calibri" w:hAnsi="Calibri" w:cs="Calibri"/>
                <w:color w:val="000000"/>
              </w:rPr>
              <w:t xml:space="preserve">73, </w:t>
            </w:r>
            <w:r w:rsidR="007A1917">
              <w:rPr>
                <w:rFonts w:ascii="Calibri" w:eastAsia="Calibri" w:hAnsi="Calibri" w:cs="Calibri"/>
                <w:color w:val="000000"/>
              </w:rPr>
              <w:t>75, 97, 10</w:t>
            </w:r>
            <w:r w:rsidR="002F1069">
              <w:rPr>
                <w:rFonts w:ascii="Calibri" w:eastAsia="Calibri" w:hAnsi="Calibri" w:cs="Calibri"/>
                <w:color w:val="000000"/>
              </w:rPr>
              <w:t>3</w:t>
            </w:r>
            <w:r w:rsidR="007A1917">
              <w:rPr>
                <w:rFonts w:ascii="Calibri" w:eastAsia="Calibri" w:hAnsi="Calibri" w:cs="Calibri"/>
                <w:color w:val="000000"/>
              </w:rPr>
              <w:t xml:space="preserve">, </w:t>
            </w:r>
            <w:r w:rsidR="002F1069">
              <w:rPr>
                <w:rFonts w:ascii="Calibri" w:eastAsia="Calibri" w:hAnsi="Calibri" w:cs="Calibri"/>
                <w:color w:val="000000"/>
              </w:rPr>
              <w:t xml:space="preserve">109, 113, 117, </w:t>
            </w:r>
            <w:r w:rsidR="007A1917">
              <w:rPr>
                <w:rFonts w:ascii="Calibri" w:eastAsia="Calibri" w:hAnsi="Calibri" w:cs="Calibri"/>
                <w:color w:val="000000"/>
              </w:rPr>
              <w:t>13</w:t>
            </w:r>
            <w:r w:rsidR="002F1069">
              <w:rPr>
                <w:rFonts w:ascii="Calibri" w:eastAsia="Calibri" w:hAnsi="Calibri" w:cs="Calibri"/>
                <w:color w:val="000000"/>
              </w:rPr>
              <w:t>1</w:t>
            </w:r>
            <w:r w:rsidR="007A1917">
              <w:rPr>
                <w:rFonts w:ascii="Calibri" w:eastAsia="Calibri" w:hAnsi="Calibri" w:cs="Calibri"/>
                <w:color w:val="000000"/>
              </w:rPr>
              <w:t xml:space="preserve">, 143, </w:t>
            </w:r>
            <w:r w:rsidR="002F1069">
              <w:rPr>
                <w:rFonts w:ascii="Calibri" w:eastAsia="Calibri" w:hAnsi="Calibri" w:cs="Calibri"/>
                <w:color w:val="000000"/>
              </w:rPr>
              <w:t xml:space="preserve">147, </w:t>
            </w:r>
            <w:r w:rsidR="007A1917">
              <w:rPr>
                <w:rFonts w:ascii="Calibri" w:eastAsia="Calibri" w:hAnsi="Calibri" w:cs="Calibri"/>
                <w:color w:val="000000"/>
              </w:rPr>
              <w:t>149, 171, 173, 179</w:t>
            </w:r>
          </w:p>
          <w:p w14:paraId="5B21FB4D" w14:textId="7415D910" w:rsidR="00F22CF9" w:rsidRPr="00CA1E14" w:rsidRDefault="007A1917" w:rsidP="007A1917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120"/>
              <w:rPr>
                <w:rFonts w:ascii="Calibri" w:eastAsia="Calibri" w:hAnsi="Calibri" w:cs="Calibri"/>
                <w:color w:val="000000"/>
              </w:rPr>
            </w:pPr>
            <w:r>
              <w:rPr>
                <w:rFonts w:ascii="Calibri" w:eastAsia="Calibri" w:hAnsi="Calibri" w:cs="Calibri"/>
                <w:color w:val="000000"/>
              </w:rPr>
              <w:t xml:space="preserve">Teacher Edition: </w:t>
            </w:r>
            <w:r w:rsidR="00FC001E">
              <w:rPr>
                <w:rFonts w:ascii="Calibri" w:eastAsia="Calibri" w:hAnsi="Calibri" w:cs="Calibri"/>
                <w:color w:val="000000"/>
              </w:rPr>
              <w:br/>
              <w:t xml:space="preserve">Pages </w:t>
            </w:r>
            <w:r>
              <w:rPr>
                <w:rFonts w:ascii="Calibri" w:eastAsia="Calibri" w:hAnsi="Calibri" w:cs="Calibri"/>
                <w:color w:val="000000"/>
              </w:rPr>
              <w:t>8, 12, 22</w:t>
            </w:r>
            <w:r w:rsidR="008806DB">
              <w:rPr>
                <w:rFonts w:ascii="Calibri" w:eastAsia="Calibri" w:hAnsi="Calibri" w:cs="Calibri"/>
                <w:color w:val="000000"/>
              </w:rPr>
              <w:t>–</w:t>
            </w:r>
            <w:r>
              <w:rPr>
                <w:rFonts w:ascii="Calibri" w:eastAsia="Calibri" w:hAnsi="Calibri" w:cs="Calibri"/>
                <w:color w:val="000000"/>
              </w:rPr>
              <w:t>23, 28, 38, 52, 64, 80, 88, 114, 156, 162, 164, 176</w:t>
            </w:r>
          </w:p>
        </w:tc>
        <w:tc>
          <w:tcPr>
            <w:tcW w:w="7365" w:type="dxa"/>
          </w:tcPr>
          <w:p w14:paraId="41B2998E" w14:textId="2BDB997F" w:rsidR="00F22CF9" w:rsidRPr="00A9759B" w:rsidRDefault="00B97832" w:rsidP="00B97832">
            <w:pPr>
              <w:widowControl w:val="0"/>
              <w:spacing w:before="120" w:after="120"/>
              <w:jc w:val="both"/>
              <w:rPr>
                <w:rFonts w:ascii="Avenir" w:eastAsia="Avenir" w:hAnsi="Avenir" w:cs="Avenir"/>
                <w:color w:val="000000"/>
              </w:rPr>
            </w:pPr>
            <w:r w:rsidRPr="00B97832">
              <w:rPr>
                <w:rFonts w:ascii="Avenir" w:eastAsia="Avenir" w:hAnsi="Avenir" w:cs="Avenir"/>
                <w:color w:val="000000"/>
              </w:rPr>
              <w:t>1.VA.P.2.1 Explore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B97832">
              <w:rPr>
                <w:rFonts w:ascii="Avenir" w:eastAsia="Avenir" w:hAnsi="Avenir" w:cs="Avenir"/>
                <w:color w:val="000000"/>
              </w:rPr>
              <w:t>using a variety of art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B97832">
              <w:rPr>
                <w:rFonts w:ascii="Avenir" w:eastAsia="Avenir" w:hAnsi="Avenir" w:cs="Avenir"/>
                <w:color w:val="000000"/>
              </w:rPr>
              <w:t>materials, supplies,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B97832">
              <w:rPr>
                <w:rFonts w:ascii="Avenir" w:eastAsia="Avenir" w:hAnsi="Avenir" w:cs="Avenir"/>
                <w:color w:val="000000"/>
              </w:rPr>
              <w:t>and tools in various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B97832">
              <w:rPr>
                <w:rFonts w:ascii="Avenir" w:eastAsia="Avenir" w:hAnsi="Avenir" w:cs="Avenir"/>
                <w:color w:val="000000"/>
              </w:rPr>
              <w:t>media (materials).</w:t>
            </w:r>
          </w:p>
        </w:tc>
      </w:tr>
      <w:tr w:rsidR="00F22CF9" w14:paraId="32BE7197" w14:textId="77777777" w:rsidTr="00963014">
        <w:tc>
          <w:tcPr>
            <w:tcW w:w="2287" w:type="dxa"/>
          </w:tcPr>
          <w:p w14:paraId="597E4F1E" w14:textId="14CE3B93" w:rsidR="004863C7" w:rsidRDefault="00E53308" w:rsidP="004863C7">
            <w:pPr>
              <w:widowControl w:val="0"/>
              <w:spacing w:before="120" w:after="120"/>
              <w:rPr>
                <w:rFonts w:ascii="Calibri" w:eastAsia="Calibri" w:hAnsi="Calibri" w:cs="Calibri"/>
                <w:color w:val="000000"/>
              </w:rPr>
            </w:pPr>
            <w:r>
              <w:rPr>
                <w:rFonts w:ascii="Calibri" w:eastAsia="Calibri" w:hAnsi="Calibri" w:cs="Calibri"/>
                <w:color w:val="000000"/>
              </w:rPr>
              <w:lastRenderedPageBreak/>
              <w:t>Student Edition and Teacher Edition:</w:t>
            </w:r>
            <w:r>
              <w:rPr>
                <w:rFonts w:ascii="Calibri" w:eastAsia="Calibri" w:hAnsi="Calibri" w:cs="Calibri"/>
                <w:color w:val="000000"/>
              </w:rPr>
              <w:br/>
              <w:t>Pages</w:t>
            </w:r>
            <w:r w:rsidR="004863C7">
              <w:rPr>
                <w:rFonts w:ascii="Calibri" w:eastAsia="Calibri" w:hAnsi="Calibri" w:cs="Calibri"/>
                <w:color w:val="000000"/>
              </w:rPr>
              <w:t xml:space="preserve"> 7, 19, 75, 101, 103, 113, 173, 179</w:t>
            </w:r>
          </w:p>
          <w:p w14:paraId="1F5E9C59" w14:textId="2BDE4881" w:rsidR="00F22CF9" w:rsidRDefault="004863C7" w:rsidP="004863C7">
            <w:pPr>
              <w:widowControl w:val="0"/>
              <w:spacing w:before="120" w:after="120"/>
              <w:rPr>
                <w:rFonts w:ascii="Calibri" w:eastAsia="Calibri" w:hAnsi="Calibri" w:cs="Calibri"/>
                <w:b/>
                <w:color w:val="000000"/>
              </w:rPr>
            </w:pPr>
            <w:r>
              <w:rPr>
                <w:rFonts w:ascii="Calibri" w:eastAsia="Calibri" w:hAnsi="Calibri" w:cs="Calibri"/>
                <w:color w:val="000000"/>
              </w:rPr>
              <w:t xml:space="preserve">Teacher Edition: </w:t>
            </w:r>
            <w:r w:rsidR="00FC001E">
              <w:rPr>
                <w:rFonts w:ascii="Calibri" w:eastAsia="Calibri" w:hAnsi="Calibri" w:cs="Calibri"/>
                <w:color w:val="000000"/>
              </w:rPr>
              <w:br/>
              <w:t xml:space="preserve">Pages </w:t>
            </w:r>
            <w:r>
              <w:rPr>
                <w:rFonts w:ascii="Calibri" w:eastAsia="Calibri" w:hAnsi="Calibri" w:cs="Calibri"/>
                <w:color w:val="000000"/>
              </w:rPr>
              <w:t xml:space="preserve">11, 25, 28, 35, 38, 42, 50, 66, </w:t>
            </w:r>
            <w:r w:rsidR="003E20E8">
              <w:rPr>
                <w:rFonts w:ascii="Calibri" w:eastAsia="Calibri" w:hAnsi="Calibri" w:cs="Calibri"/>
                <w:color w:val="000000"/>
              </w:rPr>
              <w:t xml:space="preserve">77, </w:t>
            </w:r>
            <w:r>
              <w:rPr>
                <w:rFonts w:ascii="Calibri" w:eastAsia="Calibri" w:hAnsi="Calibri" w:cs="Calibri"/>
                <w:color w:val="000000"/>
              </w:rPr>
              <w:t xml:space="preserve">96, </w:t>
            </w:r>
            <w:r w:rsidR="003E20E8">
              <w:rPr>
                <w:rFonts w:ascii="Calibri" w:eastAsia="Calibri" w:hAnsi="Calibri" w:cs="Calibri"/>
                <w:color w:val="000000"/>
              </w:rPr>
              <w:t xml:space="preserve">109, 147, </w:t>
            </w:r>
            <w:r>
              <w:rPr>
                <w:rFonts w:ascii="Calibri" w:eastAsia="Calibri" w:hAnsi="Calibri" w:cs="Calibri"/>
                <w:color w:val="000000"/>
              </w:rPr>
              <w:t>159, 161, 169</w:t>
            </w:r>
          </w:p>
        </w:tc>
        <w:tc>
          <w:tcPr>
            <w:tcW w:w="7365" w:type="dxa"/>
          </w:tcPr>
          <w:p w14:paraId="0BA0CBFD" w14:textId="5F777093" w:rsidR="00F22CF9" w:rsidRPr="00694197" w:rsidRDefault="004052C6" w:rsidP="004052C6">
            <w:pPr>
              <w:widowControl w:val="0"/>
              <w:spacing w:before="120" w:after="120"/>
              <w:jc w:val="both"/>
              <w:rPr>
                <w:rFonts w:ascii="Avenir" w:eastAsia="Avenir" w:hAnsi="Avenir" w:cs="Avenir"/>
                <w:color w:val="000000"/>
              </w:rPr>
            </w:pPr>
            <w:r w:rsidRPr="004052C6">
              <w:rPr>
                <w:rFonts w:ascii="Avenir" w:eastAsia="Avenir" w:hAnsi="Avenir" w:cs="Avenir"/>
                <w:color w:val="000000"/>
              </w:rPr>
              <w:t>1.VA.P.2.2 Use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4052C6">
              <w:rPr>
                <w:rFonts w:ascii="Avenir" w:eastAsia="Avenir" w:hAnsi="Avenir" w:cs="Avenir"/>
                <w:color w:val="000000"/>
              </w:rPr>
              <w:t>supplies and tools in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4052C6">
              <w:rPr>
                <w:rFonts w:ascii="Avenir" w:eastAsia="Avenir" w:hAnsi="Avenir" w:cs="Avenir"/>
                <w:color w:val="000000"/>
              </w:rPr>
              <w:t>a safe and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4052C6">
              <w:rPr>
                <w:rFonts w:ascii="Avenir" w:eastAsia="Avenir" w:hAnsi="Avenir" w:cs="Avenir"/>
                <w:color w:val="000000"/>
              </w:rPr>
              <w:t>responsible manner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4052C6">
              <w:rPr>
                <w:rFonts w:ascii="Avenir" w:eastAsia="Avenir" w:hAnsi="Avenir" w:cs="Avenir"/>
                <w:color w:val="000000"/>
              </w:rPr>
              <w:t>to create original art.</w:t>
            </w:r>
          </w:p>
        </w:tc>
      </w:tr>
    </w:tbl>
    <w:p w14:paraId="70FDD763" w14:textId="76A08E18" w:rsidR="00DC74B1" w:rsidRDefault="00DC74B1" w:rsidP="005479A1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486" w:line="239" w:lineRule="auto"/>
        <w:ind w:left="145" w:right="734" w:hanging="8"/>
        <w:rPr>
          <w:rFonts w:ascii="Avenir" w:eastAsia="Avenir" w:hAnsi="Avenir" w:cs="Avenir"/>
          <w:color w:val="000000"/>
        </w:rPr>
      </w:pPr>
      <w:r>
        <w:rPr>
          <w:rFonts w:ascii="Calibri" w:eastAsia="Calibri" w:hAnsi="Calibri" w:cs="Calibri"/>
          <w:b/>
          <w:color w:val="211D1E"/>
          <w:sz w:val="20"/>
          <w:szCs w:val="20"/>
        </w:rPr>
        <w:t>Content Standard VA.P.</w:t>
      </w:r>
      <w:r w:rsidR="005479A1">
        <w:rPr>
          <w:rFonts w:ascii="Calibri" w:eastAsia="Calibri" w:hAnsi="Calibri" w:cs="Calibri"/>
          <w:b/>
          <w:color w:val="211D1E"/>
          <w:sz w:val="20"/>
          <w:szCs w:val="20"/>
        </w:rPr>
        <w:t>3</w:t>
      </w:r>
      <w:r>
        <w:rPr>
          <w:rFonts w:ascii="Calibri" w:eastAsia="Calibri" w:hAnsi="Calibri" w:cs="Calibri"/>
          <w:b/>
          <w:color w:val="211D1E"/>
          <w:sz w:val="20"/>
          <w:szCs w:val="20"/>
        </w:rPr>
        <w:t xml:space="preserve">: </w:t>
      </w:r>
      <w:r w:rsidR="005479A1" w:rsidRPr="005479A1">
        <w:rPr>
          <w:rFonts w:ascii="Avenir" w:eastAsia="Avenir" w:hAnsi="Avenir" w:cs="Avenir"/>
          <w:color w:val="000000"/>
        </w:rPr>
        <w:t>Demonstrate appropriate skill level in the application of knowledge, techniques, skills, and concepts, through the</w:t>
      </w:r>
      <w:r w:rsidR="005479A1">
        <w:rPr>
          <w:rFonts w:ascii="Avenir" w:eastAsia="Avenir" w:hAnsi="Avenir" w:cs="Avenir"/>
          <w:color w:val="000000"/>
        </w:rPr>
        <w:t xml:space="preserve"> </w:t>
      </w:r>
      <w:r w:rsidR="005479A1" w:rsidRPr="005479A1">
        <w:rPr>
          <w:rFonts w:ascii="Avenir" w:eastAsia="Avenir" w:hAnsi="Avenir" w:cs="Avenir"/>
          <w:color w:val="000000"/>
        </w:rPr>
        <w:t>creation of original visual artworks.</w:t>
      </w:r>
    </w:p>
    <w:p w14:paraId="553CEFD1" w14:textId="77777777" w:rsidR="00DC74B1" w:rsidRDefault="00DC74B1" w:rsidP="00DC74B1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274" w:line="240" w:lineRule="auto"/>
        <w:ind w:left="138"/>
        <w:rPr>
          <w:rFonts w:ascii="Calibri" w:eastAsia="Calibri" w:hAnsi="Calibri" w:cs="Calibri"/>
          <w:b/>
          <w:color w:val="000000"/>
        </w:rPr>
      </w:pPr>
      <w:r>
        <w:rPr>
          <w:rFonts w:ascii="Calibri" w:eastAsia="Calibri" w:hAnsi="Calibri" w:cs="Calibri"/>
          <w:b/>
          <w:color w:val="000000"/>
        </w:rPr>
        <w:t xml:space="preserve">Correlation Location: </w:t>
      </w:r>
    </w:p>
    <w:tbl>
      <w:tblPr>
        <w:tblStyle w:val="TableGrid"/>
        <w:tblW w:w="0" w:type="auto"/>
        <w:tblInd w:w="138" w:type="dxa"/>
        <w:tblLook w:val="04A0" w:firstRow="1" w:lastRow="0" w:firstColumn="1" w:lastColumn="0" w:noHBand="0" w:noVBand="1"/>
      </w:tblPr>
      <w:tblGrid>
        <w:gridCol w:w="2287"/>
        <w:gridCol w:w="7365"/>
      </w:tblGrid>
      <w:tr w:rsidR="00DC74B1" w14:paraId="1A214FAF" w14:textId="77777777" w:rsidTr="00963014">
        <w:tc>
          <w:tcPr>
            <w:tcW w:w="2287" w:type="dxa"/>
          </w:tcPr>
          <w:p w14:paraId="1DC912B3" w14:textId="3E71EB00" w:rsidR="00DC74B1" w:rsidRPr="00CA1E14" w:rsidRDefault="00E53308" w:rsidP="005D7CE1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120"/>
              <w:rPr>
                <w:rFonts w:ascii="Calibri" w:eastAsia="Calibri" w:hAnsi="Calibri" w:cs="Calibri"/>
                <w:color w:val="000000"/>
              </w:rPr>
            </w:pPr>
            <w:r>
              <w:rPr>
                <w:rFonts w:ascii="Calibri" w:eastAsia="Calibri" w:hAnsi="Calibri" w:cs="Calibri"/>
                <w:color w:val="000000"/>
              </w:rPr>
              <w:t>Student Edition and Teacher Edition:</w:t>
            </w:r>
            <w:r>
              <w:rPr>
                <w:rFonts w:ascii="Calibri" w:eastAsia="Calibri" w:hAnsi="Calibri" w:cs="Calibri"/>
                <w:color w:val="000000"/>
              </w:rPr>
              <w:br/>
              <w:t>Pages</w:t>
            </w:r>
            <w:r w:rsidR="003E20E8">
              <w:rPr>
                <w:rFonts w:ascii="Calibri" w:eastAsia="Calibri" w:hAnsi="Calibri" w:cs="Calibri"/>
                <w:color w:val="000000"/>
              </w:rPr>
              <w:t xml:space="preserve"> 7, 10</w:t>
            </w:r>
            <w:r w:rsidR="008806DB">
              <w:rPr>
                <w:rFonts w:ascii="Calibri" w:eastAsia="Calibri" w:hAnsi="Calibri" w:cs="Calibri"/>
                <w:color w:val="000000"/>
              </w:rPr>
              <w:t>–</w:t>
            </w:r>
            <w:r w:rsidR="003E20E8">
              <w:rPr>
                <w:rFonts w:ascii="Calibri" w:eastAsia="Calibri" w:hAnsi="Calibri" w:cs="Calibri"/>
                <w:color w:val="000000"/>
              </w:rPr>
              <w:t>11, 13, 15, 18</w:t>
            </w:r>
            <w:r w:rsidR="008806DB">
              <w:rPr>
                <w:rFonts w:ascii="Calibri" w:eastAsia="Calibri" w:hAnsi="Calibri" w:cs="Calibri"/>
                <w:color w:val="000000"/>
              </w:rPr>
              <w:t>–</w:t>
            </w:r>
            <w:r w:rsidR="003E20E8">
              <w:rPr>
                <w:rFonts w:ascii="Calibri" w:eastAsia="Calibri" w:hAnsi="Calibri" w:cs="Calibri"/>
                <w:color w:val="000000"/>
              </w:rPr>
              <w:t>19, 21, 23, 26</w:t>
            </w:r>
            <w:r w:rsidR="008806DB">
              <w:rPr>
                <w:rFonts w:ascii="Calibri" w:eastAsia="Calibri" w:hAnsi="Calibri" w:cs="Calibri"/>
                <w:color w:val="000000"/>
              </w:rPr>
              <w:t>–</w:t>
            </w:r>
            <w:r w:rsidR="003E20E8">
              <w:rPr>
                <w:rFonts w:ascii="Calibri" w:eastAsia="Calibri" w:hAnsi="Calibri" w:cs="Calibri"/>
                <w:color w:val="000000"/>
              </w:rPr>
              <w:t>27, 35, 37, 40</w:t>
            </w:r>
            <w:r w:rsidR="008806DB">
              <w:rPr>
                <w:rFonts w:ascii="Calibri" w:eastAsia="Calibri" w:hAnsi="Calibri" w:cs="Calibri"/>
                <w:color w:val="000000"/>
              </w:rPr>
              <w:t>–</w:t>
            </w:r>
            <w:r w:rsidR="003E20E8">
              <w:rPr>
                <w:rFonts w:ascii="Calibri" w:eastAsia="Calibri" w:hAnsi="Calibri" w:cs="Calibri"/>
                <w:color w:val="000000"/>
              </w:rPr>
              <w:t>41, 43, 45, 48</w:t>
            </w:r>
            <w:r w:rsidR="008806DB">
              <w:rPr>
                <w:rFonts w:ascii="Calibri" w:eastAsia="Calibri" w:hAnsi="Calibri" w:cs="Calibri"/>
                <w:color w:val="000000"/>
              </w:rPr>
              <w:t>–</w:t>
            </w:r>
            <w:r w:rsidR="003E20E8">
              <w:rPr>
                <w:rFonts w:ascii="Calibri" w:eastAsia="Calibri" w:hAnsi="Calibri" w:cs="Calibri"/>
                <w:color w:val="000000"/>
              </w:rPr>
              <w:t>49, 51, 53, 56</w:t>
            </w:r>
            <w:r w:rsidR="008806DB">
              <w:rPr>
                <w:rFonts w:ascii="Calibri" w:eastAsia="Calibri" w:hAnsi="Calibri" w:cs="Calibri"/>
                <w:color w:val="000000"/>
              </w:rPr>
              <w:t>–</w:t>
            </w:r>
            <w:r w:rsidR="003E20E8">
              <w:rPr>
                <w:rFonts w:ascii="Calibri" w:eastAsia="Calibri" w:hAnsi="Calibri" w:cs="Calibri"/>
                <w:color w:val="000000"/>
              </w:rPr>
              <w:t>57, 59, 65, 67, 70</w:t>
            </w:r>
            <w:r w:rsidR="008806DB">
              <w:rPr>
                <w:rFonts w:ascii="Calibri" w:eastAsia="Calibri" w:hAnsi="Calibri" w:cs="Calibri"/>
                <w:color w:val="000000"/>
              </w:rPr>
              <w:t>–</w:t>
            </w:r>
            <w:r w:rsidR="003E20E8">
              <w:rPr>
                <w:rFonts w:ascii="Calibri" w:eastAsia="Calibri" w:hAnsi="Calibri" w:cs="Calibri"/>
                <w:color w:val="000000"/>
              </w:rPr>
              <w:t>71, 73, 75, 78</w:t>
            </w:r>
            <w:r w:rsidR="008806DB">
              <w:rPr>
                <w:rFonts w:ascii="Calibri" w:eastAsia="Calibri" w:hAnsi="Calibri" w:cs="Calibri"/>
                <w:color w:val="000000"/>
              </w:rPr>
              <w:t>–</w:t>
            </w:r>
            <w:r w:rsidR="003E20E8">
              <w:rPr>
                <w:rFonts w:ascii="Calibri" w:eastAsia="Calibri" w:hAnsi="Calibri" w:cs="Calibri"/>
                <w:color w:val="000000"/>
              </w:rPr>
              <w:t>79, 81, 83, 86</w:t>
            </w:r>
            <w:r w:rsidR="008806DB">
              <w:rPr>
                <w:rFonts w:ascii="Calibri" w:eastAsia="Calibri" w:hAnsi="Calibri" w:cs="Calibri"/>
                <w:color w:val="000000"/>
              </w:rPr>
              <w:t>–</w:t>
            </w:r>
            <w:r w:rsidR="003E20E8">
              <w:rPr>
                <w:rFonts w:ascii="Calibri" w:eastAsia="Calibri" w:hAnsi="Calibri" w:cs="Calibri"/>
                <w:color w:val="000000"/>
              </w:rPr>
              <w:t xml:space="preserve">87, 89, 95, </w:t>
            </w:r>
            <w:r w:rsidR="000A7B90">
              <w:rPr>
                <w:rFonts w:ascii="Calibri" w:eastAsia="Calibri" w:hAnsi="Calibri" w:cs="Calibri"/>
                <w:color w:val="000000"/>
              </w:rPr>
              <w:t>97, 100</w:t>
            </w:r>
            <w:r w:rsidR="008806DB">
              <w:rPr>
                <w:rFonts w:ascii="Calibri" w:eastAsia="Calibri" w:hAnsi="Calibri" w:cs="Calibri"/>
                <w:color w:val="000000"/>
              </w:rPr>
              <w:t>–</w:t>
            </w:r>
            <w:r w:rsidR="000A7B90">
              <w:rPr>
                <w:rFonts w:ascii="Calibri" w:eastAsia="Calibri" w:hAnsi="Calibri" w:cs="Calibri"/>
                <w:color w:val="000000"/>
              </w:rPr>
              <w:t>101, 103, 105, 108</w:t>
            </w:r>
            <w:r w:rsidR="008806DB">
              <w:rPr>
                <w:rFonts w:ascii="Calibri" w:eastAsia="Calibri" w:hAnsi="Calibri" w:cs="Calibri"/>
                <w:color w:val="000000"/>
              </w:rPr>
              <w:t>–</w:t>
            </w:r>
            <w:r w:rsidR="000A7B90">
              <w:rPr>
                <w:rFonts w:ascii="Calibri" w:eastAsia="Calibri" w:hAnsi="Calibri" w:cs="Calibri"/>
                <w:color w:val="000000"/>
              </w:rPr>
              <w:t>109, 111, 113, 116</w:t>
            </w:r>
            <w:r w:rsidR="008806DB">
              <w:rPr>
                <w:rFonts w:ascii="Calibri" w:eastAsia="Calibri" w:hAnsi="Calibri" w:cs="Calibri"/>
                <w:color w:val="000000"/>
              </w:rPr>
              <w:t>–</w:t>
            </w:r>
            <w:r w:rsidR="000A7B90">
              <w:rPr>
                <w:rFonts w:ascii="Calibri" w:eastAsia="Calibri" w:hAnsi="Calibri" w:cs="Calibri"/>
                <w:color w:val="000000"/>
              </w:rPr>
              <w:t>117, 119, 125, 127, 130</w:t>
            </w:r>
            <w:r w:rsidR="008806DB">
              <w:rPr>
                <w:rFonts w:ascii="Calibri" w:eastAsia="Calibri" w:hAnsi="Calibri" w:cs="Calibri"/>
                <w:color w:val="000000"/>
              </w:rPr>
              <w:t>–</w:t>
            </w:r>
            <w:r w:rsidR="000A7B90">
              <w:rPr>
                <w:rFonts w:ascii="Calibri" w:eastAsia="Calibri" w:hAnsi="Calibri" w:cs="Calibri"/>
                <w:color w:val="000000"/>
              </w:rPr>
              <w:t>131, 133, 135, 138</w:t>
            </w:r>
            <w:r w:rsidR="008806DB">
              <w:rPr>
                <w:rFonts w:ascii="Calibri" w:eastAsia="Calibri" w:hAnsi="Calibri" w:cs="Calibri"/>
                <w:color w:val="000000"/>
              </w:rPr>
              <w:t>–</w:t>
            </w:r>
            <w:r w:rsidR="000A7B90">
              <w:rPr>
                <w:rFonts w:ascii="Calibri" w:eastAsia="Calibri" w:hAnsi="Calibri" w:cs="Calibri"/>
                <w:color w:val="000000"/>
              </w:rPr>
              <w:t>139, 141, 143, 146</w:t>
            </w:r>
            <w:r w:rsidR="008806DB">
              <w:rPr>
                <w:rFonts w:ascii="Calibri" w:eastAsia="Calibri" w:hAnsi="Calibri" w:cs="Calibri"/>
                <w:color w:val="000000"/>
              </w:rPr>
              <w:t>–</w:t>
            </w:r>
            <w:r w:rsidR="000A7B90">
              <w:rPr>
                <w:rFonts w:ascii="Calibri" w:eastAsia="Calibri" w:hAnsi="Calibri" w:cs="Calibri"/>
                <w:color w:val="000000"/>
              </w:rPr>
              <w:t>147, 149, 155, 157, 160</w:t>
            </w:r>
            <w:r w:rsidR="008806DB">
              <w:rPr>
                <w:rFonts w:ascii="Calibri" w:eastAsia="Calibri" w:hAnsi="Calibri" w:cs="Calibri"/>
                <w:color w:val="000000"/>
              </w:rPr>
              <w:t>–</w:t>
            </w:r>
            <w:r w:rsidR="000A7B90">
              <w:rPr>
                <w:rFonts w:ascii="Calibri" w:eastAsia="Calibri" w:hAnsi="Calibri" w:cs="Calibri"/>
                <w:color w:val="000000"/>
              </w:rPr>
              <w:t>161, 163, 165, 168</w:t>
            </w:r>
            <w:r w:rsidR="008806DB">
              <w:rPr>
                <w:rFonts w:ascii="Calibri" w:eastAsia="Calibri" w:hAnsi="Calibri" w:cs="Calibri"/>
                <w:color w:val="000000"/>
              </w:rPr>
              <w:t>–</w:t>
            </w:r>
            <w:r w:rsidR="000A7B90">
              <w:rPr>
                <w:rFonts w:ascii="Calibri" w:eastAsia="Calibri" w:hAnsi="Calibri" w:cs="Calibri"/>
                <w:color w:val="000000"/>
              </w:rPr>
              <w:t>169, 171, 173, 176</w:t>
            </w:r>
            <w:r w:rsidR="008806DB">
              <w:rPr>
                <w:rFonts w:ascii="Calibri" w:eastAsia="Calibri" w:hAnsi="Calibri" w:cs="Calibri"/>
                <w:color w:val="000000"/>
              </w:rPr>
              <w:t>–</w:t>
            </w:r>
            <w:r w:rsidR="000A7B90">
              <w:rPr>
                <w:rFonts w:ascii="Calibri" w:eastAsia="Calibri" w:hAnsi="Calibri" w:cs="Calibri"/>
                <w:color w:val="000000"/>
              </w:rPr>
              <w:t>177, 179</w:t>
            </w:r>
          </w:p>
        </w:tc>
        <w:tc>
          <w:tcPr>
            <w:tcW w:w="7365" w:type="dxa"/>
          </w:tcPr>
          <w:p w14:paraId="45DF1479" w14:textId="4FA7CEA3" w:rsidR="00DC74B1" w:rsidRPr="00A9759B" w:rsidRDefault="00186A12" w:rsidP="00186A12">
            <w:pPr>
              <w:widowControl w:val="0"/>
              <w:spacing w:before="120" w:after="120"/>
              <w:jc w:val="both"/>
              <w:rPr>
                <w:rFonts w:ascii="Avenir" w:eastAsia="Avenir" w:hAnsi="Avenir" w:cs="Avenir"/>
                <w:color w:val="000000"/>
              </w:rPr>
            </w:pPr>
            <w:r w:rsidRPr="00186A12">
              <w:rPr>
                <w:rFonts w:ascii="Avenir" w:eastAsia="Avenir" w:hAnsi="Avenir" w:cs="Avenir"/>
                <w:color w:val="000000"/>
              </w:rPr>
              <w:t>1.VA.P.3.1 Engage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186A12">
              <w:rPr>
                <w:rFonts w:ascii="Avenir" w:eastAsia="Avenir" w:hAnsi="Avenir" w:cs="Avenir"/>
                <w:color w:val="000000"/>
              </w:rPr>
              <w:t>in art</w:t>
            </w:r>
            <w:r w:rsidR="008806DB">
              <w:rPr>
                <w:rFonts w:ascii="Avenir" w:eastAsia="Avenir" w:hAnsi="Avenir" w:cs="Avenir"/>
                <w:color w:val="000000"/>
              </w:rPr>
              <w:t>–</w:t>
            </w:r>
            <w:r w:rsidRPr="00186A12">
              <w:rPr>
                <w:rFonts w:ascii="Avenir" w:eastAsia="Avenir" w:hAnsi="Avenir" w:cs="Avenir"/>
                <w:color w:val="000000"/>
              </w:rPr>
              <w:t>making,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186A12">
              <w:rPr>
                <w:rFonts w:ascii="Avenir" w:eastAsia="Avenir" w:hAnsi="Avenir" w:cs="Avenir"/>
                <w:color w:val="000000"/>
              </w:rPr>
              <w:t>exploring knowledge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186A12">
              <w:rPr>
                <w:rFonts w:ascii="Avenir" w:eastAsia="Avenir" w:hAnsi="Avenir" w:cs="Avenir"/>
                <w:color w:val="000000"/>
              </w:rPr>
              <w:t>of art vocabulary,</w:t>
            </w:r>
            <w:r w:rsidR="008B71D3"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186A12">
              <w:rPr>
                <w:rFonts w:ascii="Avenir" w:eastAsia="Avenir" w:hAnsi="Avenir" w:cs="Avenir"/>
                <w:color w:val="000000"/>
              </w:rPr>
              <w:t>materials,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186A12">
              <w:rPr>
                <w:rFonts w:ascii="Avenir" w:eastAsia="Avenir" w:hAnsi="Avenir" w:cs="Avenir"/>
                <w:color w:val="000000"/>
              </w:rPr>
              <w:t>techniques, and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186A12">
              <w:rPr>
                <w:rFonts w:ascii="Avenir" w:eastAsia="Avenir" w:hAnsi="Avenir" w:cs="Avenir"/>
                <w:color w:val="000000"/>
              </w:rPr>
              <w:t>skills.</w:t>
            </w:r>
          </w:p>
        </w:tc>
      </w:tr>
    </w:tbl>
    <w:p w14:paraId="21287892" w14:textId="1ACF32E7" w:rsidR="005570BF" w:rsidRDefault="005570BF" w:rsidP="005570BF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486" w:line="239" w:lineRule="auto"/>
        <w:ind w:left="145" w:right="734" w:hanging="8"/>
        <w:rPr>
          <w:rFonts w:ascii="Avenir" w:eastAsia="Avenir" w:hAnsi="Avenir" w:cs="Avenir"/>
          <w:color w:val="000000"/>
        </w:rPr>
      </w:pPr>
      <w:r>
        <w:rPr>
          <w:rFonts w:ascii="Calibri" w:eastAsia="Calibri" w:hAnsi="Calibri" w:cs="Calibri"/>
          <w:b/>
          <w:color w:val="211D1E"/>
          <w:sz w:val="20"/>
          <w:szCs w:val="20"/>
        </w:rPr>
        <w:t xml:space="preserve">Content Standard VA.P.4: </w:t>
      </w:r>
      <w:r w:rsidRPr="005570BF">
        <w:rPr>
          <w:rFonts w:ascii="Avenir" w:eastAsia="Avenir" w:hAnsi="Avenir" w:cs="Avenir"/>
          <w:color w:val="000000"/>
        </w:rPr>
        <w:t>Revise and refine artworks to create finished works of art.</w:t>
      </w:r>
    </w:p>
    <w:p w14:paraId="28A64A44" w14:textId="77777777" w:rsidR="005570BF" w:rsidRDefault="005570BF" w:rsidP="005570BF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274" w:line="240" w:lineRule="auto"/>
        <w:ind w:left="138"/>
        <w:rPr>
          <w:rFonts w:ascii="Calibri" w:eastAsia="Calibri" w:hAnsi="Calibri" w:cs="Calibri"/>
          <w:b/>
          <w:color w:val="000000"/>
        </w:rPr>
      </w:pPr>
      <w:r>
        <w:rPr>
          <w:rFonts w:ascii="Calibri" w:eastAsia="Calibri" w:hAnsi="Calibri" w:cs="Calibri"/>
          <w:b/>
          <w:color w:val="000000"/>
        </w:rPr>
        <w:t xml:space="preserve">Correlation Location: </w:t>
      </w:r>
    </w:p>
    <w:tbl>
      <w:tblPr>
        <w:tblStyle w:val="TableGrid"/>
        <w:tblW w:w="0" w:type="auto"/>
        <w:tblInd w:w="138" w:type="dxa"/>
        <w:tblLook w:val="04A0" w:firstRow="1" w:lastRow="0" w:firstColumn="1" w:lastColumn="0" w:noHBand="0" w:noVBand="1"/>
      </w:tblPr>
      <w:tblGrid>
        <w:gridCol w:w="2287"/>
        <w:gridCol w:w="7365"/>
      </w:tblGrid>
      <w:tr w:rsidR="005570BF" w14:paraId="119018E6" w14:textId="77777777" w:rsidTr="00963014">
        <w:tc>
          <w:tcPr>
            <w:tcW w:w="2287" w:type="dxa"/>
          </w:tcPr>
          <w:p w14:paraId="0E7BCDCA" w14:textId="0DB9B5CF" w:rsidR="00E229A0" w:rsidRPr="00CA1E14" w:rsidRDefault="00E53308" w:rsidP="005D7CE1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120"/>
              <w:rPr>
                <w:rFonts w:ascii="Calibri" w:eastAsia="Calibri" w:hAnsi="Calibri" w:cs="Calibri"/>
                <w:color w:val="000000"/>
              </w:rPr>
            </w:pPr>
            <w:r>
              <w:rPr>
                <w:rFonts w:ascii="Calibri" w:eastAsia="Calibri" w:hAnsi="Calibri" w:cs="Calibri"/>
                <w:color w:val="000000"/>
              </w:rPr>
              <w:t>Student Edition and Teacher Edition:</w:t>
            </w:r>
            <w:r>
              <w:rPr>
                <w:rFonts w:ascii="Calibri" w:eastAsia="Calibri" w:hAnsi="Calibri" w:cs="Calibri"/>
                <w:color w:val="000000"/>
              </w:rPr>
              <w:br/>
              <w:t>Pages</w:t>
            </w:r>
            <w:r w:rsidR="00924124">
              <w:rPr>
                <w:rFonts w:ascii="Calibri" w:eastAsia="Calibri" w:hAnsi="Calibri" w:cs="Calibri"/>
                <w:color w:val="000000"/>
              </w:rPr>
              <w:t xml:space="preserve"> </w:t>
            </w:r>
            <w:r w:rsidR="00E229A0">
              <w:rPr>
                <w:rFonts w:ascii="Calibri" w:eastAsia="Calibri" w:hAnsi="Calibri" w:cs="Calibri"/>
                <w:color w:val="000000"/>
              </w:rPr>
              <w:t xml:space="preserve">8, </w:t>
            </w:r>
            <w:r w:rsidR="00924124">
              <w:rPr>
                <w:rFonts w:ascii="Calibri" w:eastAsia="Calibri" w:hAnsi="Calibri" w:cs="Calibri"/>
                <w:color w:val="000000"/>
              </w:rPr>
              <w:t xml:space="preserve">10, </w:t>
            </w:r>
            <w:r w:rsidR="00E229A0">
              <w:rPr>
                <w:rFonts w:ascii="Calibri" w:eastAsia="Calibri" w:hAnsi="Calibri" w:cs="Calibri"/>
                <w:color w:val="000000"/>
              </w:rPr>
              <w:t xml:space="preserve">16, </w:t>
            </w:r>
            <w:r w:rsidR="00924124">
              <w:rPr>
                <w:rFonts w:ascii="Calibri" w:eastAsia="Calibri" w:hAnsi="Calibri" w:cs="Calibri"/>
                <w:color w:val="000000"/>
              </w:rPr>
              <w:t xml:space="preserve">18, </w:t>
            </w:r>
            <w:r w:rsidR="00E229A0">
              <w:rPr>
                <w:rFonts w:ascii="Calibri" w:eastAsia="Calibri" w:hAnsi="Calibri" w:cs="Calibri"/>
                <w:color w:val="000000"/>
              </w:rPr>
              <w:t xml:space="preserve">24, </w:t>
            </w:r>
            <w:r w:rsidR="00924124">
              <w:rPr>
                <w:rFonts w:ascii="Calibri" w:eastAsia="Calibri" w:hAnsi="Calibri" w:cs="Calibri"/>
                <w:color w:val="000000"/>
              </w:rPr>
              <w:t xml:space="preserve">26, </w:t>
            </w:r>
            <w:r w:rsidR="00E229A0">
              <w:rPr>
                <w:rFonts w:ascii="Calibri" w:eastAsia="Calibri" w:hAnsi="Calibri" w:cs="Calibri"/>
                <w:color w:val="000000"/>
              </w:rPr>
              <w:t xml:space="preserve">38, </w:t>
            </w:r>
            <w:r w:rsidR="00924124">
              <w:rPr>
                <w:rFonts w:ascii="Calibri" w:eastAsia="Calibri" w:hAnsi="Calibri" w:cs="Calibri"/>
                <w:color w:val="000000"/>
              </w:rPr>
              <w:t xml:space="preserve">40, </w:t>
            </w:r>
            <w:r w:rsidR="00E229A0">
              <w:rPr>
                <w:rFonts w:ascii="Calibri" w:eastAsia="Calibri" w:hAnsi="Calibri" w:cs="Calibri"/>
                <w:color w:val="000000"/>
              </w:rPr>
              <w:t xml:space="preserve">46, </w:t>
            </w:r>
            <w:r w:rsidR="00924124">
              <w:rPr>
                <w:rFonts w:ascii="Calibri" w:eastAsia="Calibri" w:hAnsi="Calibri" w:cs="Calibri"/>
                <w:color w:val="000000"/>
              </w:rPr>
              <w:t xml:space="preserve">48, </w:t>
            </w:r>
            <w:r w:rsidR="00E229A0">
              <w:rPr>
                <w:rFonts w:ascii="Calibri" w:eastAsia="Calibri" w:hAnsi="Calibri" w:cs="Calibri"/>
                <w:color w:val="000000"/>
              </w:rPr>
              <w:t xml:space="preserve">54, </w:t>
            </w:r>
            <w:r w:rsidR="00924124">
              <w:rPr>
                <w:rFonts w:ascii="Calibri" w:eastAsia="Calibri" w:hAnsi="Calibri" w:cs="Calibri"/>
                <w:color w:val="000000"/>
              </w:rPr>
              <w:t xml:space="preserve">56, </w:t>
            </w:r>
            <w:r w:rsidR="00E229A0">
              <w:rPr>
                <w:rFonts w:ascii="Calibri" w:eastAsia="Calibri" w:hAnsi="Calibri" w:cs="Calibri"/>
                <w:color w:val="000000"/>
              </w:rPr>
              <w:t xml:space="preserve">68, </w:t>
            </w:r>
            <w:r w:rsidR="00924124">
              <w:rPr>
                <w:rFonts w:ascii="Calibri" w:eastAsia="Calibri" w:hAnsi="Calibri" w:cs="Calibri"/>
                <w:color w:val="000000"/>
              </w:rPr>
              <w:t xml:space="preserve">70, </w:t>
            </w:r>
            <w:r w:rsidR="00E229A0">
              <w:rPr>
                <w:rFonts w:ascii="Calibri" w:eastAsia="Calibri" w:hAnsi="Calibri" w:cs="Calibri"/>
                <w:color w:val="000000"/>
              </w:rPr>
              <w:t xml:space="preserve">76, </w:t>
            </w:r>
            <w:r w:rsidR="00924124">
              <w:rPr>
                <w:rFonts w:ascii="Calibri" w:eastAsia="Calibri" w:hAnsi="Calibri" w:cs="Calibri"/>
                <w:color w:val="000000"/>
              </w:rPr>
              <w:t xml:space="preserve">78, </w:t>
            </w:r>
            <w:r w:rsidR="00E229A0">
              <w:rPr>
                <w:rFonts w:ascii="Calibri" w:eastAsia="Calibri" w:hAnsi="Calibri" w:cs="Calibri"/>
                <w:color w:val="000000"/>
              </w:rPr>
              <w:t xml:space="preserve">84, </w:t>
            </w:r>
            <w:r w:rsidR="00924124">
              <w:rPr>
                <w:rFonts w:ascii="Calibri" w:eastAsia="Calibri" w:hAnsi="Calibri" w:cs="Calibri"/>
                <w:color w:val="000000"/>
              </w:rPr>
              <w:lastRenderedPageBreak/>
              <w:t xml:space="preserve">86, </w:t>
            </w:r>
            <w:r w:rsidR="00E229A0">
              <w:rPr>
                <w:rFonts w:ascii="Calibri" w:eastAsia="Calibri" w:hAnsi="Calibri" w:cs="Calibri"/>
                <w:color w:val="000000"/>
              </w:rPr>
              <w:t xml:space="preserve">98, </w:t>
            </w:r>
            <w:r w:rsidR="00924124">
              <w:rPr>
                <w:rFonts w:ascii="Calibri" w:eastAsia="Calibri" w:hAnsi="Calibri" w:cs="Calibri"/>
                <w:color w:val="000000"/>
              </w:rPr>
              <w:t xml:space="preserve">100, </w:t>
            </w:r>
            <w:r w:rsidR="00E229A0">
              <w:rPr>
                <w:rFonts w:ascii="Calibri" w:eastAsia="Calibri" w:hAnsi="Calibri" w:cs="Calibri"/>
                <w:color w:val="000000"/>
              </w:rPr>
              <w:t xml:space="preserve">106, </w:t>
            </w:r>
            <w:r w:rsidR="00924124">
              <w:rPr>
                <w:rFonts w:ascii="Calibri" w:eastAsia="Calibri" w:hAnsi="Calibri" w:cs="Calibri"/>
                <w:color w:val="000000"/>
              </w:rPr>
              <w:t xml:space="preserve">108, </w:t>
            </w:r>
            <w:r w:rsidR="00E229A0">
              <w:rPr>
                <w:rFonts w:ascii="Calibri" w:eastAsia="Calibri" w:hAnsi="Calibri" w:cs="Calibri"/>
                <w:color w:val="000000"/>
              </w:rPr>
              <w:t xml:space="preserve">114, </w:t>
            </w:r>
            <w:r w:rsidR="00924124">
              <w:rPr>
                <w:rFonts w:ascii="Calibri" w:eastAsia="Calibri" w:hAnsi="Calibri" w:cs="Calibri"/>
                <w:color w:val="000000"/>
              </w:rPr>
              <w:t xml:space="preserve">116, </w:t>
            </w:r>
            <w:r w:rsidR="00E229A0">
              <w:rPr>
                <w:rFonts w:ascii="Calibri" w:eastAsia="Calibri" w:hAnsi="Calibri" w:cs="Calibri"/>
                <w:color w:val="000000"/>
              </w:rPr>
              <w:t xml:space="preserve">128, </w:t>
            </w:r>
            <w:r w:rsidR="00924124">
              <w:rPr>
                <w:rFonts w:ascii="Calibri" w:eastAsia="Calibri" w:hAnsi="Calibri" w:cs="Calibri"/>
                <w:color w:val="000000"/>
              </w:rPr>
              <w:t xml:space="preserve">130, </w:t>
            </w:r>
            <w:r w:rsidR="00E229A0">
              <w:rPr>
                <w:rFonts w:ascii="Calibri" w:eastAsia="Calibri" w:hAnsi="Calibri" w:cs="Calibri"/>
                <w:color w:val="000000"/>
              </w:rPr>
              <w:t xml:space="preserve">136, </w:t>
            </w:r>
            <w:r w:rsidR="00924124">
              <w:rPr>
                <w:rFonts w:ascii="Calibri" w:eastAsia="Calibri" w:hAnsi="Calibri" w:cs="Calibri"/>
                <w:color w:val="000000"/>
              </w:rPr>
              <w:t xml:space="preserve">138, </w:t>
            </w:r>
            <w:r w:rsidR="00E229A0">
              <w:rPr>
                <w:rFonts w:ascii="Calibri" w:eastAsia="Calibri" w:hAnsi="Calibri" w:cs="Calibri"/>
                <w:color w:val="000000"/>
              </w:rPr>
              <w:t xml:space="preserve">144, </w:t>
            </w:r>
            <w:r w:rsidR="00924124">
              <w:rPr>
                <w:rFonts w:ascii="Calibri" w:eastAsia="Calibri" w:hAnsi="Calibri" w:cs="Calibri"/>
                <w:color w:val="000000"/>
              </w:rPr>
              <w:t xml:space="preserve">146, </w:t>
            </w:r>
            <w:r w:rsidR="00E229A0">
              <w:rPr>
                <w:rFonts w:ascii="Calibri" w:eastAsia="Calibri" w:hAnsi="Calibri" w:cs="Calibri"/>
                <w:color w:val="000000"/>
              </w:rPr>
              <w:t xml:space="preserve">158, </w:t>
            </w:r>
            <w:r w:rsidR="00924124">
              <w:rPr>
                <w:rFonts w:ascii="Calibri" w:eastAsia="Calibri" w:hAnsi="Calibri" w:cs="Calibri"/>
                <w:color w:val="000000"/>
              </w:rPr>
              <w:t xml:space="preserve">160, </w:t>
            </w:r>
            <w:r w:rsidR="00E229A0">
              <w:rPr>
                <w:rFonts w:ascii="Calibri" w:eastAsia="Calibri" w:hAnsi="Calibri" w:cs="Calibri"/>
                <w:color w:val="000000"/>
              </w:rPr>
              <w:t xml:space="preserve">166, </w:t>
            </w:r>
            <w:r w:rsidR="00924124">
              <w:rPr>
                <w:rFonts w:ascii="Calibri" w:eastAsia="Calibri" w:hAnsi="Calibri" w:cs="Calibri"/>
                <w:color w:val="000000"/>
              </w:rPr>
              <w:t xml:space="preserve">168, </w:t>
            </w:r>
            <w:r w:rsidR="00E229A0">
              <w:rPr>
                <w:rFonts w:ascii="Calibri" w:eastAsia="Calibri" w:hAnsi="Calibri" w:cs="Calibri"/>
                <w:color w:val="000000"/>
              </w:rPr>
              <w:t xml:space="preserve">174, </w:t>
            </w:r>
            <w:r w:rsidR="00924124">
              <w:rPr>
                <w:rFonts w:ascii="Calibri" w:eastAsia="Calibri" w:hAnsi="Calibri" w:cs="Calibri"/>
                <w:color w:val="000000"/>
              </w:rPr>
              <w:t>176</w:t>
            </w:r>
          </w:p>
        </w:tc>
        <w:tc>
          <w:tcPr>
            <w:tcW w:w="7365" w:type="dxa"/>
          </w:tcPr>
          <w:p w14:paraId="3E926742" w14:textId="489A4BB8" w:rsidR="005570BF" w:rsidRPr="00A9759B" w:rsidRDefault="00645868" w:rsidP="00645868">
            <w:pPr>
              <w:widowControl w:val="0"/>
              <w:spacing w:before="120" w:after="120"/>
              <w:jc w:val="both"/>
              <w:rPr>
                <w:rFonts w:ascii="Avenir" w:eastAsia="Avenir" w:hAnsi="Avenir" w:cs="Avenir"/>
                <w:color w:val="000000"/>
              </w:rPr>
            </w:pPr>
            <w:r w:rsidRPr="00645868">
              <w:rPr>
                <w:rFonts w:ascii="Avenir" w:eastAsia="Avenir" w:hAnsi="Avenir" w:cs="Avenir"/>
                <w:color w:val="000000"/>
              </w:rPr>
              <w:lastRenderedPageBreak/>
              <w:t>1.VA.P.4.1 Use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645868">
              <w:rPr>
                <w:rFonts w:ascii="Avenir" w:eastAsia="Avenir" w:hAnsi="Avenir" w:cs="Avenir"/>
                <w:color w:val="000000"/>
              </w:rPr>
              <w:t>observation and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645868">
              <w:rPr>
                <w:rFonts w:ascii="Avenir" w:eastAsia="Avenir" w:hAnsi="Avenir" w:cs="Avenir"/>
                <w:color w:val="000000"/>
              </w:rPr>
              <w:t>teacher established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645868">
              <w:rPr>
                <w:rFonts w:ascii="Avenir" w:eastAsia="Avenir" w:hAnsi="Avenir" w:cs="Avenir"/>
                <w:color w:val="000000"/>
              </w:rPr>
              <w:t>criteria to refine a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645868">
              <w:rPr>
                <w:rFonts w:ascii="Avenir" w:eastAsia="Avenir" w:hAnsi="Avenir" w:cs="Avenir"/>
                <w:color w:val="000000"/>
              </w:rPr>
              <w:t>piece of original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645868">
              <w:rPr>
                <w:rFonts w:ascii="Avenir" w:eastAsia="Avenir" w:hAnsi="Avenir" w:cs="Avenir"/>
                <w:color w:val="000000"/>
              </w:rPr>
              <w:t>artwork until its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645868">
              <w:rPr>
                <w:rFonts w:ascii="Avenir" w:eastAsia="Avenir" w:hAnsi="Avenir" w:cs="Avenir"/>
                <w:color w:val="000000"/>
              </w:rPr>
              <w:t>completion.</w:t>
            </w:r>
          </w:p>
        </w:tc>
      </w:tr>
    </w:tbl>
    <w:p w14:paraId="43792C6F" w14:textId="591F124A" w:rsidR="007E5DE9" w:rsidRDefault="00B603D5" w:rsidP="007E5DE9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473" w:line="240" w:lineRule="auto"/>
        <w:jc w:val="center"/>
        <w:rPr>
          <w:rFonts w:ascii="Questrial" w:eastAsia="Questrial" w:hAnsi="Questrial" w:cs="Questrial"/>
          <w:color w:val="000000"/>
          <w:sz w:val="26"/>
          <w:szCs w:val="26"/>
        </w:rPr>
      </w:pPr>
      <w:r>
        <w:rPr>
          <w:rFonts w:ascii="Questrial" w:eastAsia="Questrial" w:hAnsi="Questrial" w:cs="Questrial"/>
          <w:color w:val="000000"/>
          <w:sz w:val="26"/>
          <w:szCs w:val="26"/>
        </w:rPr>
        <w:t>First</w:t>
      </w:r>
      <w:r w:rsidR="00BF2C68">
        <w:rPr>
          <w:rFonts w:ascii="Questrial" w:eastAsia="Questrial" w:hAnsi="Questrial" w:cs="Questrial"/>
          <w:color w:val="000000"/>
          <w:sz w:val="26"/>
          <w:szCs w:val="26"/>
        </w:rPr>
        <w:t xml:space="preserve"> Grade</w:t>
      </w:r>
    </w:p>
    <w:p w14:paraId="1AAA8282" w14:textId="77777777" w:rsidR="007E5DE9" w:rsidRDefault="007E5DE9" w:rsidP="007E5DE9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2" w:line="240" w:lineRule="auto"/>
        <w:jc w:val="center"/>
        <w:rPr>
          <w:rFonts w:ascii="Questrial" w:eastAsia="Questrial" w:hAnsi="Questrial" w:cs="Questrial"/>
          <w:color w:val="000000"/>
          <w:sz w:val="28"/>
          <w:szCs w:val="28"/>
        </w:rPr>
      </w:pPr>
      <w:r>
        <w:rPr>
          <w:rFonts w:ascii="Questrial" w:eastAsia="Questrial" w:hAnsi="Questrial" w:cs="Questrial"/>
          <w:color w:val="000000"/>
          <w:sz w:val="28"/>
          <w:szCs w:val="28"/>
        </w:rPr>
        <w:t>VISUAL ARTS (VA)</w:t>
      </w:r>
    </w:p>
    <w:p w14:paraId="1A5D70B9" w14:textId="515EBC24" w:rsidR="007E5DE9" w:rsidRDefault="007E5DE9" w:rsidP="007E5DE9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1" w:line="240" w:lineRule="auto"/>
        <w:jc w:val="center"/>
        <w:rPr>
          <w:rFonts w:ascii="Questrial" w:eastAsia="Questrial" w:hAnsi="Questrial" w:cs="Questrial"/>
          <w:color w:val="000000"/>
          <w:sz w:val="28"/>
          <w:szCs w:val="28"/>
        </w:rPr>
      </w:pPr>
      <w:r>
        <w:rPr>
          <w:rFonts w:ascii="Questrial" w:eastAsia="Questrial" w:hAnsi="Questrial" w:cs="Questrial"/>
          <w:color w:val="000000"/>
          <w:sz w:val="28"/>
          <w:szCs w:val="28"/>
        </w:rPr>
        <w:t>Cultural and Historical Perspectives (CHP)</w:t>
      </w:r>
    </w:p>
    <w:p w14:paraId="0DBA253A" w14:textId="68657B64" w:rsidR="007E5DE9" w:rsidRDefault="007E5DE9" w:rsidP="007E5DE9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486" w:line="239" w:lineRule="auto"/>
        <w:ind w:left="145" w:right="734" w:hanging="8"/>
        <w:rPr>
          <w:rFonts w:ascii="Avenir" w:eastAsia="Avenir" w:hAnsi="Avenir" w:cs="Avenir"/>
          <w:color w:val="000000"/>
        </w:rPr>
      </w:pPr>
      <w:r>
        <w:rPr>
          <w:rFonts w:ascii="Calibri" w:eastAsia="Calibri" w:hAnsi="Calibri" w:cs="Calibri"/>
          <w:b/>
          <w:color w:val="211D1E"/>
          <w:sz w:val="20"/>
          <w:szCs w:val="20"/>
        </w:rPr>
        <w:t>Content Standard VA.</w:t>
      </w:r>
      <w:r w:rsidR="003D7788">
        <w:rPr>
          <w:rFonts w:ascii="Calibri" w:eastAsia="Calibri" w:hAnsi="Calibri" w:cs="Calibri"/>
          <w:b/>
          <w:color w:val="211D1E"/>
          <w:sz w:val="20"/>
          <w:szCs w:val="20"/>
        </w:rPr>
        <w:t>CHP</w:t>
      </w:r>
      <w:r>
        <w:rPr>
          <w:rFonts w:ascii="Calibri" w:eastAsia="Calibri" w:hAnsi="Calibri" w:cs="Calibri"/>
          <w:b/>
          <w:color w:val="211D1E"/>
          <w:sz w:val="20"/>
          <w:szCs w:val="20"/>
        </w:rPr>
        <w:t xml:space="preserve">.1: </w:t>
      </w:r>
      <w:r w:rsidR="003D7788" w:rsidRPr="003D7788">
        <w:rPr>
          <w:rFonts w:ascii="Avenir" w:eastAsia="Avenir" w:hAnsi="Avenir" w:cs="Avenir"/>
          <w:color w:val="000000"/>
        </w:rPr>
        <w:t>Relate artistic ideas and works with societal, cultural and historical context to deepen understanding.</w:t>
      </w:r>
    </w:p>
    <w:p w14:paraId="3932E881" w14:textId="77777777" w:rsidR="007E5DE9" w:rsidRDefault="007E5DE9" w:rsidP="007E5DE9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274" w:line="240" w:lineRule="auto"/>
        <w:ind w:left="138"/>
        <w:rPr>
          <w:rFonts w:ascii="Calibri" w:eastAsia="Calibri" w:hAnsi="Calibri" w:cs="Calibri"/>
          <w:b/>
          <w:color w:val="000000"/>
        </w:rPr>
      </w:pPr>
      <w:r>
        <w:rPr>
          <w:rFonts w:ascii="Calibri" w:eastAsia="Calibri" w:hAnsi="Calibri" w:cs="Calibri"/>
          <w:b/>
          <w:color w:val="000000"/>
        </w:rPr>
        <w:t xml:space="preserve">Correlation Location: </w:t>
      </w:r>
    </w:p>
    <w:tbl>
      <w:tblPr>
        <w:tblStyle w:val="TableGrid"/>
        <w:tblW w:w="0" w:type="auto"/>
        <w:tblInd w:w="138" w:type="dxa"/>
        <w:tblLook w:val="04A0" w:firstRow="1" w:lastRow="0" w:firstColumn="1" w:lastColumn="0" w:noHBand="0" w:noVBand="1"/>
      </w:tblPr>
      <w:tblGrid>
        <w:gridCol w:w="2287"/>
        <w:gridCol w:w="7365"/>
      </w:tblGrid>
      <w:tr w:rsidR="007E5DE9" w14:paraId="7FD00AC8" w14:textId="77777777" w:rsidTr="00963014">
        <w:tc>
          <w:tcPr>
            <w:tcW w:w="2287" w:type="dxa"/>
          </w:tcPr>
          <w:p w14:paraId="4E59958C" w14:textId="207EADD0" w:rsidR="007E5DE9" w:rsidRDefault="00E53308" w:rsidP="005D7CE1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120"/>
              <w:rPr>
                <w:rFonts w:ascii="Calibri" w:eastAsia="Calibri" w:hAnsi="Calibri" w:cs="Calibri"/>
                <w:color w:val="000000"/>
              </w:rPr>
            </w:pPr>
            <w:r>
              <w:rPr>
                <w:rFonts w:ascii="Calibri" w:eastAsia="Calibri" w:hAnsi="Calibri" w:cs="Calibri"/>
                <w:color w:val="000000"/>
              </w:rPr>
              <w:t>Student Edition and Teacher Edition:</w:t>
            </w:r>
            <w:r>
              <w:rPr>
                <w:rFonts w:ascii="Calibri" w:eastAsia="Calibri" w:hAnsi="Calibri" w:cs="Calibri"/>
                <w:color w:val="000000"/>
              </w:rPr>
              <w:br/>
              <w:t>Pages</w:t>
            </w:r>
            <w:r w:rsidR="008D0CDE">
              <w:rPr>
                <w:rFonts w:ascii="Calibri" w:eastAsia="Calibri" w:hAnsi="Calibri" w:cs="Calibri"/>
                <w:color w:val="000000"/>
              </w:rPr>
              <w:t xml:space="preserve"> 3, 28</w:t>
            </w:r>
            <w:r w:rsidR="008806DB">
              <w:rPr>
                <w:rFonts w:ascii="Calibri" w:eastAsia="Calibri" w:hAnsi="Calibri" w:cs="Calibri"/>
                <w:color w:val="000000"/>
              </w:rPr>
              <w:t>–</w:t>
            </w:r>
            <w:r w:rsidR="008D0CDE">
              <w:rPr>
                <w:rFonts w:ascii="Calibri" w:eastAsia="Calibri" w:hAnsi="Calibri" w:cs="Calibri"/>
                <w:color w:val="000000"/>
              </w:rPr>
              <w:t>29, 63, 80, 85, 110, 120, 123, 126, 145,</w:t>
            </w:r>
            <w:r w:rsidR="0086325A">
              <w:rPr>
                <w:rFonts w:ascii="Calibri" w:eastAsia="Calibri" w:hAnsi="Calibri" w:cs="Calibri"/>
                <w:color w:val="000000"/>
              </w:rPr>
              <w:t xml:space="preserve"> 153,</w:t>
            </w:r>
            <w:r w:rsidR="008D0CDE">
              <w:rPr>
                <w:rFonts w:ascii="Calibri" w:eastAsia="Calibri" w:hAnsi="Calibri" w:cs="Calibri"/>
                <w:color w:val="000000"/>
              </w:rPr>
              <w:t xml:space="preserve"> </w:t>
            </w:r>
            <w:r w:rsidR="0086325A">
              <w:rPr>
                <w:rFonts w:ascii="Calibri" w:eastAsia="Calibri" w:hAnsi="Calibri" w:cs="Calibri"/>
                <w:color w:val="000000"/>
              </w:rPr>
              <w:t>167</w:t>
            </w:r>
          </w:p>
          <w:p w14:paraId="710E6CCF" w14:textId="2EC699D8" w:rsidR="008D0CDE" w:rsidRPr="00CA1E14" w:rsidRDefault="008D0CDE" w:rsidP="005D7CE1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120"/>
              <w:rPr>
                <w:rFonts w:ascii="Calibri" w:eastAsia="Calibri" w:hAnsi="Calibri" w:cs="Calibri"/>
                <w:color w:val="000000"/>
              </w:rPr>
            </w:pPr>
            <w:r>
              <w:rPr>
                <w:rFonts w:ascii="Calibri" w:eastAsia="Calibri" w:hAnsi="Calibri" w:cs="Calibri"/>
                <w:color w:val="000000"/>
              </w:rPr>
              <w:t xml:space="preserve">Teacher Edition: </w:t>
            </w:r>
            <w:r w:rsidR="00FC001E">
              <w:rPr>
                <w:rFonts w:ascii="Calibri" w:eastAsia="Calibri" w:hAnsi="Calibri" w:cs="Calibri"/>
                <w:color w:val="000000"/>
              </w:rPr>
              <w:br/>
              <w:t xml:space="preserve">Pages </w:t>
            </w:r>
            <w:r w:rsidR="00046E4A">
              <w:rPr>
                <w:rFonts w:ascii="Calibri" w:eastAsia="Calibri" w:hAnsi="Calibri" w:cs="Calibri"/>
                <w:color w:val="000000"/>
              </w:rPr>
              <w:t>17, 45, 52, 55, 77, 85, 95, 113, 124, 129, 149, 151, 159, 163, 179, 181</w:t>
            </w:r>
          </w:p>
        </w:tc>
        <w:tc>
          <w:tcPr>
            <w:tcW w:w="7365" w:type="dxa"/>
          </w:tcPr>
          <w:p w14:paraId="51713A22" w14:textId="3A7FA4D9" w:rsidR="007E5DE9" w:rsidRPr="00A9759B" w:rsidRDefault="00D64ACB" w:rsidP="00D64ACB">
            <w:pPr>
              <w:widowControl w:val="0"/>
              <w:spacing w:before="120" w:after="120"/>
              <w:jc w:val="both"/>
              <w:rPr>
                <w:rFonts w:ascii="Avenir" w:eastAsia="Avenir" w:hAnsi="Avenir" w:cs="Avenir"/>
                <w:color w:val="000000"/>
              </w:rPr>
            </w:pPr>
            <w:r w:rsidRPr="00D64ACB">
              <w:rPr>
                <w:rFonts w:ascii="Avenir" w:eastAsia="Avenir" w:hAnsi="Avenir" w:cs="Avenir"/>
                <w:color w:val="000000"/>
              </w:rPr>
              <w:t>1.VA.CHP.1.1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D64ACB">
              <w:rPr>
                <w:rFonts w:ascii="Avenir" w:eastAsia="Avenir" w:hAnsi="Avenir" w:cs="Avenir"/>
                <w:color w:val="000000"/>
              </w:rPr>
              <w:t>Understand that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D64ACB">
              <w:rPr>
                <w:rFonts w:ascii="Avenir" w:eastAsia="Avenir" w:hAnsi="Avenir" w:cs="Avenir"/>
                <w:color w:val="000000"/>
              </w:rPr>
              <w:t>people from different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D64ACB">
              <w:rPr>
                <w:rFonts w:ascii="Avenir" w:eastAsia="Avenir" w:hAnsi="Avenir" w:cs="Avenir"/>
                <w:color w:val="000000"/>
              </w:rPr>
              <w:t>places and times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D64ACB">
              <w:rPr>
                <w:rFonts w:ascii="Avenir" w:eastAsia="Avenir" w:hAnsi="Avenir" w:cs="Avenir"/>
                <w:color w:val="000000"/>
              </w:rPr>
              <w:t>have made art for a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D64ACB">
              <w:rPr>
                <w:rFonts w:ascii="Avenir" w:eastAsia="Avenir" w:hAnsi="Avenir" w:cs="Avenir"/>
                <w:color w:val="000000"/>
              </w:rPr>
              <w:t>variety of reasons.</w:t>
            </w:r>
          </w:p>
        </w:tc>
      </w:tr>
      <w:tr w:rsidR="007E5DE9" w14:paraId="3B27EA38" w14:textId="77777777" w:rsidTr="00963014">
        <w:tc>
          <w:tcPr>
            <w:tcW w:w="2287" w:type="dxa"/>
          </w:tcPr>
          <w:p w14:paraId="6B3A9217" w14:textId="1D381B4A" w:rsidR="00D776B4" w:rsidRPr="00D776B4" w:rsidRDefault="00D776B4" w:rsidP="005D7CE1">
            <w:pPr>
              <w:widowControl w:val="0"/>
              <w:spacing w:before="120" w:after="120"/>
              <w:rPr>
                <w:rFonts w:ascii="Calibri" w:eastAsia="Calibri" w:hAnsi="Calibri" w:cs="Calibri"/>
                <w:color w:val="000000"/>
              </w:rPr>
            </w:pPr>
            <w:r>
              <w:rPr>
                <w:rFonts w:ascii="Calibri" w:eastAsia="Calibri" w:hAnsi="Calibri" w:cs="Calibri"/>
                <w:color w:val="000000"/>
              </w:rPr>
              <w:t xml:space="preserve">Teacher Edition: </w:t>
            </w:r>
            <w:r w:rsidR="00FC001E">
              <w:rPr>
                <w:rFonts w:ascii="Calibri" w:eastAsia="Calibri" w:hAnsi="Calibri" w:cs="Calibri"/>
                <w:color w:val="000000"/>
              </w:rPr>
              <w:br/>
              <w:t xml:space="preserve">Pages </w:t>
            </w:r>
            <w:r>
              <w:rPr>
                <w:rFonts w:ascii="Calibri" w:eastAsia="Calibri" w:hAnsi="Calibri" w:cs="Calibri"/>
                <w:color w:val="000000"/>
              </w:rPr>
              <w:t>33, 37, 83, 106, 123, 131, 135, 143, 175</w:t>
            </w:r>
          </w:p>
        </w:tc>
        <w:tc>
          <w:tcPr>
            <w:tcW w:w="7365" w:type="dxa"/>
          </w:tcPr>
          <w:p w14:paraId="41036AE0" w14:textId="3AD9A818" w:rsidR="007E5DE9" w:rsidRPr="00694197" w:rsidRDefault="00953B67" w:rsidP="00953B67">
            <w:pPr>
              <w:widowControl w:val="0"/>
              <w:spacing w:before="120" w:after="120"/>
              <w:jc w:val="both"/>
              <w:rPr>
                <w:rFonts w:ascii="Avenir" w:eastAsia="Avenir" w:hAnsi="Avenir" w:cs="Avenir"/>
                <w:color w:val="000000"/>
              </w:rPr>
            </w:pPr>
            <w:r w:rsidRPr="00953B67">
              <w:rPr>
                <w:rFonts w:ascii="Avenir" w:eastAsia="Avenir" w:hAnsi="Avenir" w:cs="Avenir"/>
                <w:color w:val="000000"/>
              </w:rPr>
              <w:t>1.VA.CHP.1.2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953B67">
              <w:rPr>
                <w:rFonts w:ascii="Avenir" w:eastAsia="Avenir" w:hAnsi="Avenir" w:cs="Avenir"/>
                <w:color w:val="000000"/>
              </w:rPr>
              <w:t>Explore the variety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953B67">
              <w:rPr>
                <w:rFonts w:ascii="Avenir" w:eastAsia="Avenir" w:hAnsi="Avenir" w:cs="Avenir"/>
                <w:color w:val="000000"/>
              </w:rPr>
              <w:t>of motivations and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953B67">
              <w:rPr>
                <w:rFonts w:ascii="Avenir" w:eastAsia="Avenir" w:hAnsi="Avenir" w:cs="Avenir"/>
                <w:color w:val="000000"/>
              </w:rPr>
              <w:t>materials used to</w:t>
            </w:r>
            <w:r w:rsidR="008B71D3"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953B67">
              <w:rPr>
                <w:rFonts w:ascii="Avenir" w:eastAsia="Avenir" w:hAnsi="Avenir" w:cs="Avenir"/>
                <w:color w:val="000000"/>
              </w:rPr>
              <w:t>create art.</w:t>
            </w:r>
          </w:p>
        </w:tc>
      </w:tr>
    </w:tbl>
    <w:p w14:paraId="5A530E1B" w14:textId="77777777" w:rsidR="00E14BDB" w:rsidRDefault="00E14BDB" w:rsidP="00367F5D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473" w:line="240" w:lineRule="auto"/>
        <w:jc w:val="center"/>
        <w:rPr>
          <w:rFonts w:ascii="Questrial" w:eastAsia="Questrial" w:hAnsi="Questrial" w:cs="Questrial"/>
          <w:color w:val="000000"/>
          <w:sz w:val="26"/>
          <w:szCs w:val="26"/>
        </w:rPr>
      </w:pPr>
    </w:p>
    <w:p w14:paraId="2464F7DA" w14:textId="77777777" w:rsidR="00E14BDB" w:rsidRDefault="00E14BDB">
      <w:pPr>
        <w:rPr>
          <w:rFonts w:ascii="Questrial" w:eastAsia="Questrial" w:hAnsi="Questrial" w:cs="Questrial"/>
          <w:color w:val="000000"/>
          <w:sz w:val="26"/>
          <w:szCs w:val="26"/>
        </w:rPr>
      </w:pPr>
      <w:r>
        <w:rPr>
          <w:rFonts w:ascii="Questrial" w:eastAsia="Questrial" w:hAnsi="Questrial" w:cs="Questrial"/>
          <w:color w:val="000000"/>
          <w:sz w:val="26"/>
          <w:szCs w:val="26"/>
        </w:rPr>
        <w:br w:type="page"/>
      </w:r>
    </w:p>
    <w:p w14:paraId="0F876BAB" w14:textId="3F51137A" w:rsidR="00367F5D" w:rsidRDefault="00C8781F" w:rsidP="00367F5D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473" w:line="240" w:lineRule="auto"/>
        <w:jc w:val="center"/>
        <w:rPr>
          <w:rFonts w:ascii="Questrial" w:eastAsia="Questrial" w:hAnsi="Questrial" w:cs="Questrial"/>
          <w:color w:val="000000"/>
          <w:sz w:val="26"/>
          <w:szCs w:val="26"/>
        </w:rPr>
      </w:pPr>
      <w:r>
        <w:rPr>
          <w:rFonts w:ascii="Questrial" w:eastAsia="Questrial" w:hAnsi="Questrial" w:cs="Questrial"/>
          <w:color w:val="000000"/>
          <w:sz w:val="26"/>
          <w:szCs w:val="26"/>
        </w:rPr>
        <w:lastRenderedPageBreak/>
        <w:t>First</w:t>
      </w:r>
      <w:r w:rsidR="00251D0C">
        <w:rPr>
          <w:rFonts w:ascii="Questrial" w:eastAsia="Questrial" w:hAnsi="Questrial" w:cs="Questrial"/>
          <w:color w:val="000000"/>
          <w:sz w:val="26"/>
          <w:szCs w:val="26"/>
        </w:rPr>
        <w:t xml:space="preserve"> Grade</w:t>
      </w:r>
    </w:p>
    <w:p w14:paraId="593A397D" w14:textId="77777777" w:rsidR="00367F5D" w:rsidRDefault="00367F5D" w:rsidP="00367F5D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2" w:line="240" w:lineRule="auto"/>
        <w:jc w:val="center"/>
        <w:rPr>
          <w:rFonts w:ascii="Questrial" w:eastAsia="Questrial" w:hAnsi="Questrial" w:cs="Questrial"/>
          <w:color w:val="000000"/>
          <w:sz w:val="28"/>
          <w:szCs w:val="28"/>
        </w:rPr>
      </w:pPr>
      <w:r>
        <w:rPr>
          <w:rFonts w:ascii="Questrial" w:eastAsia="Questrial" w:hAnsi="Questrial" w:cs="Questrial"/>
          <w:color w:val="000000"/>
          <w:sz w:val="28"/>
          <w:szCs w:val="28"/>
        </w:rPr>
        <w:t>VISUAL ARTS (VA)</w:t>
      </w:r>
    </w:p>
    <w:p w14:paraId="29BC5D5C" w14:textId="2310E368" w:rsidR="00367F5D" w:rsidRDefault="00367F5D" w:rsidP="00367F5D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31" w:line="240" w:lineRule="auto"/>
        <w:jc w:val="center"/>
        <w:rPr>
          <w:rFonts w:ascii="Questrial" w:eastAsia="Questrial" w:hAnsi="Questrial" w:cs="Questrial"/>
          <w:color w:val="000000"/>
          <w:sz w:val="28"/>
          <w:szCs w:val="28"/>
        </w:rPr>
      </w:pPr>
      <w:r>
        <w:rPr>
          <w:rFonts w:ascii="Questrial" w:eastAsia="Questrial" w:hAnsi="Questrial" w:cs="Questrial"/>
          <w:color w:val="000000"/>
          <w:sz w:val="28"/>
          <w:szCs w:val="28"/>
        </w:rPr>
        <w:t>Aesthetic Response &amp; Critique Methodologies (ARCM)</w:t>
      </w:r>
    </w:p>
    <w:p w14:paraId="3A5649F2" w14:textId="0DBAFF44" w:rsidR="00367F5D" w:rsidRDefault="00367F5D" w:rsidP="00367F5D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486" w:line="239" w:lineRule="auto"/>
        <w:ind w:left="145" w:right="734" w:hanging="8"/>
        <w:rPr>
          <w:rFonts w:ascii="Avenir" w:eastAsia="Avenir" w:hAnsi="Avenir" w:cs="Avenir"/>
          <w:color w:val="000000"/>
        </w:rPr>
      </w:pPr>
      <w:r>
        <w:rPr>
          <w:rFonts w:ascii="Calibri" w:eastAsia="Calibri" w:hAnsi="Calibri" w:cs="Calibri"/>
          <w:b/>
          <w:color w:val="211D1E"/>
          <w:sz w:val="20"/>
          <w:szCs w:val="20"/>
        </w:rPr>
        <w:t>Content Standard VA.</w:t>
      </w:r>
      <w:r w:rsidR="00AC7304">
        <w:rPr>
          <w:rFonts w:ascii="Calibri" w:eastAsia="Calibri" w:hAnsi="Calibri" w:cs="Calibri"/>
          <w:b/>
          <w:color w:val="211D1E"/>
          <w:sz w:val="20"/>
          <w:szCs w:val="20"/>
        </w:rPr>
        <w:t>ARCM</w:t>
      </w:r>
      <w:r>
        <w:rPr>
          <w:rFonts w:ascii="Calibri" w:eastAsia="Calibri" w:hAnsi="Calibri" w:cs="Calibri"/>
          <w:b/>
          <w:color w:val="211D1E"/>
          <w:sz w:val="20"/>
          <w:szCs w:val="20"/>
        </w:rPr>
        <w:t xml:space="preserve">.1: </w:t>
      </w:r>
      <w:r w:rsidR="00176D09" w:rsidRPr="00176D09">
        <w:rPr>
          <w:rFonts w:ascii="Avenir" w:eastAsia="Avenir" w:hAnsi="Avenir" w:cs="Avenir"/>
          <w:color w:val="000000"/>
        </w:rPr>
        <w:t>Perceive, analyze, interpret, and evaluate artistic work.</w:t>
      </w:r>
    </w:p>
    <w:p w14:paraId="1B5F933F" w14:textId="77777777" w:rsidR="00367F5D" w:rsidRDefault="00367F5D" w:rsidP="00367F5D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274" w:line="240" w:lineRule="auto"/>
        <w:ind w:left="138"/>
        <w:rPr>
          <w:rFonts w:ascii="Calibri" w:eastAsia="Calibri" w:hAnsi="Calibri" w:cs="Calibri"/>
          <w:b/>
          <w:color w:val="000000"/>
        </w:rPr>
      </w:pPr>
      <w:r>
        <w:rPr>
          <w:rFonts w:ascii="Calibri" w:eastAsia="Calibri" w:hAnsi="Calibri" w:cs="Calibri"/>
          <w:b/>
          <w:color w:val="000000"/>
        </w:rPr>
        <w:t xml:space="preserve">Correlation Location: </w:t>
      </w:r>
    </w:p>
    <w:tbl>
      <w:tblPr>
        <w:tblStyle w:val="TableGrid"/>
        <w:tblW w:w="0" w:type="auto"/>
        <w:tblInd w:w="138" w:type="dxa"/>
        <w:tblLook w:val="04A0" w:firstRow="1" w:lastRow="0" w:firstColumn="1" w:lastColumn="0" w:noHBand="0" w:noVBand="1"/>
      </w:tblPr>
      <w:tblGrid>
        <w:gridCol w:w="2287"/>
        <w:gridCol w:w="7365"/>
      </w:tblGrid>
      <w:tr w:rsidR="00367F5D" w14:paraId="1C905766" w14:textId="77777777" w:rsidTr="00963014">
        <w:tc>
          <w:tcPr>
            <w:tcW w:w="2287" w:type="dxa"/>
          </w:tcPr>
          <w:p w14:paraId="3CA0928E" w14:textId="62D4E458" w:rsidR="00367F5D" w:rsidRPr="00CA1E14" w:rsidRDefault="00E53308" w:rsidP="005D7CE1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120"/>
              <w:rPr>
                <w:rFonts w:ascii="Calibri" w:eastAsia="Calibri" w:hAnsi="Calibri" w:cs="Calibri"/>
                <w:color w:val="000000"/>
              </w:rPr>
            </w:pPr>
            <w:r>
              <w:rPr>
                <w:rFonts w:ascii="Calibri" w:eastAsia="Calibri" w:hAnsi="Calibri" w:cs="Calibri"/>
                <w:color w:val="000000"/>
              </w:rPr>
              <w:t>Student Edition and Teacher Edition:</w:t>
            </w:r>
            <w:r>
              <w:rPr>
                <w:rFonts w:ascii="Calibri" w:eastAsia="Calibri" w:hAnsi="Calibri" w:cs="Calibri"/>
                <w:color w:val="000000"/>
              </w:rPr>
              <w:br/>
              <w:t>Pages</w:t>
            </w:r>
            <w:r w:rsidR="007F4200">
              <w:rPr>
                <w:rFonts w:ascii="Calibri" w:eastAsia="Calibri" w:hAnsi="Calibri" w:cs="Calibri"/>
                <w:color w:val="000000"/>
              </w:rPr>
              <w:t xml:space="preserve"> </w:t>
            </w:r>
            <w:r w:rsidR="000C17F6">
              <w:rPr>
                <w:rFonts w:ascii="Calibri" w:eastAsia="Calibri" w:hAnsi="Calibri" w:cs="Calibri"/>
                <w:color w:val="000000"/>
              </w:rPr>
              <w:t xml:space="preserve">10, 11, 18, 19, 26, 27, 31, 40, 41, 48, 49, 56, 57, </w:t>
            </w:r>
            <w:r w:rsidR="004229C8">
              <w:rPr>
                <w:rFonts w:ascii="Calibri" w:eastAsia="Calibri" w:hAnsi="Calibri" w:cs="Calibri"/>
                <w:color w:val="000000"/>
              </w:rPr>
              <w:t xml:space="preserve">60, </w:t>
            </w:r>
            <w:r w:rsidR="000C17F6">
              <w:rPr>
                <w:rFonts w:ascii="Calibri" w:eastAsia="Calibri" w:hAnsi="Calibri" w:cs="Calibri"/>
                <w:color w:val="000000"/>
              </w:rPr>
              <w:t xml:space="preserve">61, 70, 71, 78, 79, 86, 87, </w:t>
            </w:r>
            <w:r w:rsidR="004229C8">
              <w:rPr>
                <w:rFonts w:ascii="Calibri" w:eastAsia="Calibri" w:hAnsi="Calibri" w:cs="Calibri"/>
                <w:color w:val="000000"/>
              </w:rPr>
              <w:t xml:space="preserve">90, </w:t>
            </w:r>
            <w:r w:rsidR="000C17F6">
              <w:rPr>
                <w:rFonts w:ascii="Calibri" w:eastAsia="Calibri" w:hAnsi="Calibri" w:cs="Calibri"/>
                <w:color w:val="000000"/>
              </w:rPr>
              <w:t xml:space="preserve">91, 100, 101, </w:t>
            </w:r>
            <w:r w:rsidR="004229C8">
              <w:rPr>
                <w:rFonts w:ascii="Calibri" w:eastAsia="Calibri" w:hAnsi="Calibri" w:cs="Calibri"/>
                <w:color w:val="000000"/>
              </w:rPr>
              <w:t>108, 109, 116, 117, 120, 121, 130, 131, 138, 139, 146, 147, 151, 160, 161, 168, 169, 176, 177, 180, 181</w:t>
            </w:r>
          </w:p>
        </w:tc>
        <w:tc>
          <w:tcPr>
            <w:tcW w:w="7365" w:type="dxa"/>
          </w:tcPr>
          <w:p w14:paraId="7723340A" w14:textId="7B7CB8FA" w:rsidR="00367F5D" w:rsidRPr="00A9759B" w:rsidRDefault="006B5EF4" w:rsidP="006B5EF4">
            <w:pPr>
              <w:widowControl w:val="0"/>
              <w:spacing w:before="120" w:after="120"/>
              <w:jc w:val="both"/>
              <w:rPr>
                <w:rFonts w:ascii="Avenir" w:eastAsia="Avenir" w:hAnsi="Avenir" w:cs="Avenir"/>
                <w:color w:val="000000"/>
              </w:rPr>
            </w:pPr>
            <w:r w:rsidRPr="006B5EF4">
              <w:rPr>
                <w:rFonts w:ascii="Avenir" w:eastAsia="Avenir" w:hAnsi="Avenir" w:cs="Avenir"/>
                <w:color w:val="000000"/>
              </w:rPr>
              <w:t>1.VA.ARCM.1.1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6B5EF4">
              <w:rPr>
                <w:rFonts w:ascii="Avenir" w:eastAsia="Avenir" w:hAnsi="Avenir" w:cs="Avenir"/>
                <w:color w:val="000000"/>
              </w:rPr>
              <w:t>Demonstrate respect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6B5EF4">
              <w:rPr>
                <w:rFonts w:ascii="Avenir" w:eastAsia="Avenir" w:hAnsi="Avenir" w:cs="Avenir"/>
                <w:color w:val="000000"/>
              </w:rPr>
              <w:t>for personal artwork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6B5EF4">
              <w:rPr>
                <w:rFonts w:ascii="Avenir" w:eastAsia="Avenir" w:hAnsi="Avenir" w:cs="Avenir"/>
                <w:color w:val="000000"/>
              </w:rPr>
              <w:t>and the artwork of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6B5EF4">
              <w:rPr>
                <w:rFonts w:ascii="Avenir" w:eastAsia="Avenir" w:hAnsi="Avenir" w:cs="Avenir"/>
                <w:color w:val="000000"/>
              </w:rPr>
              <w:t>others.</w:t>
            </w:r>
          </w:p>
        </w:tc>
      </w:tr>
      <w:tr w:rsidR="00367F5D" w14:paraId="4F2AC703" w14:textId="77777777" w:rsidTr="00963014">
        <w:tc>
          <w:tcPr>
            <w:tcW w:w="2287" w:type="dxa"/>
          </w:tcPr>
          <w:p w14:paraId="0355DD1A" w14:textId="37ECE0C3" w:rsidR="00367F5D" w:rsidRDefault="00E53308" w:rsidP="005D7CE1">
            <w:pPr>
              <w:widowControl w:val="0"/>
              <w:spacing w:before="120" w:after="120"/>
              <w:rPr>
                <w:rFonts w:ascii="Calibri" w:eastAsia="Calibri" w:hAnsi="Calibri" w:cs="Calibri"/>
                <w:color w:val="000000"/>
              </w:rPr>
            </w:pPr>
            <w:r>
              <w:rPr>
                <w:rFonts w:ascii="Calibri" w:eastAsia="Calibri" w:hAnsi="Calibri" w:cs="Calibri"/>
                <w:color w:val="000000"/>
              </w:rPr>
              <w:t>Student Edition and Teacher Edition:</w:t>
            </w:r>
            <w:r>
              <w:rPr>
                <w:rFonts w:ascii="Calibri" w:eastAsia="Calibri" w:hAnsi="Calibri" w:cs="Calibri"/>
                <w:color w:val="000000"/>
              </w:rPr>
              <w:br/>
              <w:t>Pages</w:t>
            </w:r>
            <w:r w:rsidR="005D7412">
              <w:rPr>
                <w:rFonts w:ascii="Calibri" w:eastAsia="Calibri" w:hAnsi="Calibri" w:cs="Calibri"/>
                <w:color w:val="000000"/>
              </w:rPr>
              <w:t xml:space="preserve"> 7, 12, 14, 20, 22, 65, 70, 97, 133, 155</w:t>
            </w:r>
          </w:p>
          <w:p w14:paraId="6875AFF4" w14:textId="6E688B88" w:rsidR="005D7412" w:rsidRPr="005D7412" w:rsidRDefault="005D7412" w:rsidP="005D7CE1">
            <w:pPr>
              <w:widowControl w:val="0"/>
              <w:spacing w:before="120" w:after="120"/>
              <w:rPr>
                <w:rFonts w:ascii="Calibri" w:eastAsia="Calibri" w:hAnsi="Calibri" w:cs="Calibri"/>
                <w:bCs/>
                <w:color w:val="000000"/>
              </w:rPr>
            </w:pPr>
            <w:r w:rsidRPr="005D7412">
              <w:rPr>
                <w:rFonts w:ascii="Calibri" w:eastAsia="Calibri" w:hAnsi="Calibri" w:cs="Calibri"/>
                <w:bCs/>
                <w:color w:val="000000"/>
              </w:rPr>
              <w:t xml:space="preserve">Teacher Edition: </w:t>
            </w:r>
            <w:r w:rsidR="00E14BDB">
              <w:rPr>
                <w:rFonts w:ascii="Calibri" w:eastAsia="Calibri" w:hAnsi="Calibri" w:cs="Calibri"/>
                <w:bCs/>
                <w:color w:val="000000"/>
              </w:rPr>
              <w:br/>
              <w:t xml:space="preserve">Pages </w:t>
            </w:r>
            <w:r w:rsidRPr="005D7412">
              <w:rPr>
                <w:rFonts w:ascii="Calibri" w:eastAsia="Calibri" w:hAnsi="Calibri" w:cs="Calibri"/>
                <w:bCs/>
                <w:color w:val="000000"/>
              </w:rPr>
              <w:t>9, 14, 20, 37, 52, 55, 66, 72, 94, 98, 105, 121, 135, 164</w:t>
            </w:r>
          </w:p>
        </w:tc>
        <w:tc>
          <w:tcPr>
            <w:tcW w:w="7365" w:type="dxa"/>
          </w:tcPr>
          <w:p w14:paraId="05EC23EC" w14:textId="5B3CF881" w:rsidR="00367F5D" w:rsidRPr="00694197" w:rsidRDefault="005634F1" w:rsidP="005634F1">
            <w:pPr>
              <w:widowControl w:val="0"/>
              <w:spacing w:before="120" w:after="120"/>
              <w:jc w:val="both"/>
              <w:rPr>
                <w:rFonts w:ascii="Avenir" w:eastAsia="Avenir" w:hAnsi="Avenir" w:cs="Avenir"/>
                <w:color w:val="000000"/>
              </w:rPr>
            </w:pPr>
            <w:r w:rsidRPr="005634F1">
              <w:rPr>
                <w:rFonts w:ascii="Avenir" w:eastAsia="Avenir" w:hAnsi="Avenir" w:cs="Avenir"/>
                <w:color w:val="000000"/>
              </w:rPr>
              <w:t>1.VA.ARCM.1.2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5634F1">
              <w:rPr>
                <w:rFonts w:ascii="Avenir" w:eastAsia="Avenir" w:hAnsi="Avenir" w:cs="Avenir"/>
                <w:color w:val="000000"/>
              </w:rPr>
              <w:t>Describe choices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5634F1">
              <w:rPr>
                <w:rFonts w:ascii="Avenir" w:eastAsia="Avenir" w:hAnsi="Avenir" w:cs="Avenir"/>
                <w:color w:val="000000"/>
              </w:rPr>
              <w:t>made in personal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5634F1">
              <w:rPr>
                <w:rFonts w:ascii="Avenir" w:eastAsia="Avenir" w:hAnsi="Avenir" w:cs="Avenir"/>
                <w:color w:val="000000"/>
              </w:rPr>
              <w:t>works of art.</w:t>
            </w:r>
          </w:p>
        </w:tc>
      </w:tr>
      <w:tr w:rsidR="005C0EE8" w14:paraId="638BFD91" w14:textId="77777777" w:rsidTr="00963014">
        <w:tc>
          <w:tcPr>
            <w:tcW w:w="2287" w:type="dxa"/>
          </w:tcPr>
          <w:p w14:paraId="40C67CA3" w14:textId="28F22B91" w:rsidR="007D138C" w:rsidRDefault="00E53308" w:rsidP="005D7CE1">
            <w:pPr>
              <w:widowControl w:val="0"/>
              <w:spacing w:before="120" w:after="120"/>
              <w:rPr>
                <w:rFonts w:ascii="Calibri" w:eastAsia="Calibri" w:hAnsi="Calibri" w:cs="Calibri"/>
                <w:color w:val="000000"/>
              </w:rPr>
            </w:pPr>
            <w:r>
              <w:rPr>
                <w:rFonts w:ascii="Calibri" w:eastAsia="Calibri" w:hAnsi="Calibri" w:cs="Calibri"/>
                <w:color w:val="000000"/>
              </w:rPr>
              <w:t>Student Edition and Teacher Edition:</w:t>
            </w:r>
            <w:r>
              <w:rPr>
                <w:rFonts w:ascii="Calibri" w:eastAsia="Calibri" w:hAnsi="Calibri" w:cs="Calibri"/>
                <w:color w:val="000000"/>
              </w:rPr>
              <w:br/>
              <w:t>Pages</w:t>
            </w:r>
            <w:r w:rsidR="007D138C">
              <w:rPr>
                <w:rFonts w:ascii="Calibri" w:eastAsia="Calibri" w:hAnsi="Calibri" w:cs="Calibri"/>
                <w:color w:val="000000"/>
              </w:rPr>
              <w:t xml:space="preserve"> 28</w:t>
            </w:r>
            <w:r w:rsidR="008806DB">
              <w:rPr>
                <w:rFonts w:ascii="Calibri" w:eastAsia="Calibri" w:hAnsi="Calibri" w:cs="Calibri"/>
                <w:color w:val="000000"/>
              </w:rPr>
              <w:t>–</w:t>
            </w:r>
            <w:r w:rsidR="007D138C">
              <w:rPr>
                <w:rFonts w:ascii="Calibri" w:eastAsia="Calibri" w:hAnsi="Calibri" w:cs="Calibri"/>
                <w:color w:val="000000"/>
              </w:rPr>
              <w:t>29, 58</w:t>
            </w:r>
            <w:r w:rsidR="008806DB">
              <w:rPr>
                <w:rFonts w:ascii="Calibri" w:eastAsia="Calibri" w:hAnsi="Calibri" w:cs="Calibri"/>
                <w:color w:val="000000"/>
              </w:rPr>
              <w:t>–</w:t>
            </w:r>
            <w:r w:rsidR="007D138C">
              <w:rPr>
                <w:rFonts w:ascii="Calibri" w:eastAsia="Calibri" w:hAnsi="Calibri" w:cs="Calibri"/>
                <w:color w:val="000000"/>
              </w:rPr>
              <w:t>59, 88</w:t>
            </w:r>
            <w:r w:rsidR="008806DB">
              <w:rPr>
                <w:rFonts w:ascii="Calibri" w:eastAsia="Calibri" w:hAnsi="Calibri" w:cs="Calibri"/>
                <w:color w:val="000000"/>
              </w:rPr>
              <w:t>–</w:t>
            </w:r>
            <w:r w:rsidR="007D138C">
              <w:rPr>
                <w:rFonts w:ascii="Calibri" w:eastAsia="Calibri" w:hAnsi="Calibri" w:cs="Calibri"/>
                <w:color w:val="000000"/>
              </w:rPr>
              <w:t>89, 110, 118</w:t>
            </w:r>
            <w:r w:rsidR="008806DB">
              <w:rPr>
                <w:rFonts w:ascii="Calibri" w:eastAsia="Calibri" w:hAnsi="Calibri" w:cs="Calibri"/>
                <w:color w:val="000000"/>
              </w:rPr>
              <w:t>–</w:t>
            </w:r>
            <w:r w:rsidR="007D138C">
              <w:rPr>
                <w:rFonts w:ascii="Calibri" w:eastAsia="Calibri" w:hAnsi="Calibri" w:cs="Calibri"/>
                <w:color w:val="000000"/>
              </w:rPr>
              <w:t xml:space="preserve">119, </w:t>
            </w:r>
            <w:r w:rsidR="00A457F2">
              <w:rPr>
                <w:rFonts w:ascii="Calibri" w:eastAsia="Calibri" w:hAnsi="Calibri" w:cs="Calibri"/>
                <w:color w:val="000000"/>
              </w:rPr>
              <w:t xml:space="preserve">141, </w:t>
            </w:r>
            <w:r w:rsidR="007D138C">
              <w:rPr>
                <w:rFonts w:ascii="Calibri" w:eastAsia="Calibri" w:hAnsi="Calibri" w:cs="Calibri"/>
                <w:color w:val="000000"/>
              </w:rPr>
              <w:t>148</w:t>
            </w:r>
            <w:r w:rsidR="008806DB">
              <w:rPr>
                <w:rFonts w:ascii="Calibri" w:eastAsia="Calibri" w:hAnsi="Calibri" w:cs="Calibri"/>
                <w:color w:val="000000"/>
              </w:rPr>
              <w:t>–</w:t>
            </w:r>
            <w:r w:rsidR="007D138C">
              <w:rPr>
                <w:rFonts w:ascii="Calibri" w:eastAsia="Calibri" w:hAnsi="Calibri" w:cs="Calibri"/>
                <w:color w:val="000000"/>
              </w:rPr>
              <w:t xml:space="preserve">149, </w:t>
            </w:r>
            <w:r w:rsidR="00DC5F05">
              <w:rPr>
                <w:rFonts w:ascii="Calibri" w:eastAsia="Calibri" w:hAnsi="Calibri" w:cs="Calibri"/>
                <w:color w:val="000000"/>
              </w:rPr>
              <w:t>174</w:t>
            </w:r>
            <w:r w:rsidR="008806DB">
              <w:rPr>
                <w:rFonts w:ascii="Calibri" w:eastAsia="Calibri" w:hAnsi="Calibri" w:cs="Calibri"/>
                <w:color w:val="000000"/>
              </w:rPr>
              <w:t>–</w:t>
            </w:r>
            <w:r w:rsidR="00DC5F05">
              <w:rPr>
                <w:rFonts w:ascii="Calibri" w:eastAsia="Calibri" w:hAnsi="Calibri" w:cs="Calibri"/>
                <w:color w:val="000000"/>
              </w:rPr>
              <w:t xml:space="preserve">175, </w:t>
            </w:r>
            <w:r w:rsidR="007D138C">
              <w:rPr>
                <w:rFonts w:ascii="Calibri" w:eastAsia="Calibri" w:hAnsi="Calibri" w:cs="Calibri"/>
                <w:color w:val="000000"/>
              </w:rPr>
              <w:t>178</w:t>
            </w:r>
            <w:r w:rsidR="008806DB">
              <w:rPr>
                <w:rFonts w:ascii="Calibri" w:eastAsia="Calibri" w:hAnsi="Calibri" w:cs="Calibri"/>
                <w:color w:val="000000"/>
              </w:rPr>
              <w:t>–</w:t>
            </w:r>
            <w:r w:rsidR="007D138C">
              <w:rPr>
                <w:rFonts w:ascii="Calibri" w:eastAsia="Calibri" w:hAnsi="Calibri" w:cs="Calibri"/>
                <w:color w:val="000000"/>
              </w:rPr>
              <w:t xml:space="preserve">179 </w:t>
            </w:r>
          </w:p>
          <w:p w14:paraId="4157AF99" w14:textId="4E055FC7" w:rsidR="005C0EE8" w:rsidRDefault="000B327C" w:rsidP="005D7CE1">
            <w:pPr>
              <w:widowControl w:val="0"/>
              <w:spacing w:before="120" w:after="120"/>
              <w:rPr>
                <w:rFonts w:ascii="Calibri" w:eastAsia="Calibri" w:hAnsi="Calibri" w:cs="Calibri"/>
                <w:color w:val="000000"/>
              </w:rPr>
            </w:pPr>
            <w:r w:rsidRPr="005D7412">
              <w:rPr>
                <w:rFonts w:ascii="Calibri" w:eastAsia="Calibri" w:hAnsi="Calibri" w:cs="Calibri"/>
                <w:bCs/>
                <w:color w:val="000000"/>
              </w:rPr>
              <w:t>Teacher Edition:</w:t>
            </w:r>
            <w:r>
              <w:rPr>
                <w:rFonts w:ascii="Calibri" w:eastAsia="Calibri" w:hAnsi="Calibri" w:cs="Calibri"/>
                <w:bCs/>
                <w:color w:val="000000"/>
              </w:rPr>
              <w:t xml:space="preserve"> </w:t>
            </w:r>
            <w:r w:rsidR="00E14BDB">
              <w:rPr>
                <w:rFonts w:ascii="Calibri" w:eastAsia="Calibri" w:hAnsi="Calibri" w:cs="Calibri"/>
                <w:bCs/>
                <w:color w:val="000000"/>
              </w:rPr>
              <w:br/>
              <w:t xml:space="preserve">Page </w:t>
            </w:r>
            <w:r w:rsidR="00963FA8">
              <w:rPr>
                <w:rFonts w:ascii="Calibri" w:eastAsia="Calibri" w:hAnsi="Calibri" w:cs="Calibri"/>
                <w:bCs/>
                <w:color w:val="000000"/>
              </w:rPr>
              <w:t xml:space="preserve">47 </w:t>
            </w:r>
          </w:p>
        </w:tc>
        <w:tc>
          <w:tcPr>
            <w:tcW w:w="7365" w:type="dxa"/>
          </w:tcPr>
          <w:p w14:paraId="5BF866C8" w14:textId="187D9AD3" w:rsidR="005C0EE8" w:rsidRPr="00B51D9B" w:rsidRDefault="00B23A4D" w:rsidP="00B23A4D">
            <w:pPr>
              <w:widowControl w:val="0"/>
              <w:spacing w:before="120" w:after="120"/>
              <w:jc w:val="both"/>
              <w:rPr>
                <w:rFonts w:ascii="Avenir" w:eastAsia="Avenir" w:hAnsi="Avenir" w:cs="Avenir"/>
                <w:color w:val="000000"/>
              </w:rPr>
            </w:pPr>
            <w:r w:rsidRPr="00B23A4D">
              <w:rPr>
                <w:rFonts w:ascii="Avenir" w:eastAsia="Avenir" w:hAnsi="Avenir" w:cs="Avenir"/>
                <w:color w:val="000000"/>
              </w:rPr>
              <w:t>1.</w:t>
            </w:r>
            <w:proofErr w:type="gramStart"/>
            <w:r w:rsidRPr="00B23A4D">
              <w:rPr>
                <w:rFonts w:ascii="Avenir" w:eastAsia="Avenir" w:hAnsi="Avenir" w:cs="Avenir"/>
                <w:color w:val="000000"/>
              </w:rPr>
              <w:t>VA.ARCM</w:t>
            </w:r>
            <w:proofErr w:type="gramEnd"/>
            <w:r w:rsidRPr="00B23A4D">
              <w:rPr>
                <w:rFonts w:ascii="Avenir" w:eastAsia="Avenir" w:hAnsi="Avenir" w:cs="Avenir"/>
                <w:color w:val="000000"/>
              </w:rPr>
              <w:t>.1.3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B23A4D">
              <w:rPr>
                <w:rFonts w:ascii="Avenir" w:eastAsia="Avenir" w:hAnsi="Avenir" w:cs="Avenir"/>
                <w:color w:val="000000"/>
              </w:rPr>
              <w:t>Explore potential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B23A4D">
              <w:rPr>
                <w:rFonts w:ascii="Avenir" w:eastAsia="Avenir" w:hAnsi="Avenir" w:cs="Avenir"/>
                <w:color w:val="000000"/>
              </w:rPr>
              <w:t>art</w:t>
            </w:r>
            <w:r w:rsidR="008806DB">
              <w:rPr>
                <w:rFonts w:ascii="Avenir" w:eastAsia="Avenir" w:hAnsi="Avenir" w:cs="Avenir"/>
                <w:color w:val="000000"/>
              </w:rPr>
              <w:t>-</w:t>
            </w:r>
            <w:r w:rsidRPr="00B23A4D">
              <w:rPr>
                <w:rFonts w:ascii="Avenir" w:eastAsia="Avenir" w:hAnsi="Avenir" w:cs="Avenir"/>
                <w:color w:val="000000"/>
              </w:rPr>
              <w:t>related careers.</w:t>
            </w:r>
          </w:p>
        </w:tc>
      </w:tr>
      <w:tr w:rsidR="00212645" w14:paraId="73875F37" w14:textId="77777777" w:rsidTr="00963014">
        <w:tc>
          <w:tcPr>
            <w:tcW w:w="2287" w:type="dxa"/>
          </w:tcPr>
          <w:p w14:paraId="47C5315B" w14:textId="2EC53146" w:rsidR="00A457F2" w:rsidRDefault="00A457F2" w:rsidP="005D7CE1">
            <w:pPr>
              <w:widowControl w:val="0"/>
              <w:spacing w:before="120" w:after="120"/>
              <w:rPr>
                <w:rFonts w:ascii="Calibri" w:eastAsia="Calibri" w:hAnsi="Calibri" w:cs="Calibri"/>
                <w:color w:val="000000"/>
              </w:rPr>
            </w:pPr>
            <w:r>
              <w:rPr>
                <w:rFonts w:ascii="Calibri" w:eastAsia="Calibri" w:hAnsi="Calibri" w:cs="Calibri"/>
                <w:color w:val="000000"/>
              </w:rPr>
              <w:t xml:space="preserve">Student Edition: </w:t>
            </w:r>
            <w:r w:rsidR="00B73C02">
              <w:rPr>
                <w:rFonts w:ascii="Calibri" w:eastAsia="Calibri" w:hAnsi="Calibri" w:cs="Calibri"/>
                <w:color w:val="000000"/>
              </w:rPr>
              <w:br/>
              <w:t xml:space="preserve">Pages </w:t>
            </w:r>
            <w:r>
              <w:rPr>
                <w:rFonts w:ascii="Calibri" w:eastAsia="Calibri" w:hAnsi="Calibri" w:cs="Calibri"/>
                <w:color w:val="000000"/>
              </w:rPr>
              <w:t>18</w:t>
            </w:r>
          </w:p>
          <w:p w14:paraId="730B24E7" w14:textId="046FEC2D" w:rsidR="00A457F2" w:rsidRDefault="00A457F2" w:rsidP="005D7CE1">
            <w:pPr>
              <w:widowControl w:val="0"/>
              <w:spacing w:before="120" w:after="120"/>
              <w:rPr>
                <w:rFonts w:ascii="Calibri" w:eastAsia="Calibri" w:hAnsi="Calibri" w:cs="Calibri"/>
                <w:color w:val="000000"/>
              </w:rPr>
            </w:pPr>
            <w:r>
              <w:rPr>
                <w:rFonts w:ascii="Calibri" w:eastAsia="Calibri" w:hAnsi="Calibri" w:cs="Calibri"/>
                <w:color w:val="000000"/>
              </w:rPr>
              <w:t xml:space="preserve">Teacher Edition: </w:t>
            </w:r>
            <w:r w:rsidR="00937954">
              <w:rPr>
                <w:rFonts w:ascii="Calibri" w:eastAsia="Calibri" w:hAnsi="Calibri" w:cs="Calibri"/>
                <w:color w:val="000000"/>
              </w:rPr>
              <w:br/>
              <w:t xml:space="preserve">Pages </w:t>
            </w:r>
            <w:r>
              <w:rPr>
                <w:rFonts w:ascii="Calibri" w:eastAsia="Calibri" w:hAnsi="Calibri" w:cs="Calibri"/>
                <w:color w:val="000000"/>
              </w:rPr>
              <w:t xml:space="preserve">11, 19, 27, 31, 41, 49, 57, 61, 71, 79, </w:t>
            </w:r>
            <w:r>
              <w:rPr>
                <w:rFonts w:ascii="Calibri" w:eastAsia="Calibri" w:hAnsi="Calibri" w:cs="Calibri"/>
                <w:color w:val="000000"/>
              </w:rPr>
              <w:lastRenderedPageBreak/>
              <w:t>87, 91, 101, 109, 117, 120</w:t>
            </w:r>
            <w:r w:rsidR="008806DB">
              <w:rPr>
                <w:rFonts w:ascii="Calibri" w:eastAsia="Calibri" w:hAnsi="Calibri" w:cs="Calibri"/>
                <w:color w:val="000000"/>
              </w:rPr>
              <w:t>–</w:t>
            </w:r>
            <w:r>
              <w:rPr>
                <w:rFonts w:ascii="Calibri" w:eastAsia="Calibri" w:hAnsi="Calibri" w:cs="Calibri"/>
                <w:color w:val="000000"/>
              </w:rPr>
              <w:t xml:space="preserve">121, 131, 139, </w:t>
            </w:r>
            <w:r w:rsidR="001D6308">
              <w:rPr>
                <w:rFonts w:ascii="Calibri" w:eastAsia="Calibri" w:hAnsi="Calibri" w:cs="Calibri"/>
                <w:color w:val="000000"/>
              </w:rPr>
              <w:t>147, 151, 161, 169, 177, 181</w:t>
            </w:r>
          </w:p>
        </w:tc>
        <w:tc>
          <w:tcPr>
            <w:tcW w:w="7365" w:type="dxa"/>
          </w:tcPr>
          <w:p w14:paraId="0D93A0AA" w14:textId="7DFDDE3B" w:rsidR="00212645" w:rsidRPr="009832F5" w:rsidRDefault="006C33D2" w:rsidP="006C33D2">
            <w:pPr>
              <w:widowControl w:val="0"/>
              <w:spacing w:before="120" w:after="120"/>
              <w:jc w:val="both"/>
              <w:rPr>
                <w:rFonts w:ascii="Avenir" w:eastAsia="Avenir" w:hAnsi="Avenir" w:cs="Avenir"/>
                <w:color w:val="000000"/>
              </w:rPr>
            </w:pPr>
            <w:r w:rsidRPr="006C33D2">
              <w:rPr>
                <w:rFonts w:ascii="Avenir" w:eastAsia="Avenir" w:hAnsi="Avenir" w:cs="Avenir"/>
                <w:color w:val="000000"/>
              </w:rPr>
              <w:lastRenderedPageBreak/>
              <w:t>1.VA.ARCM.1.4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6C33D2">
              <w:rPr>
                <w:rFonts w:ascii="Avenir" w:eastAsia="Avenir" w:hAnsi="Avenir" w:cs="Avenir"/>
                <w:color w:val="000000"/>
              </w:rPr>
              <w:t>Select and collect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6C33D2">
              <w:rPr>
                <w:rFonts w:ascii="Avenir" w:eastAsia="Avenir" w:hAnsi="Avenir" w:cs="Avenir"/>
                <w:color w:val="000000"/>
              </w:rPr>
              <w:t>personal works of art</w:t>
            </w:r>
            <w:r>
              <w:rPr>
                <w:rFonts w:ascii="Avenir" w:eastAsia="Avenir" w:hAnsi="Avenir" w:cs="Avenir"/>
                <w:color w:val="000000"/>
              </w:rPr>
              <w:t xml:space="preserve"> </w:t>
            </w:r>
            <w:r w:rsidRPr="006C33D2">
              <w:rPr>
                <w:rFonts w:ascii="Avenir" w:eastAsia="Avenir" w:hAnsi="Avenir" w:cs="Avenir"/>
                <w:color w:val="000000"/>
              </w:rPr>
              <w:t>in a portfolio.</w:t>
            </w:r>
          </w:p>
        </w:tc>
      </w:tr>
    </w:tbl>
    <w:p w14:paraId="0E8CED3E" w14:textId="77777777" w:rsidR="00367F5D" w:rsidRDefault="00367F5D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</w:rPr>
      </w:pPr>
    </w:p>
    <w:sectPr w:rsidR="00367F5D">
      <w:pgSz w:w="12240" w:h="15840"/>
      <w:pgMar w:top="713" w:right="1130" w:bottom="2683" w:left="1310" w:header="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Questrial">
    <w:charset w:val="00"/>
    <w:family w:val="auto"/>
    <w:pitch w:val="variable"/>
    <w:sig w:usb0="E00002FF" w:usb1="4000201F" w:usb2="08000029" w:usb3="00000000" w:csb0="00000193" w:csb1="00000000"/>
  </w:font>
  <w:font w:name="Avenir">
    <w:altName w:val="Calibri"/>
    <w:charset w:val="00"/>
    <w:family w:val="auto"/>
    <w:pitch w:val="variable"/>
    <w:sig w:usb0="800000AF" w:usb1="5000204A" w:usb2="00000000" w:usb3="00000000" w:csb0="0000009B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revisionView w:inkAnnotations="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C70CB"/>
    <w:rsid w:val="0000354C"/>
    <w:rsid w:val="00024609"/>
    <w:rsid w:val="00043D03"/>
    <w:rsid w:val="00046E4A"/>
    <w:rsid w:val="000A7B90"/>
    <w:rsid w:val="000B327C"/>
    <w:rsid w:val="000C17F6"/>
    <w:rsid w:val="00133001"/>
    <w:rsid w:val="00176D09"/>
    <w:rsid w:val="00184B80"/>
    <w:rsid w:val="00186A12"/>
    <w:rsid w:val="001D5240"/>
    <w:rsid w:val="001D6308"/>
    <w:rsid w:val="001E34D1"/>
    <w:rsid w:val="00205DA9"/>
    <w:rsid w:val="00212645"/>
    <w:rsid w:val="00251D0C"/>
    <w:rsid w:val="00265B3C"/>
    <w:rsid w:val="002F1069"/>
    <w:rsid w:val="003112DB"/>
    <w:rsid w:val="0031319C"/>
    <w:rsid w:val="00323425"/>
    <w:rsid w:val="00340A76"/>
    <w:rsid w:val="00367F5D"/>
    <w:rsid w:val="003B62E1"/>
    <w:rsid w:val="003D7788"/>
    <w:rsid w:val="003E20E8"/>
    <w:rsid w:val="003E2E31"/>
    <w:rsid w:val="004052C6"/>
    <w:rsid w:val="004229C8"/>
    <w:rsid w:val="00456ABC"/>
    <w:rsid w:val="004863C7"/>
    <w:rsid w:val="00487F5D"/>
    <w:rsid w:val="00520B44"/>
    <w:rsid w:val="005479A1"/>
    <w:rsid w:val="005570BF"/>
    <w:rsid w:val="005634F1"/>
    <w:rsid w:val="00572DB8"/>
    <w:rsid w:val="005768AE"/>
    <w:rsid w:val="005C0EE8"/>
    <w:rsid w:val="005D7412"/>
    <w:rsid w:val="005D7CE1"/>
    <w:rsid w:val="00637310"/>
    <w:rsid w:val="00645868"/>
    <w:rsid w:val="00694197"/>
    <w:rsid w:val="006B08C3"/>
    <w:rsid w:val="006B5EF4"/>
    <w:rsid w:val="006C33D2"/>
    <w:rsid w:val="00767328"/>
    <w:rsid w:val="00775C6A"/>
    <w:rsid w:val="007925D1"/>
    <w:rsid w:val="00797D85"/>
    <w:rsid w:val="007A1917"/>
    <w:rsid w:val="007D138C"/>
    <w:rsid w:val="007E5DE9"/>
    <w:rsid w:val="007F4200"/>
    <w:rsid w:val="00801A47"/>
    <w:rsid w:val="00806A51"/>
    <w:rsid w:val="0086325A"/>
    <w:rsid w:val="008806DB"/>
    <w:rsid w:val="008A69A4"/>
    <w:rsid w:val="008B71D3"/>
    <w:rsid w:val="008C6EE1"/>
    <w:rsid w:val="008D0CDE"/>
    <w:rsid w:val="00904F4C"/>
    <w:rsid w:val="00911BAC"/>
    <w:rsid w:val="00924124"/>
    <w:rsid w:val="009307F9"/>
    <w:rsid w:val="00937954"/>
    <w:rsid w:val="00946A29"/>
    <w:rsid w:val="00953B67"/>
    <w:rsid w:val="00963FA8"/>
    <w:rsid w:val="009832F5"/>
    <w:rsid w:val="009C4D6D"/>
    <w:rsid w:val="00A02C38"/>
    <w:rsid w:val="00A457F2"/>
    <w:rsid w:val="00A6717F"/>
    <w:rsid w:val="00A803AC"/>
    <w:rsid w:val="00A92A0B"/>
    <w:rsid w:val="00A9759B"/>
    <w:rsid w:val="00AC7304"/>
    <w:rsid w:val="00B23A4D"/>
    <w:rsid w:val="00B34F95"/>
    <w:rsid w:val="00B51D9B"/>
    <w:rsid w:val="00B603D5"/>
    <w:rsid w:val="00B73C02"/>
    <w:rsid w:val="00B97832"/>
    <w:rsid w:val="00BF2C68"/>
    <w:rsid w:val="00C30698"/>
    <w:rsid w:val="00C36300"/>
    <w:rsid w:val="00C4675B"/>
    <w:rsid w:val="00C8781F"/>
    <w:rsid w:val="00CA1E14"/>
    <w:rsid w:val="00CC6684"/>
    <w:rsid w:val="00CF30A4"/>
    <w:rsid w:val="00CF5E10"/>
    <w:rsid w:val="00D64ACB"/>
    <w:rsid w:val="00D776B4"/>
    <w:rsid w:val="00DC5F05"/>
    <w:rsid w:val="00DC70CB"/>
    <w:rsid w:val="00DC74B1"/>
    <w:rsid w:val="00DE274E"/>
    <w:rsid w:val="00E14BDB"/>
    <w:rsid w:val="00E229A0"/>
    <w:rsid w:val="00E24606"/>
    <w:rsid w:val="00E53308"/>
    <w:rsid w:val="00EA57AA"/>
    <w:rsid w:val="00F0333F"/>
    <w:rsid w:val="00F130AA"/>
    <w:rsid w:val="00F22CF9"/>
    <w:rsid w:val="00F5167C"/>
    <w:rsid w:val="00FC001E"/>
    <w:rsid w:val="00FE64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1BE0D96"/>
  <w15:docId w15:val="{304BBB6C-C6A2-3645-BFBF-CBE0D078CA1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Arial" w:eastAsia="Arial" w:hAnsi="Arial" w:cs="Arial"/>
        <w:sz w:val="22"/>
        <w:szCs w:val="22"/>
        <w:lang w:val="en-US" w:eastAsia="en-US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34F95"/>
  </w:style>
  <w:style w:type="paragraph" w:styleId="Heading1">
    <w:name w:val="heading 1"/>
    <w:basedOn w:val="Normal"/>
    <w:next w:val="Normal"/>
    <w:uiPriority w:val="9"/>
    <w:qFormat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Heading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Heading3">
    <w:name w:val="heading 3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Heading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Heading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</w:rPr>
  </w:style>
  <w:style w:type="paragraph" w:styleId="Heading6">
    <w:name w:val="heading 6"/>
    <w:basedOn w:val="Normal"/>
    <w:next w:val="Normal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paragraph" w:styleId="Subtitle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styleId="TableGrid">
    <w:name w:val="Table Grid"/>
    <w:basedOn w:val="TableNormal"/>
    <w:uiPriority w:val="39"/>
    <w:rsid w:val="00CA1E14"/>
    <w:pPr>
      <w:spacing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980</Words>
  <Characters>5587</Characters>
  <Application>Microsoft Office Word</Application>
  <DocSecurity>0</DocSecurity>
  <Lines>46</Lines>
  <Paragraphs>13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6554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Laura Flavin</dc:creator>
  <cp:lastModifiedBy>Laura Flavin</cp:lastModifiedBy>
  <cp:revision>2</cp:revision>
  <dcterms:created xsi:type="dcterms:W3CDTF">2024-05-31T14:07:00Z</dcterms:created>
  <dcterms:modified xsi:type="dcterms:W3CDTF">2024-05-31T14:07:00Z</dcterms:modified>
</cp:coreProperties>
</file>