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CA8CAE" w14:textId="55EF990E" w:rsidR="00DC70CB" w:rsidRDefault="0031319C" w:rsidP="00C306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Davis Publications, Inc.</w:t>
      </w:r>
      <w:r w:rsidR="00DE274E">
        <w:rPr>
          <w:rFonts w:ascii="Calibri" w:eastAsia="Calibri" w:hAnsi="Calibri" w:cs="Calibri"/>
          <w:color w:val="000000"/>
        </w:rPr>
        <w:t xml:space="preserve"> </w:t>
      </w:r>
      <w:r w:rsidR="00775C6A">
        <w:rPr>
          <w:rFonts w:ascii="Calibri" w:eastAsia="Calibri" w:hAnsi="Calibri" w:cs="Calibri"/>
          <w:i/>
          <w:iCs/>
          <w:color w:val="000000"/>
        </w:rPr>
        <w:t>Experience Art</w:t>
      </w:r>
      <w:r w:rsidR="00DE274E">
        <w:rPr>
          <w:rFonts w:ascii="Calibri" w:eastAsia="Calibri" w:hAnsi="Calibri" w:cs="Calibri"/>
          <w:color w:val="000000"/>
        </w:rPr>
        <w:t xml:space="preserve"> </w:t>
      </w:r>
    </w:p>
    <w:p w14:paraId="64D825C4" w14:textId="77777777" w:rsidR="00C30698" w:rsidRDefault="00C30698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Calibri" w:eastAsia="Calibri" w:hAnsi="Calibri" w:cs="Calibri"/>
          <w:color w:val="000000"/>
        </w:rPr>
      </w:pPr>
    </w:p>
    <w:p w14:paraId="1383BF50" w14:textId="61C5303B" w:rsidR="00DC70CB" w:rsidRDefault="00DE274E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CORRELATIONS WITH</w:t>
      </w:r>
    </w:p>
    <w:p w14:paraId="404F1A35" w14:textId="01C5B3C0" w:rsidR="00DC70CB" w:rsidRDefault="00DE274E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OKLAHOMA ACADEMIC STANDARDS</w:t>
      </w:r>
    </w:p>
    <w:p w14:paraId="65EAA833" w14:textId="183AE27E" w:rsidR="00DC70CB" w:rsidRDefault="00DE274E" w:rsidP="007925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8" w:line="240" w:lineRule="auto"/>
        <w:ind w:left="137"/>
        <w:rPr>
          <w:rFonts w:ascii="Questrial" w:eastAsia="Questrial" w:hAnsi="Questrial" w:cs="Questrial"/>
          <w:color w:val="000000"/>
          <w:sz w:val="20"/>
          <w:szCs w:val="20"/>
        </w:rPr>
      </w:pPr>
      <w:r>
        <w:rPr>
          <w:rFonts w:ascii="Questrial" w:eastAsia="Questrial" w:hAnsi="Questrial" w:cs="Questrial"/>
          <w:color w:val="000000"/>
          <w:sz w:val="20"/>
          <w:szCs w:val="20"/>
        </w:rPr>
        <w:t>Grades PreK</w:t>
      </w:r>
      <w:r w:rsidR="006A6CEA">
        <w:rPr>
          <w:rFonts w:ascii="Questrial" w:eastAsia="Questrial" w:hAnsi="Questrial" w:cs="Questrial"/>
          <w:color w:val="000000"/>
          <w:sz w:val="20"/>
          <w:szCs w:val="20"/>
        </w:rPr>
        <w:t>-</w:t>
      </w:r>
      <w:r>
        <w:rPr>
          <w:rFonts w:ascii="Questrial" w:eastAsia="Questrial" w:hAnsi="Questrial" w:cs="Questrial"/>
          <w:color w:val="000000"/>
          <w:sz w:val="20"/>
          <w:szCs w:val="20"/>
        </w:rPr>
        <w:t xml:space="preserve">12 </w:t>
      </w:r>
      <w:r w:rsidR="007925D1">
        <w:rPr>
          <w:rFonts w:ascii="Questrial" w:eastAsia="Questrial" w:hAnsi="Questrial" w:cs="Questrial"/>
          <w:color w:val="000000"/>
          <w:sz w:val="20"/>
          <w:szCs w:val="20"/>
        </w:rPr>
        <w:t>The Arts</w:t>
      </w:r>
    </w:p>
    <w:p w14:paraId="7643A66F" w14:textId="2353A85A" w:rsidR="00DC70CB" w:rsidRDefault="003B3A17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t>Eighth</w:t>
      </w:r>
      <w:r w:rsidR="00911BAC">
        <w:rPr>
          <w:rFonts w:ascii="Questrial" w:eastAsia="Questrial" w:hAnsi="Questrial" w:cs="Questrial"/>
          <w:color w:val="000000"/>
          <w:sz w:val="26"/>
          <w:szCs w:val="26"/>
        </w:rPr>
        <w:t xml:space="preserve"> Grade</w:t>
      </w:r>
    </w:p>
    <w:p w14:paraId="1C54DE79" w14:textId="095E0E61" w:rsidR="00DC70CB" w:rsidRDefault="00A9759B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VISUAL ARTS (VA)</w:t>
      </w:r>
    </w:p>
    <w:p w14:paraId="7EE77C07" w14:textId="12BD2FFC" w:rsidR="00DC70CB" w:rsidRDefault="00A9759B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Creative Process (CP)</w:t>
      </w:r>
    </w:p>
    <w:p w14:paraId="118E21F7" w14:textId="1E56D5D8" w:rsidR="00DC70CB" w:rsidRDefault="00DE27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</w:t>
      </w:r>
      <w:r w:rsidR="00A9759B">
        <w:rPr>
          <w:rFonts w:ascii="Calibri" w:eastAsia="Calibri" w:hAnsi="Calibri" w:cs="Calibri"/>
          <w:b/>
          <w:color w:val="211D1E"/>
          <w:sz w:val="20"/>
          <w:szCs w:val="20"/>
        </w:rPr>
        <w:t>VA.CP.1</w:t>
      </w: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: </w:t>
      </w:r>
      <w:r w:rsidR="00A9759B" w:rsidRPr="00A9759B">
        <w:rPr>
          <w:rFonts w:ascii="Avenir" w:eastAsia="Avenir" w:hAnsi="Avenir" w:cs="Avenir"/>
          <w:color w:val="000000"/>
        </w:rPr>
        <w:t>Learn and use vocabulary and concepts related to visual arts.</w:t>
      </w:r>
    </w:p>
    <w:p w14:paraId="54CAF4B4" w14:textId="77777777" w:rsidR="00CA1E14" w:rsidRDefault="00DE27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CA1E14" w14:paraId="4099F5AE" w14:textId="77777777" w:rsidTr="00CA1E14">
        <w:tc>
          <w:tcPr>
            <w:tcW w:w="2287" w:type="dxa"/>
          </w:tcPr>
          <w:p w14:paraId="48C99070" w14:textId="0BFED9F9" w:rsidR="00CA1E14" w:rsidRPr="00CA1E14" w:rsidRDefault="002D2D7F" w:rsidP="00CB0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AD4A2F">
              <w:rPr>
                <w:rFonts w:ascii="Calibri" w:eastAsia="Calibri" w:hAnsi="Calibri" w:cs="Calibri"/>
                <w:color w:val="000000"/>
              </w:rPr>
              <w:t xml:space="preserve"> 42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D4A2F">
              <w:rPr>
                <w:rFonts w:ascii="Calibri" w:eastAsia="Calibri" w:hAnsi="Calibri" w:cs="Calibri"/>
                <w:color w:val="000000"/>
              </w:rPr>
              <w:t>45, 84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D4A2F">
              <w:rPr>
                <w:rFonts w:ascii="Calibri" w:eastAsia="Calibri" w:hAnsi="Calibri" w:cs="Calibri"/>
                <w:color w:val="000000"/>
              </w:rPr>
              <w:t>87, 126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D4A2F">
              <w:rPr>
                <w:rFonts w:ascii="Calibri" w:eastAsia="Calibri" w:hAnsi="Calibri" w:cs="Calibri"/>
                <w:color w:val="000000"/>
              </w:rPr>
              <w:t>129, 168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D4A2F">
              <w:rPr>
                <w:rFonts w:ascii="Calibri" w:eastAsia="Calibri" w:hAnsi="Calibri" w:cs="Calibri"/>
                <w:color w:val="000000"/>
              </w:rPr>
              <w:t>169, 210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D4A2F">
              <w:rPr>
                <w:rFonts w:ascii="Calibri" w:eastAsia="Calibri" w:hAnsi="Calibri" w:cs="Calibri"/>
                <w:color w:val="000000"/>
              </w:rPr>
              <w:t>213, 252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D4A2F">
              <w:rPr>
                <w:rFonts w:ascii="Calibri" w:eastAsia="Calibri" w:hAnsi="Calibri" w:cs="Calibri"/>
                <w:color w:val="000000"/>
              </w:rPr>
              <w:t>255, 294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D4A2F">
              <w:rPr>
                <w:rFonts w:ascii="Calibri" w:eastAsia="Calibri" w:hAnsi="Calibri" w:cs="Calibri"/>
                <w:color w:val="000000"/>
              </w:rPr>
              <w:t>297, 336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D4A2F">
              <w:rPr>
                <w:rFonts w:ascii="Calibri" w:eastAsia="Calibri" w:hAnsi="Calibri" w:cs="Calibri"/>
                <w:color w:val="000000"/>
              </w:rPr>
              <w:t>339</w:t>
            </w:r>
            <w:r w:rsidR="00CA1E14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365" w:type="dxa"/>
          </w:tcPr>
          <w:p w14:paraId="77B6F31F" w14:textId="4F03E87D" w:rsidR="00CA1E14" w:rsidRPr="00A9759B" w:rsidRDefault="003B3A17" w:rsidP="003B3A17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3B3A17">
              <w:rPr>
                <w:rFonts w:ascii="Avenir" w:eastAsia="Avenir" w:hAnsi="Avenir" w:cs="Avenir"/>
                <w:color w:val="000000"/>
              </w:rPr>
              <w:t>8.VA.CP.1.1 Apply knowledge of elements of art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B3A17">
              <w:rPr>
                <w:rFonts w:ascii="Avenir" w:eastAsia="Avenir" w:hAnsi="Avenir" w:cs="Avenir"/>
                <w:color w:val="000000"/>
              </w:rPr>
              <w:t>and principles of design throughout the creative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B3A17">
              <w:rPr>
                <w:rFonts w:ascii="Avenir" w:eastAsia="Avenir" w:hAnsi="Avenir" w:cs="Avenir"/>
                <w:color w:val="000000"/>
              </w:rPr>
              <w:t>process and completion of works of art.</w:t>
            </w:r>
          </w:p>
        </w:tc>
      </w:tr>
      <w:tr w:rsidR="00CA1E14" w14:paraId="46382ECC" w14:textId="77777777" w:rsidTr="00CA1E14">
        <w:tc>
          <w:tcPr>
            <w:tcW w:w="2287" w:type="dxa"/>
          </w:tcPr>
          <w:p w14:paraId="6D72F325" w14:textId="274B1208" w:rsidR="00CA1E14" w:rsidRDefault="002D2D7F" w:rsidP="00CB0175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AD4A2F">
              <w:rPr>
                <w:rFonts w:ascii="Calibri" w:eastAsia="Calibri" w:hAnsi="Calibri" w:cs="Calibri"/>
                <w:color w:val="000000"/>
              </w:rPr>
              <w:t xml:space="preserve"> 36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D4A2F">
              <w:rPr>
                <w:rFonts w:ascii="Calibri" w:eastAsia="Calibri" w:hAnsi="Calibri" w:cs="Calibri"/>
                <w:color w:val="000000"/>
              </w:rPr>
              <w:t>37, 44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D4A2F">
              <w:rPr>
                <w:rFonts w:ascii="Calibri" w:eastAsia="Calibri" w:hAnsi="Calibri" w:cs="Calibri"/>
                <w:color w:val="000000"/>
              </w:rPr>
              <w:t>45, 54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D4A2F">
              <w:rPr>
                <w:rFonts w:ascii="Calibri" w:eastAsia="Calibri" w:hAnsi="Calibri" w:cs="Calibri"/>
                <w:color w:val="000000"/>
              </w:rPr>
              <w:t>55, 62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D4A2F">
              <w:rPr>
                <w:rFonts w:ascii="Calibri" w:eastAsia="Calibri" w:hAnsi="Calibri" w:cs="Calibri"/>
                <w:color w:val="000000"/>
              </w:rPr>
              <w:t>63, 78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D4A2F">
              <w:rPr>
                <w:rFonts w:ascii="Calibri" w:eastAsia="Calibri" w:hAnsi="Calibri" w:cs="Calibri"/>
                <w:color w:val="000000"/>
              </w:rPr>
              <w:t>79, 86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D4A2F">
              <w:rPr>
                <w:rFonts w:ascii="Calibri" w:eastAsia="Calibri" w:hAnsi="Calibri" w:cs="Calibri"/>
                <w:color w:val="000000"/>
              </w:rPr>
              <w:t>87, 96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D4A2F">
              <w:rPr>
                <w:rFonts w:ascii="Calibri" w:eastAsia="Calibri" w:hAnsi="Calibri" w:cs="Calibri"/>
                <w:color w:val="000000"/>
              </w:rPr>
              <w:t>97, 104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D4A2F">
              <w:rPr>
                <w:rFonts w:ascii="Calibri" w:eastAsia="Calibri" w:hAnsi="Calibri" w:cs="Calibri"/>
                <w:color w:val="000000"/>
              </w:rPr>
              <w:t>105, 120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D4A2F">
              <w:rPr>
                <w:rFonts w:ascii="Calibri" w:eastAsia="Calibri" w:hAnsi="Calibri" w:cs="Calibri"/>
                <w:color w:val="000000"/>
              </w:rPr>
              <w:t>121, 128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D4A2F">
              <w:rPr>
                <w:rFonts w:ascii="Calibri" w:eastAsia="Calibri" w:hAnsi="Calibri" w:cs="Calibri"/>
                <w:color w:val="000000"/>
              </w:rPr>
              <w:t>129, 138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D4A2F">
              <w:rPr>
                <w:rFonts w:ascii="Calibri" w:eastAsia="Calibri" w:hAnsi="Calibri" w:cs="Calibri"/>
                <w:color w:val="000000"/>
              </w:rPr>
              <w:t>139, 146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D4A2F">
              <w:rPr>
                <w:rFonts w:ascii="Calibri" w:eastAsia="Calibri" w:hAnsi="Calibri" w:cs="Calibri"/>
                <w:color w:val="000000"/>
              </w:rPr>
              <w:t>147, 162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D4A2F">
              <w:rPr>
                <w:rFonts w:ascii="Calibri" w:eastAsia="Calibri" w:hAnsi="Calibri" w:cs="Calibri"/>
                <w:color w:val="000000"/>
              </w:rPr>
              <w:t>163, 170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D4A2F">
              <w:rPr>
                <w:rFonts w:ascii="Calibri" w:eastAsia="Calibri" w:hAnsi="Calibri" w:cs="Calibri"/>
                <w:color w:val="000000"/>
              </w:rPr>
              <w:t>171, 180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D4A2F">
              <w:rPr>
                <w:rFonts w:ascii="Calibri" w:eastAsia="Calibri" w:hAnsi="Calibri" w:cs="Calibri"/>
                <w:color w:val="000000"/>
              </w:rPr>
              <w:t>181, 188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D4A2F">
              <w:rPr>
                <w:rFonts w:ascii="Calibri" w:eastAsia="Calibri" w:hAnsi="Calibri" w:cs="Calibri"/>
                <w:color w:val="000000"/>
              </w:rPr>
              <w:t>189, 204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D4A2F">
              <w:rPr>
                <w:rFonts w:ascii="Calibri" w:eastAsia="Calibri" w:hAnsi="Calibri" w:cs="Calibri"/>
                <w:color w:val="000000"/>
              </w:rPr>
              <w:t>205, 212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D4A2F">
              <w:rPr>
                <w:rFonts w:ascii="Calibri" w:eastAsia="Calibri" w:hAnsi="Calibri" w:cs="Calibri"/>
                <w:color w:val="000000"/>
              </w:rPr>
              <w:t>213, 222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D4A2F">
              <w:rPr>
                <w:rFonts w:ascii="Calibri" w:eastAsia="Calibri" w:hAnsi="Calibri" w:cs="Calibri"/>
                <w:color w:val="000000"/>
              </w:rPr>
              <w:t>223, 246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D4A2F">
              <w:rPr>
                <w:rFonts w:ascii="Calibri" w:eastAsia="Calibri" w:hAnsi="Calibri" w:cs="Calibri"/>
                <w:color w:val="000000"/>
              </w:rPr>
              <w:t>247, 254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D4A2F">
              <w:rPr>
                <w:rFonts w:ascii="Calibri" w:eastAsia="Calibri" w:hAnsi="Calibri" w:cs="Calibri"/>
                <w:color w:val="000000"/>
              </w:rPr>
              <w:t>255, 264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D4A2F">
              <w:rPr>
                <w:rFonts w:ascii="Calibri" w:eastAsia="Calibri" w:hAnsi="Calibri" w:cs="Calibri"/>
                <w:color w:val="000000"/>
              </w:rPr>
              <w:t>265, 272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D4A2F">
              <w:rPr>
                <w:rFonts w:ascii="Calibri" w:eastAsia="Calibri" w:hAnsi="Calibri" w:cs="Calibri"/>
                <w:color w:val="000000"/>
              </w:rPr>
              <w:t>273, 288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D4A2F">
              <w:rPr>
                <w:rFonts w:ascii="Calibri" w:eastAsia="Calibri" w:hAnsi="Calibri" w:cs="Calibri"/>
                <w:color w:val="000000"/>
              </w:rPr>
              <w:t>289, 296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D4A2F">
              <w:rPr>
                <w:rFonts w:ascii="Calibri" w:eastAsia="Calibri" w:hAnsi="Calibri" w:cs="Calibri"/>
                <w:color w:val="000000"/>
              </w:rPr>
              <w:t>297, 306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D4A2F">
              <w:rPr>
                <w:rFonts w:ascii="Calibri" w:eastAsia="Calibri" w:hAnsi="Calibri" w:cs="Calibri"/>
                <w:color w:val="000000"/>
              </w:rPr>
              <w:t>307, 314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D4A2F">
              <w:rPr>
                <w:rFonts w:ascii="Calibri" w:eastAsia="Calibri" w:hAnsi="Calibri" w:cs="Calibri"/>
                <w:color w:val="000000"/>
              </w:rPr>
              <w:t>315, 330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D4A2F">
              <w:rPr>
                <w:rFonts w:ascii="Calibri" w:eastAsia="Calibri" w:hAnsi="Calibri" w:cs="Calibri"/>
                <w:color w:val="000000"/>
              </w:rPr>
              <w:t>331, 338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D4A2F">
              <w:rPr>
                <w:rFonts w:ascii="Calibri" w:eastAsia="Calibri" w:hAnsi="Calibri" w:cs="Calibri"/>
                <w:color w:val="000000"/>
              </w:rPr>
              <w:t>339, 348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D4A2F">
              <w:rPr>
                <w:rFonts w:ascii="Calibri" w:eastAsia="Calibri" w:hAnsi="Calibri" w:cs="Calibri"/>
                <w:color w:val="000000"/>
              </w:rPr>
              <w:t>349, 356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D4A2F">
              <w:rPr>
                <w:rFonts w:ascii="Calibri" w:eastAsia="Calibri" w:hAnsi="Calibri" w:cs="Calibri"/>
                <w:color w:val="000000"/>
              </w:rPr>
              <w:t>357</w:t>
            </w:r>
          </w:p>
        </w:tc>
        <w:tc>
          <w:tcPr>
            <w:tcW w:w="7365" w:type="dxa"/>
          </w:tcPr>
          <w:p w14:paraId="6DE6B199" w14:textId="022D1560" w:rsidR="00CA1E14" w:rsidRPr="00694197" w:rsidRDefault="003B3A17" w:rsidP="003B3A17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3B3A17">
              <w:rPr>
                <w:rFonts w:ascii="Avenir" w:eastAsia="Avenir" w:hAnsi="Avenir" w:cs="Avenir"/>
                <w:color w:val="000000"/>
              </w:rPr>
              <w:t>8.VA.CP.1.2 Develop criteria to guide making a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B3A17">
              <w:rPr>
                <w:rFonts w:ascii="Avenir" w:eastAsia="Avenir" w:hAnsi="Avenir" w:cs="Avenir"/>
                <w:color w:val="000000"/>
              </w:rPr>
              <w:t>work of art or design and evaluate progress to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B3A17">
              <w:rPr>
                <w:rFonts w:ascii="Avenir" w:eastAsia="Avenir" w:hAnsi="Avenir" w:cs="Avenir"/>
                <w:color w:val="000000"/>
              </w:rPr>
              <w:t>meet the identified criteria.</w:t>
            </w:r>
          </w:p>
        </w:tc>
      </w:tr>
    </w:tbl>
    <w:p w14:paraId="486E2CB1" w14:textId="77777777" w:rsidR="009241C6" w:rsidRDefault="009241C6" w:rsidP="00E246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right="734" w:firstLine="138"/>
        <w:rPr>
          <w:rFonts w:ascii="Calibri" w:eastAsia="Calibri" w:hAnsi="Calibri" w:cs="Calibri"/>
          <w:b/>
          <w:color w:val="211D1E"/>
          <w:sz w:val="20"/>
          <w:szCs w:val="20"/>
        </w:rPr>
      </w:pPr>
    </w:p>
    <w:p w14:paraId="5B7F8D06" w14:textId="77777777" w:rsidR="009241C6" w:rsidRDefault="009241C6">
      <w:pPr>
        <w:rPr>
          <w:rFonts w:ascii="Calibri" w:eastAsia="Calibri" w:hAnsi="Calibri" w:cs="Calibri"/>
          <w:b/>
          <w:color w:val="211D1E"/>
          <w:sz w:val="20"/>
          <w:szCs w:val="2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br w:type="page"/>
      </w:r>
    </w:p>
    <w:p w14:paraId="0AB27D1E" w14:textId="45B568BA" w:rsidR="00694197" w:rsidRDefault="00694197" w:rsidP="00E246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right="734" w:firstLine="13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lastRenderedPageBreak/>
        <w:t xml:space="preserve">Content Standard VA.CP.2: </w:t>
      </w:r>
      <w:r w:rsidRPr="00694197">
        <w:rPr>
          <w:rFonts w:ascii="Avenir" w:eastAsia="Avenir" w:hAnsi="Avenir" w:cs="Avenir"/>
          <w:color w:val="000000"/>
        </w:rPr>
        <w:t>Practice and refine techniques and skills related to visual arts.</w:t>
      </w:r>
    </w:p>
    <w:p w14:paraId="7C76930E" w14:textId="77777777" w:rsidR="00694197" w:rsidRDefault="00694197" w:rsidP="006941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694197" w14:paraId="0FED5DEB" w14:textId="77777777" w:rsidTr="00963014">
        <w:tc>
          <w:tcPr>
            <w:tcW w:w="2287" w:type="dxa"/>
          </w:tcPr>
          <w:p w14:paraId="6BF471E6" w14:textId="56CDF4CC" w:rsidR="00694197" w:rsidRPr="00CA1E14" w:rsidRDefault="002D2D7F" w:rsidP="00CB0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081EA4">
              <w:rPr>
                <w:rFonts w:ascii="Calibri" w:eastAsia="Calibri" w:hAnsi="Calibri" w:cs="Calibri"/>
                <w:color w:val="000000"/>
              </w:rPr>
              <w:t xml:space="preserve"> 34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37, 42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45, 52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55, 60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63, 76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79, 84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87, 94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97, 102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105, 118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121, 126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129, 136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139, 144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147, 160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163, 168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171, 178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181, 186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189, 20</w:t>
            </w:r>
            <w:r w:rsidR="0012433F">
              <w:rPr>
                <w:rFonts w:ascii="Calibri" w:eastAsia="Calibri" w:hAnsi="Calibri" w:cs="Calibri"/>
                <w:color w:val="000000"/>
              </w:rPr>
              <w:t>3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205, 210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213, 220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223, 244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247, 252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255, 26</w:t>
            </w:r>
            <w:r w:rsidR="00695D4F">
              <w:rPr>
                <w:rFonts w:ascii="Calibri" w:eastAsia="Calibri" w:hAnsi="Calibri" w:cs="Calibri"/>
                <w:color w:val="000000"/>
              </w:rPr>
              <w:t>3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265, 270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273, 286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289, 294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297, 304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307, 312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315, 328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331, 336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339, 346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349, 354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357</w:t>
            </w:r>
          </w:p>
        </w:tc>
        <w:tc>
          <w:tcPr>
            <w:tcW w:w="7365" w:type="dxa"/>
          </w:tcPr>
          <w:p w14:paraId="1BC28176" w14:textId="09D78B29" w:rsidR="00694197" w:rsidRPr="00A9759B" w:rsidRDefault="00152EB8" w:rsidP="00152EB8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152EB8">
              <w:rPr>
                <w:rFonts w:ascii="Avenir" w:eastAsia="Avenir" w:hAnsi="Avenir" w:cs="Avenir"/>
                <w:color w:val="000000"/>
              </w:rPr>
              <w:t>8.VA.CP.2.1 Experiment, innovate, and take risks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52EB8">
              <w:rPr>
                <w:rFonts w:ascii="Avenir" w:eastAsia="Avenir" w:hAnsi="Avenir" w:cs="Avenir"/>
                <w:color w:val="000000"/>
              </w:rPr>
              <w:t>using developed skills to pursue ideas, forms,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52EB8">
              <w:rPr>
                <w:rFonts w:ascii="Avenir" w:eastAsia="Avenir" w:hAnsi="Avenir" w:cs="Avenir"/>
                <w:color w:val="000000"/>
              </w:rPr>
              <w:t>meanings emerging throughout the art making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52EB8">
              <w:rPr>
                <w:rFonts w:ascii="Avenir" w:eastAsia="Avenir" w:hAnsi="Avenir" w:cs="Avenir"/>
                <w:color w:val="000000"/>
              </w:rPr>
              <w:t>process.</w:t>
            </w:r>
          </w:p>
        </w:tc>
      </w:tr>
      <w:tr w:rsidR="00694197" w14:paraId="16740B0D" w14:textId="77777777" w:rsidTr="00963014">
        <w:tc>
          <w:tcPr>
            <w:tcW w:w="2287" w:type="dxa"/>
          </w:tcPr>
          <w:p w14:paraId="2038AFE1" w14:textId="53CAB97C" w:rsidR="00694197" w:rsidRPr="00EF2124" w:rsidRDefault="00081CBB" w:rsidP="00081EA4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081EA4">
              <w:rPr>
                <w:rFonts w:ascii="Calibri" w:eastAsia="Calibri" w:hAnsi="Calibri" w:cs="Calibri"/>
                <w:color w:val="000000"/>
              </w:rPr>
              <w:t xml:space="preserve"> 34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37, 42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45, 52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55, 60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63, 76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79, 84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87, 94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97, 102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105, 118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121, 126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129, 136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139, 144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147, 160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163, 168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171, 178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181, 186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189, 20</w:t>
            </w:r>
            <w:r w:rsidR="0012433F">
              <w:rPr>
                <w:rFonts w:ascii="Calibri" w:eastAsia="Calibri" w:hAnsi="Calibri" w:cs="Calibri"/>
                <w:color w:val="000000"/>
              </w:rPr>
              <w:t>3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205, 210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213, 220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223, 244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247, 252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255, 26</w:t>
            </w:r>
            <w:r w:rsidR="00695D4F">
              <w:rPr>
                <w:rFonts w:ascii="Calibri" w:eastAsia="Calibri" w:hAnsi="Calibri" w:cs="Calibri"/>
                <w:color w:val="000000"/>
              </w:rPr>
              <w:t>3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265, 270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273, 286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289, 294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297, 304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307, 312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315, 328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331, 336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339, 346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349, 354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357, 365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81EA4">
              <w:rPr>
                <w:rFonts w:ascii="Calibri" w:eastAsia="Calibri" w:hAnsi="Calibri" w:cs="Calibri"/>
                <w:color w:val="000000"/>
              </w:rPr>
              <w:t>366</w:t>
            </w:r>
          </w:p>
        </w:tc>
        <w:tc>
          <w:tcPr>
            <w:tcW w:w="7365" w:type="dxa"/>
          </w:tcPr>
          <w:p w14:paraId="39C0045C" w14:textId="79C88CA4" w:rsidR="00694197" w:rsidRPr="00694197" w:rsidRDefault="00A67897" w:rsidP="00A67897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A67897">
              <w:rPr>
                <w:rFonts w:ascii="Avenir" w:eastAsia="Avenir" w:hAnsi="Avenir" w:cs="Avenir"/>
                <w:color w:val="000000"/>
              </w:rPr>
              <w:t>8.VA.CP.2.2 Show consistent use of proper and</w:t>
            </w:r>
            <w:r>
              <w:rPr>
                <w:rFonts w:ascii="Avenir" w:eastAsia="Avenir" w:hAnsi="Avenir" w:cs="Avenir"/>
                <w:color w:val="000000"/>
              </w:rPr>
              <w:t xml:space="preserve"> s</w:t>
            </w:r>
            <w:r w:rsidRPr="00A67897">
              <w:rPr>
                <w:rFonts w:ascii="Avenir" w:eastAsia="Avenir" w:hAnsi="Avenir" w:cs="Avenir"/>
                <w:color w:val="000000"/>
              </w:rPr>
              <w:t>afe handling of materials, tools, and equipment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67897">
              <w:rPr>
                <w:rFonts w:ascii="Avenir" w:eastAsia="Avenir" w:hAnsi="Avenir" w:cs="Avenir"/>
                <w:color w:val="000000"/>
              </w:rPr>
              <w:t>through their care, storage, and use.</w:t>
            </w:r>
          </w:p>
        </w:tc>
      </w:tr>
    </w:tbl>
    <w:p w14:paraId="5D809A9D" w14:textId="77777777" w:rsidR="009241C6" w:rsidRDefault="009241C6" w:rsidP="003E2E3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Calibri" w:eastAsia="Calibri" w:hAnsi="Calibri" w:cs="Calibri"/>
          <w:b/>
          <w:color w:val="211D1E"/>
          <w:sz w:val="20"/>
          <w:szCs w:val="20"/>
        </w:rPr>
      </w:pPr>
    </w:p>
    <w:p w14:paraId="21895371" w14:textId="77777777" w:rsidR="009241C6" w:rsidRDefault="009241C6">
      <w:pPr>
        <w:rPr>
          <w:rFonts w:ascii="Calibri" w:eastAsia="Calibri" w:hAnsi="Calibri" w:cs="Calibri"/>
          <w:b/>
          <w:color w:val="211D1E"/>
          <w:sz w:val="20"/>
          <w:szCs w:val="2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br w:type="page"/>
      </w:r>
    </w:p>
    <w:p w14:paraId="054D4718" w14:textId="29B861B6" w:rsidR="003E2E31" w:rsidRDefault="00E24606" w:rsidP="003E2E3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lastRenderedPageBreak/>
        <w:t xml:space="preserve">Content Standard </w:t>
      </w:r>
      <w:r w:rsidR="003E2E31">
        <w:rPr>
          <w:rFonts w:ascii="Calibri" w:eastAsia="Calibri" w:hAnsi="Calibri" w:cs="Calibri"/>
          <w:b/>
          <w:color w:val="211D1E"/>
          <w:sz w:val="20"/>
          <w:szCs w:val="20"/>
        </w:rPr>
        <w:t xml:space="preserve">VA.CP.3: </w:t>
      </w:r>
      <w:r w:rsidR="003E2E31" w:rsidRPr="003E2E31">
        <w:rPr>
          <w:rFonts w:ascii="Avenir" w:eastAsia="Avenir" w:hAnsi="Avenir" w:cs="Avenir"/>
          <w:color w:val="000000"/>
        </w:rPr>
        <w:t>Apply concepts, vocabulary, techniques, and skills to make creative choices and practice individual expression.</w:t>
      </w:r>
    </w:p>
    <w:p w14:paraId="00AD0AC3" w14:textId="77777777" w:rsidR="003E2E31" w:rsidRDefault="003E2E31" w:rsidP="003E2E3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3E2E31" w14:paraId="6667C96B" w14:textId="77777777" w:rsidTr="00963014">
        <w:tc>
          <w:tcPr>
            <w:tcW w:w="2287" w:type="dxa"/>
          </w:tcPr>
          <w:p w14:paraId="4EB30952" w14:textId="6C46CDF1" w:rsidR="002D2D7F" w:rsidRDefault="00A02110" w:rsidP="00A021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Edition:</w:t>
            </w:r>
            <w:r w:rsidR="00C4455B"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Pr="001D4B22">
              <w:rPr>
                <w:rFonts w:ascii="Calibri" w:eastAsia="Calibri" w:hAnsi="Calibri" w:cs="Calibri"/>
                <w:color w:val="000000"/>
              </w:rPr>
              <w:t>35, 37,</w:t>
            </w:r>
            <w:r>
              <w:rPr>
                <w:rFonts w:ascii="Calibri" w:eastAsia="Calibri" w:hAnsi="Calibri" w:cs="Calibri"/>
                <w:color w:val="000000"/>
              </w:rPr>
              <w:t xml:space="preserve"> 43, 45, 53, 55, 61, 63, 77, 79, 85, 87, 95, 97, 103, 105, 119, 121, 127, 129, 137, 139, 145, 147, 161, 163, 169, 171, 179, 181, 187, 189, 203, 205, 211, 213, 221, 223, 245, 247, 253, 255, 263, 265, 271, 273, 287, 289, 295, 297, 305, 307, 313, 315, 329, 331, 337, 339, 347, 349, 355, 357</w:t>
            </w:r>
          </w:p>
          <w:p w14:paraId="0982804F" w14:textId="1E826C8D" w:rsidR="003E2E31" w:rsidRPr="00CA1E14" w:rsidRDefault="002D2D7F" w:rsidP="00A021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A02110">
              <w:rPr>
                <w:rFonts w:ascii="Calibri" w:eastAsia="Calibri" w:hAnsi="Calibri" w:cs="Calibri"/>
                <w:color w:val="000000"/>
              </w:rPr>
              <w:t xml:space="preserve"> T441, T447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02110">
              <w:rPr>
                <w:rFonts w:ascii="Calibri" w:eastAsia="Calibri" w:hAnsi="Calibri" w:cs="Calibri"/>
                <w:color w:val="000000"/>
              </w:rPr>
              <w:t>T448</w:t>
            </w:r>
          </w:p>
        </w:tc>
        <w:tc>
          <w:tcPr>
            <w:tcW w:w="7365" w:type="dxa"/>
          </w:tcPr>
          <w:p w14:paraId="6E810348" w14:textId="5C7E4546" w:rsidR="003E2E31" w:rsidRPr="00A9759B" w:rsidRDefault="00C975A1" w:rsidP="00C975A1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C975A1">
              <w:rPr>
                <w:rFonts w:ascii="Avenir" w:eastAsia="Avenir" w:hAnsi="Avenir" w:cs="Avenir"/>
                <w:color w:val="000000"/>
              </w:rPr>
              <w:t>8.VA.CP.3.1 Apply personal criteria to examine,</w:t>
            </w:r>
            <w:r>
              <w:rPr>
                <w:rFonts w:ascii="Avenir" w:eastAsia="Avenir" w:hAnsi="Avenir" w:cs="Avenir"/>
                <w:color w:val="000000"/>
              </w:rPr>
              <w:t xml:space="preserve"> r</w:t>
            </w:r>
            <w:r w:rsidRPr="00C975A1">
              <w:rPr>
                <w:rFonts w:ascii="Avenir" w:eastAsia="Avenir" w:hAnsi="Avenir" w:cs="Avenir"/>
                <w:color w:val="000000"/>
              </w:rPr>
              <w:t>eflect, and plan revisions for a work of art or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975A1">
              <w:rPr>
                <w:rFonts w:ascii="Avenir" w:eastAsia="Avenir" w:hAnsi="Avenir" w:cs="Avenir"/>
                <w:color w:val="000000"/>
              </w:rPr>
              <w:t>design in progress.</w:t>
            </w:r>
          </w:p>
        </w:tc>
      </w:tr>
      <w:tr w:rsidR="00A02110" w14:paraId="667D9E8E" w14:textId="77777777" w:rsidTr="00963014">
        <w:tc>
          <w:tcPr>
            <w:tcW w:w="2287" w:type="dxa"/>
          </w:tcPr>
          <w:p w14:paraId="2D3A6C30" w14:textId="088BF494" w:rsidR="002D2D7F" w:rsidRDefault="00A02110" w:rsidP="00A02110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DF1DA3">
              <w:rPr>
                <w:rFonts w:ascii="Calibri" w:eastAsia="Calibri" w:hAnsi="Calibri" w:cs="Calibri"/>
                <w:color w:val="000000"/>
              </w:rPr>
              <w:t>Teacher Edition:</w:t>
            </w:r>
            <w:r w:rsidR="0003777D"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>
              <w:rPr>
                <w:rFonts w:ascii="Calibri" w:eastAsia="Calibri" w:hAnsi="Calibri" w:cs="Calibri"/>
                <w:color w:val="000000"/>
              </w:rPr>
              <w:t>32, 35, 39, 42, 48, 53, 57, 61, 74, 77, 83, 85, 93, 95, 99, 103, 119, 122, 127, 137, 143, 144, 159, 161, 167, 168, 176, 179, 185, 187, 200, 203, 206, 211, 219, 221, 243, 245, 249, 250, 260, 267, 269, 284, 287, 292, 295, 300, 305, 310, 312, 324, 329, 332, 337, 342, 347, 351, 353, 355</w:t>
            </w:r>
          </w:p>
          <w:p w14:paraId="36A6F174" w14:textId="5068FBCB" w:rsidR="00A02110" w:rsidRDefault="002D2D7F" w:rsidP="00A02110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A02110">
              <w:rPr>
                <w:rFonts w:ascii="Calibri" w:eastAsia="Calibri" w:hAnsi="Calibri" w:cs="Calibri"/>
                <w:color w:val="000000"/>
              </w:rPr>
              <w:t xml:space="preserve"> 36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02110">
              <w:rPr>
                <w:rFonts w:ascii="Calibri" w:eastAsia="Calibri" w:hAnsi="Calibri" w:cs="Calibri"/>
                <w:color w:val="000000"/>
              </w:rPr>
              <w:t>37, 44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02110">
              <w:rPr>
                <w:rFonts w:ascii="Calibri" w:eastAsia="Calibri" w:hAnsi="Calibri" w:cs="Calibri"/>
                <w:color w:val="000000"/>
              </w:rPr>
              <w:t>45, 54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02110">
              <w:rPr>
                <w:rFonts w:ascii="Calibri" w:eastAsia="Calibri" w:hAnsi="Calibri" w:cs="Calibri"/>
                <w:color w:val="000000"/>
              </w:rPr>
              <w:t>55, 62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02110">
              <w:rPr>
                <w:rFonts w:ascii="Calibri" w:eastAsia="Calibri" w:hAnsi="Calibri" w:cs="Calibri"/>
                <w:color w:val="000000"/>
              </w:rPr>
              <w:t>63, 78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02110">
              <w:rPr>
                <w:rFonts w:ascii="Calibri" w:eastAsia="Calibri" w:hAnsi="Calibri" w:cs="Calibri"/>
                <w:color w:val="000000"/>
              </w:rPr>
              <w:t>79, 86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02110">
              <w:rPr>
                <w:rFonts w:ascii="Calibri" w:eastAsia="Calibri" w:hAnsi="Calibri" w:cs="Calibri"/>
                <w:color w:val="000000"/>
              </w:rPr>
              <w:t>87, 96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02110">
              <w:rPr>
                <w:rFonts w:ascii="Calibri" w:eastAsia="Calibri" w:hAnsi="Calibri" w:cs="Calibri"/>
                <w:color w:val="000000"/>
              </w:rPr>
              <w:t>97, 104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02110">
              <w:rPr>
                <w:rFonts w:ascii="Calibri" w:eastAsia="Calibri" w:hAnsi="Calibri" w:cs="Calibri"/>
                <w:color w:val="000000"/>
              </w:rPr>
              <w:lastRenderedPageBreak/>
              <w:t>105, 120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02110">
              <w:rPr>
                <w:rFonts w:ascii="Calibri" w:eastAsia="Calibri" w:hAnsi="Calibri" w:cs="Calibri"/>
                <w:color w:val="000000"/>
              </w:rPr>
              <w:t>121, 128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02110">
              <w:rPr>
                <w:rFonts w:ascii="Calibri" w:eastAsia="Calibri" w:hAnsi="Calibri" w:cs="Calibri"/>
                <w:color w:val="000000"/>
              </w:rPr>
              <w:t>129, 138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02110">
              <w:rPr>
                <w:rFonts w:ascii="Calibri" w:eastAsia="Calibri" w:hAnsi="Calibri" w:cs="Calibri"/>
                <w:color w:val="000000"/>
              </w:rPr>
              <w:t>139, 146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02110">
              <w:rPr>
                <w:rFonts w:ascii="Calibri" w:eastAsia="Calibri" w:hAnsi="Calibri" w:cs="Calibri"/>
                <w:color w:val="000000"/>
              </w:rPr>
              <w:t>147, 162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02110">
              <w:rPr>
                <w:rFonts w:ascii="Calibri" w:eastAsia="Calibri" w:hAnsi="Calibri" w:cs="Calibri"/>
                <w:color w:val="000000"/>
              </w:rPr>
              <w:t>163, 170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02110">
              <w:rPr>
                <w:rFonts w:ascii="Calibri" w:eastAsia="Calibri" w:hAnsi="Calibri" w:cs="Calibri"/>
                <w:color w:val="000000"/>
              </w:rPr>
              <w:t>171, 180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02110">
              <w:rPr>
                <w:rFonts w:ascii="Calibri" w:eastAsia="Calibri" w:hAnsi="Calibri" w:cs="Calibri"/>
                <w:color w:val="000000"/>
              </w:rPr>
              <w:t>181, 188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02110">
              <w:rPr>
                <w:rFonts w:ascii="Calibri" w:eastAsia="Calibri" w:hAnsi="Calibri" w:cs="Calibri"/>
                <w:color w:val="000000"/>
              </w:rPr>
              <w:t>189, 204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02110">
              <w:rPr>
                <w:rFonts w:ascii="Calibri" w:eastAsia="Calibri" w:hAnsi="Calibri" w:cs="Calibri"/>
                <w:color w:val="000000"/>
              </w:rPr>
              <w:t>205, 212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02110">
              <w:rPr>
                <w:rFonts w:ascii="Calibri" w:eastAsia="Calibri" w:hAnsi="Calibri" w:cs="Calibri"/>
                <w:color w:val="000000"/>
              </w:rPr>
              <w:t>213, 222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02110">
              <w:rPr>
                <w:rFonts w:ascii="Calibri" w:eastAsia="Calibri" w:hAnsi="Calibri" w:cs="Calibri"/>
                <w:color w:val="000000"/>
              </w:rPr>
              <w:t>223, 246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02110">
              <w:rPr>
                <w:rFonts w:ascii="Calibri" w:eastAsia="Calibri" w:hAnsi="Calibri" w:cs="Calibri"/>
                <w:color w:val="000000"/>
              </w:rPr>
              <w:t>247, 254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02110">
              <w:rPr>
                <w:rFonts w:ascii="Calibri" w:eastAsia="Calibri" w:hAnsi="Calibri" w:cs="Calibri"/>
                <w:color w:val="000000"/>
              </w:rPr>
              <w:t>255, 264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02110">
              <w:rPr>
                <w:rFonts w:ascii="Calibri" w:eastAsia="Calibri" w:hAnsi="Calibri" w:cs="Calibri"/>
                <w:color w:val="000000"/>
              </w:rPr>
              <w:t>265, 272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02110">
              <w:rPr>
                <w:rFonts w:ascii="Calibri" w:eastAsia="Calibri" w:hAnsi="Calibri" w:cs="Calibri"/>
                <w:color w:val="000000"/>
              </w:rPr>
              <w:t>273, 288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02110">
              <w:rPr>
                <w:rFonts w:ascii="Calibri" w:eastAsia="Calibri" w:hAnsi="Calibri" w:cs="Calibri"/>
                <w:color w:val="000000"/>
              </w:rPr>
              <w:t>289, 296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02110">
              <w:rPr>
                <w:rFonts w:ascii="Calibri" w:eastAsia="Calibri" w:hAnsi="Calibri" w:cs="Calibri"/>
                <w:color w:val="000000"/>
              </w:rPr>
              <w:t>297, 306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02110">
              <w:rPr>
                <w:rFonts w:ascii="Calibri" w:eastAsia="Calibri" w:hAnsi="Calibri" w:cs="Calibri"/>
                <w:color w:val="000000"/>
              </w:rPr>
              <w:t>307, 314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02110">
              <w:rPr>
                <w:rFonts w:ascii="Calibri" w:eastAsia="Calibri" w:hAnsi="Calibri" w:cs="Calibri"/>
                <w:color w:val="000000"/>
              </w:rPr>
              <w:t>315, 330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02110">
              <w:rPr>
                <w:rFonts w:ascii="Calibri" w:eastAsia="Calibri" w:hAnsi="Calibri" w:cs="Calibri"/>
                <w:color w:val="000000"/>
              </w:rPr>
              <w:t>331, 338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02110">
              <w:rPr>
                <w:rFonts w:ascii="Calibri" w:eastAsia="Calibri" w:hAnsi="Calibri" w:cs="Calibri"/>
                <w:color w:val="000000"/>
              </w:rPr>
              <w:t>339, 348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02110">
              <w:rPr>
                <w:rFonts w:ascii="Calibri" w:eastAsia="Calibri" w:hAnsi="Calibri" w:cs="Calibri"/>
                <w:color w:val="000000"/>
              </w:rPr>
              <w:t>349, 356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02110">
              <w:rPr>
                <w:rFonts w:ascii="Calibri" w:eastAsia="Calibri" w:hAnsi="Calibri" w:cs="Calibri"/>
                <w:color w:val="000000"/>
              </w:rPr>
              <w:t>357</w:t>
            </w:r>
          </w:p>
        </w:tc>
        <w:tc>
          <w:tcPr>
            <w:tcW w:w="7365" w:type="dxa"/>
          </w:tcPr>
          <w:p w14:paraId="1306044A" w14:textId="5CF663B6" w:rsidR="00A02110" w:rsidRPr="00C975A1" w:rsidRDefault="00A02110" w:rsidP="00A02110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C975A1">
              <w:rPr>
                <w:rFonts w:ascii="Avenir" w:eastAsia="Avenir" w:hAnsi="Avenir" w:cs="Avenir"/>
                <w:color w:val="000000"/>
              </w:rPr>
              <w:lastRenderedPageBreak/>
              <w:t>8.VA.CP.3.2 The student will develop creative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975A1">
              <w:rPr>
                <w:rFonts w:ascii="Avenir" w:eastAsia="Avenir" w:hAnsi="Avenir" w:cs="Avenir"/>
                <w:color w:val="000000"/>
              </w:rPr>
              <w:t>thinking to artmaking.</w:t>
            </w:r>
          </w:p>
          <w:p w14:paraId="3D89B1FA" w14:textId="2507A5E1" w:rsidR="00A02110" w:rsidRPr="00694197" w:rsidRDefault="00A02110" w:rsidP="00A02110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C975A1">
              <w:rPr>
                <w:rFonts w:ascii="Avenir" w:eastAsia="Avenir" w:hAnsi="Avenir" w:cs="Avenir"/>
                <w:color w:val="000000"/>
              </w:rPr>
              <w:t>a) Communicate emotions, ideas, experiences,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975A1">
              <w:rPr>
                <w:rFonts w:ascii="Avenir" w:eastAsia="Avenir" w:hAnsi="Avenir" w:cs="Avenir"/>
                <w:color w:val="000000"/>
              </w:rPr>
              <w:t>and narratives through the creation of original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975A1">
              <w:rPr>
                <w:rFonts w:ascii="Avenir" w:eastAsia="Avenir" w:hAnsi="Avenir" w:cs="Avenir"/>
                <w:color w:val="000000"/>
              </w:rPr>
              <w:t>works of art, using self</w:t>
            </w:r>
            <w:r w:rsidR="00BE7A94">
              <w:rPr>
                <w:rFonts w:ascii="Avenir" w:eastAsia="Avenir" w:hAnsi="Avenir" w:cs="Avenir"/>
                <w:color w:val="000000"/>
              </w:rPr>
              <w:t>-</w:t>
            </w:r>
            <w:r w:rsidRPr="00C975A1">
              <w:rPr>
                <w:rFonts w:ascii="Avenir" w:eastAsia="Avenir" w:hAnsi="Avenir" w:cs="Avenir"/>
                <w:color w:val="000000"/>
              </w:rPr>
              <w:t>selected media.</w:t>
            </w:r>
          </w:p>
        </w:tc>
      </w:tr>
      <w:tr w:rsidR="00BC7FC6" w14:paraId="626199B9" w14:textId="77777777" w:rsidTr="00963014">
        <w:tc>
          <w:tcPr>
            <w:tcW w:w="2287" w:type="dxa"/>
          </w:tcPr>
          <w:p w14:paraId="39091BDB" w14:textId="4FA13C97" w:rsidR="002D2D7F" w:rsidRDefault="00BC7FC6" w:rsidP="00BC7FC6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 w:rsidR="00275DA5"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>
              <w:rPr>
                <w:rFonts w:ascii="Calibri" w:eastAsia="Calibri" w:hAnsi="Calibri" w:cs="Calibri"/>
                <w:color w:val="000000"/>
              </w:rPr>
              <w:t>34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37, 118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121, 128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129, 144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147, 160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163, 186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189, 20</w:t>
            </w:r>
            <w:r w:rsidR="0012433F">
              <w:rPr>
                <w:rFonts w:ascii="Calibri" w:eastAsia="Calibri" w:hAnsi="Calibri" w:cs="Calibri"/>
                <w:color w:val="000000"/>
              </w:rPr>
              <w:t>3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205, 328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331</w:t>
            </w:r>
          </w:p>
          <w:p w14:paraId="13FE291C" w14:textId="2D7E8377" w:rsidR="00BC7FC6" w:rsidRDefault="002D2D7F" w:rsidP="00BC7FC6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BC7FC6">
              <w:rPr>
                <w:rFonts w:ascii="Calibri" w:eastAsia="Calibri" w:hAnsi="Calibri" w:cs="Calibri"/>
                <w:color w:val="000000"/>
              </w:rPr>
              <w:t xml:space="preserve"> 80, 81, 87, 122, 193, 278, 287, 293</w:t>
            </w:r>
          </w:p>
        </w:tc>
        <w:tc>
          <w:tcPr>
            <w:tcW w:w="7365" w:type="dxa"/>
          </w:tcPr>
          <w:p w14:paraId="455D1A4E" w14:textId="77777777" w:rsidR="00BC7FC6" w:rsidRDefault="00BC7FC6" w:rsidP="00BC7FC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C975A1">
              <w:rPr>
                <w:rFonts w:ascii="Avenir" w:eastAsia="Avenir" w:hAnsi="Avenir" w:cs="Avenir"/>
                <w:color w:val="000000"/>
              </w:rPr>
              <w:t>8.VA.CP.3.2 The student will develop creative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975A1">
              <w:rPr>
                <w:rFonts w:ascii="Avenir" w:eastAsia="Avenir" w:hAnsi="Avenir" w:cs="Avenir"/>
                <w:color w:val="000000"/>
              </w:rPr>
              <w:t>thinking to artmaking.</w:t>
            </w:r>
          </w:p>
          <w:p w14:paraId="187BD9DC" w14:textId="06AA110F" w:rsidR="00BC7FC6" w:rsidRPr="006B08C3" w:rsidRDefault="00BC7FC6" w:rsidP="00BC7FC6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C975A1">
              <w:rPr>
                <w:rFonts w:ascii="Avenir" w:eastAsia="Avenir" w:hAnsi="Avenir" w:cs="Avenir"/>
                <w:color w:val="000000"/>
              </w:rPr>
              <w:t>b) Synthesize prior knowledge and experience to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975A1">
              <w:rPr>
                <w:rFonts w:ascii="Avenir" w:eastAsia="Avenir" w:hAnsi="Avenir" w:cs="Avenir"/>
                <w:color w:val="000000"/>
              </w:rPr>
              <w:t>develop a personal investigation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975A1">
              <w:rPr>
                <w:rFonts w:ascii="Avenir" w:eastAsia="Avenir" w:hAnsi="Avenir" w:cs="Avenir"/>
                <w:color w:val="000000"/>
              </w:rPr>
              <w:t>by creating a series of works of art.</w:t>
            </w:r>
          </w:p>
        </w:tc>
      </w:tr>
    </w:tbl>
    <w:p w14:paraId="62BA393F" w14:textId="7F590CF4" w:rsidR="00C4675B" w:rsidRDefault="00332224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t>Eighth</w:t>
      </w:r>
      <w:r w:rsidR="00911BAC">
        <w:rPr>
          <w:rFonts w:ascii="Questrial" w:eastAsia="Questrial" w:hAnsi="Questrial" w:cs="Questrial"/>
          <w:color w:val="000000"/>
          <w:sz w:val="26"/>
          <w:szCs w:val="26"/>
        </w:rPr>
        <w:t xml:space="preserve"> Grade</w:t>
      </w:r>
    </w:p>
    <w:p w14:paraId="1D331FF3" w14:textId="77777777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VISUAL ARTS (VA)</w:t>
      </w:r>
    </w:p>
    <w:p w14:paraId="4D5D5CA2" w14:textId="4D728569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Production (P)</w:t>
      </w:r>
    </w:p>
    <w:p w14:paraId="11B784E7" w14:textId="0DD910F0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VA.P.1: </w:t>
      </w:r>
      <w:r w:rsidRPr="00C4675B">
        <w:rPr>
          <w:rFonts w:ascii="Avenir" w:eastAsia="Avenir" w:hAnsi="Avenir" w:cs="Avenir"/>
          <w:color w:val="000000"/>
        </w:rPr>
        <w:t>Utilize a variety of ideas and subject matter in creation of original works of visual art.</w:t>
      </w:r>
    </w:p>
    <w:p w14:paraId="4872416C" w14:textId="77777777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6E0197" w14:paraId="4611E3D3" w14:textId="77777777" w:rsidTr="00963014">
        <w:tc>
          <w:tcPr>
            <w:tcW w:w="2287" w:type="dxa"/>
          </w:tcPr>
          <w:p w14:paraId="6244AC37" w14:textId="10E47A2D" w:rsidR="006E0197" w:rsidRPr="00CA1E14" w:rsidRDefault="002D2D7F" w:rsidP="006E0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6E0197">
              <w:rPr>
                <w:rFonts w:ascii="Calibri" w:eastAsia="Calibri" w:hAnsi="Calibri" w:cs="Calibri"/>
                <w:color w:val="000000"/>
              </w:rPr>
              <w:t xml:space="preserve"> 34</w:t>
            </w:r>
            <w:r w:rsidR="006E0197">
              <w:rPr>
                <w:rFonts w:ascii="Calibri" w:eastAsia="Calibri" w:hAnsi="Calibri" w:cs="Calibri"/>
                <w:color w:val="000000"/>
              </w:rPr>
              <w:softHyphen/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E0197">
              <w:rPr>
                <w:rFonts w:ascii="Calibri" w:eastAsia="Calibri" w:hAnsi="Calibri" w:cs="Calibri"/>
                <w:color w:val="000000"/>
              </w:rPr>
              <w:t>35, 42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E0197">
              <w:rPr>
                <w:rFonts w:ascii="Calibri" w:eastAsia="Calibri" w:hAnsi="Calibri" w:cs="Calibri"/>
                <w:color w:val="000000"/>
              </w:rPr>
              <w:t>43, 52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E0197">
              <w:rPr>
                <w:rFonts w:ascii="Calibri" w:eastAsia="Calibri" w:hAnsi="Calibri" w:cs="Calibri"/>
                <w:color w:val="000000"/>
              </w:rPr>
              <w:t>53, 60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E0197">
              <w:rPr>
                <w:rFonts w:ascii="Calibri" w:eastAsia="Calibri" w:hAnsi="Calibri" w:cs="Calibri"/>
                <w:color w:val="000000"/>
              </w:rPr>
              <w:t>60, 76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E0197">
              <w:rPr>
                <w:rFonts w:ascii="Calibri" w:eastAsia="Calibri" w:hAnsi="Calibri" w:cs="Calibri"/>
                <w:color w:val="000000"/>
              </w:rPr>
              <w:t>77, 84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E0197">
              <w:rPr>
                <w:rFonts w:ascii="Calibri" w:eastAsia="Calibri" w:hAnsi="Calibri" w:cs="Calibri"/>
                <w:color w:val="000000"/>
              </w:rPr>
              <w:t>85, 94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E0197">
              <w:rPr>
                <w:rFonts w:ascii="Calibri" w:eastAsia="Calibri" w:hAnsi="Calibri" w:cs="Calibri"/>
                <w:color w:val="000000"/>
              </w:rPr>
              <w:t>95, 102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E0197">
              <w:rPr>
                <w:rFonts w:ascii="Calibri" w:eastAsia="Calibri" w:hAnsi="Calibri" w:cs="Calibri"/>
                <w:color w:val="000000"/>
              </w:rPr>
              <w:t>103, 118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E0197">
              <w:rPr>
                <w:rFonts w:ascii="Calibri" w:eastAsia="Calibri" w:hAnsi="Calibri" w:cs="Calibri"/>
                <w:color w:val="000000"/>
              </w:rPr>
              <w:t>119, 126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E0197">
              <w:rPr>
                <w:rFonts w:ascii="Calibri" w:eastAsia="Calibri" w:hAnsi="Calibri" w:cs="Calibri"/>
                <w:color w:val="000000"/>
              </w:rPr>
              <w:t>127, 136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E0197">
              <w:rPr>
                <w:rFonts w:ascii="Calibri" w:eastAsia="Calibri" w:hAnsi="Calibri" w:cs="Calibri"/>
                <w:color w:val="000000"/>
              </w:rPr>
              <w:t>137, 144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E0197">
              <w:rPr>
                <w:rFonts w:ascii="Calibri" w:eastAsia="Calibri" w:hAnsi="Calibri" w:cs="Calibri"/>
                <w:color w:val="000000"/>
              </w:rPr>
              <w:t>145, 160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E0197">
              <w:rPr>
                <w:rFonts w:ascii="Calibri" w:eastAsia="Calibri" w:hAnsi="Calibri" w:cs="Calibri"/>
                <w:color w:val="000000"/>
              </w:rPr>
              <w:t>161, 168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E0197">
              <w:rPr>
                <w:rFonts w:ascii="Calibri" w:eastAsia="Calibri" w:hAnsi="Calibri" w:cs="Calibri"/>
                <w:color w:val="000000"/>
              </w:rPr>
              <w:t>169, 178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E0197">
              <w:rPr>
                <w:rFonts w:ascii="Calibri" w:eastAsia="Calibri" w:hAnsi="Calibri" w:cs="Calibri"/>
                <w:color w:val="000000"/>
              </w:rPr>
              <w:t>179, 186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E0197">
              <w:rPr>
                <w:rFonts w:ascii="Calibri" w:eastAsia="Calibri" w:hAnsi="Calibri" w:cs="Calibri"/>
                <w:color w:val="000000"/>
              </w:rPr>
              <w:t>187, 203, 210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E0197">
              <w:rPr>
                <w:rFonts w:ascii="Calibri" w:eastAsia="Calibri" w:hAnsi="Calibri" w:cs="Calibri"/>
                <w:color w:val="000000"/>
              </w:rPr>
              <w:t>211, 220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E0197">
              <w:rPr>
                <w:rFonts w:ascii="Calibri" w:eastAsia="Calibri" w:hAnsi="Calibri" w:cs="Calibri"/>
                <w:color w:val="000000"/>
              </w:rPr>
              <w:t>221, 244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E0197">
              <w:rPr>
                <w:rFonts w:ascii="Calibri" w:eastAsia="Calibri" w:hAnsi="Calibri" w:cs="Calibri"/>
                <w:color w:val="000000"/>
              </w:rPr>
              <w:t xml:space="preserve">245, </w:t>
            </w:r>
            <w:r w:rsidR="006E0197">
              <w:rPr>
                <w:rFonts w:ascii="Calibri" w:eastAsia="Calibri" w:hAnsi="Calibri" w:cs="Calibri"/>
                <w:color w:val="000000"/>
              </w:rPr>
              <w:lastRenderedPageBreak/>
              <w:t>252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E0197">
              <w:rPr>
                <w:rFonts w:ascii="Calibri" w:eastAsia="Calibri" w:hAnsi="Calibri" w:cs="Calibri"/>
                <w:color w:val="000000"/>
              </w:rPr>
              <w:t>253, 263, 270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E0197">
              <w:rPr>
                <w:rFonts w:ascii="Calibri" w:eastAsia="Calibri" w:hAnsi="Calibri" w:cs="Calibri"/>
                <w:color w:val="000000"/>
              </w:rPr>
              <w:t>271, 286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E0197">
              <w:rPr>
                <w:rFonts w:ascii="Calibri" w:eastAsia="Calibri" w:hAnsi="Calibri" w:cs="Calibri"/>
                <w:color w:val="000000"/>
              </w:rPr>
              <w:t>287, 294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E0197">
              <w:rPr>
                <w:rFonts w:ascii="Calibri" w:eastAsia="Calibri" w:hAnsi="Calibri" w:cs="Calibri"/>
                <w:color w:val="000000"/>
              </w:rPr>
              <w:t>295, 304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E0197">
              <w:rPr>
                <w:rFonts w:ascii="Calibri" w:eastAsia="Calibri" w:hAnsi="Calibri" w:cs="Calibri"/>
                <w:color w:val="000000"/>
              </w:rPr>
              <w:t>305, 312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E0197">
              <w:rPr>
                <w:rFonts w:ascii="Calibri" w:eastAsia="Calibri" w:hAnsi="Calibri" w:cs="Calibri"/>
                <w:color w:val="000000"/>
              </w:rPr>
              <w:t>313, 328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E0197">
              <w:rPr>
                <w:rFonts w:ascii="Calibri" w:eastAsia="Calibri" w:hAnsi="Calibri" w:cs="Calibri"/>
                <w:color w:val="000000"/>
              </w:rPr>
              <w:t>329, 336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E0197">
              <w:rPr>
                <w:rFonts w:ascii="Calibri" w:eastAsia="Calibri" w:hAnsi="Calibri" w:cs="Calibri"/>
                <w:color w:val="000000"/>
              </w:rPr>
              <w:t>337, 346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E0197">
              <w:rPr>
                <w:rFonts w:ascii="Calibri" w:eastAsia="Calibri" w:hAnsi="Calibri" w:cs="Calibri"/>
                <w:color w:val="000000"/>
              </w:rPr>
              <w:t>347, 354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E0197">
              <w:rPr>
                <w:rFonts w:ascii="Calibri" w:eastAsia="Calibri" w:hAnsi="Calibri" w:cs="Calibri"/>
                <w:color w:val="000000"/>
              </w:rPr>
              <w:t>355</w:t>
            </w:r>
          </w:p>
        </w:tc>
        <w:tc>
          <w:tcPr>
            <w:tcW w:w="7365" w:type="dxa"/>
          </w:tcPr>
          <w:p w14:paraId="7F8FADF7" w14:textId="5A515214" w:rsidR="006E0197" w:rsidRPr="00A9759B" w:rsidRDefault="006E0197" w:rsidP="006E0197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332224">
              <w:rPr>
                <w:rFonts w:ascii="Avenir" w:eastAsia="Avenir" w:hAnsi="Avenir" w:cs="Avenir"/>
                <w:color w:val="000000"/>
              </w:rPr>
              <w:lastRenderedPageBreak/>
              <w:t>8.VA.P.1.1 Demonstrate persistence in developing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32224">
              <w:rPr>
                <w:rFonts w:ascii="Avenir" w:eastAsia="Avenir" w:hAnsi="Avenir" w:cs="Avenir"/>
                <w:color w:val="000000"/>
              </w:rPr>
              <w:t>personal skills with various materials, methods,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32224">
              <w:rPr>
                <w:rFonts w:ascii="Avenir" w:eastAsia="Avenir" w:hAnsi="Avenir" w:cs="Avenir"/>
                <w:color w:val="000000"/>
              </w:rPr>
              <w:t>and available technology.</w:t>
            </w:r>
          </w:p>
        </w:tc>
      </w:tr>
      <w:tr w:rsidR="006E0197" w14:paraId="13D180D1" w14:textId="77777777" w:rsidTr="00963014">
        <w:tc>
          <w:tcPr>
            <w:tcW w:w="2287" w:type="dxa"/>
          </w:tcPr>
          <w:p w14:paraId="375E02AD" w14:textId="7E15ACDA" w:rsidR="006E0197" w:rsidRPr="0077033C" w:rsidRDefault="0077033C" w:rsidP="006E0197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 w:rsidR="00275DA5">
              <w:rPr>
                <w:rFonts w:ascii="Calibri" w:eastAsia="Calibri" w:hAnsi="Calibri" w:cs="Calibri"/>
                <w:color w:val="000000"/>
              </w:rPr>
              <w:br/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36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37, 44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45, 54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55, 62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63, 78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79, 86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87, 96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97, 104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105, 120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121, 128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129, 138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139, 146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147, 162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163, 170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171, 180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181, 188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189, 204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205, 212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213, 222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223, 246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247, 254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255, 264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265, 272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273, 288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289, 296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297, 306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307, 314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315, 330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331, 338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339, 348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349, 356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357</w:t>
            </w:r>
          </w:p>
        </w:tc>
        <w:tc>
          <w:tcPr>
            <w:tcW w:w="7365" w:type="dxa"/>
          </w:tcPr>
          <w:p w14:paraId="2C996557" w14:textId="0C754752" w:rsidR="006E0197" w:rsidRPr="00694197" w:rsidRDefault="006E0197" w:rsidP="006E0197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332224">
              <w:rPr>
                <w:rFonts w:ascii="Avenir" w:eastAsia="Avenir" w:hAnsi="Avenir" w:cs="Avenir"/>
                <w:color w:val="000000"/>
              </w:rPr>
              <w:t>8.VA.P.1.2 Select, organize, and design images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32224">
              <w:rPr>
                <w:rFonts w:ascii="Avenir" w:eastAsia="Avenir" w:hAnsi="Avenir" w:cs="Avenir"/>
                <w:color w:val="000000"/>
              </w:rPr>
              <w:t>and words to make visually clear and compelling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32224">
              <w:rPr>
                <w:rFonts w:ascii="Avenir" w:eastAsia="Avenir" w:hAnsi="Avenir" w:cs="Avenir"/>
                <w:color w:val="000000"/>
              </w:rPr>
              <w:t>presentations.</w:t>
            </w:r>
          </w:p>
        </w:tc>
      </w:tr>
    </w:tbl>
    <w:p w14:paraId="00DAF68D" w14:textId="420D5918" w:rsidR="00F22CF9" w:rsidRDefault="00F22CF9" w:rsidP="00F22C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VA.P.2: </w:t>
      </w:r>
      <w:r w:rsidRPr="00F22CF9">
        <w:rPr>
          <w:rFonts w:ascii="Avenir" w:eastAsia="Avenir" w:hAnsi="Avenir" w:cs="Avenir"/>
          <w:color w:val="000000"/>
        </w:rPr>
        <w:t>Use different media, supplies, and tools in an appropriate and safe manner in the creation of original visual artworks.</w:t>
      </w:r>
    </w:p>
    <w:p w14:paraId="6B313DEF" w14:textId="77777777" w:rsidR="00F22CF9" w:rsidRDefault="00F22CF9" w:rsidP="00F22C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F22CF9" w14:paraId="7BB9BB97" w14:textId="77777777" w:rsidTr="00963014">
        <w:tc>
          <w:tcPr>
            <w:tcW w:w="2287" w:type="dxa"/>
          </w:tcPr>
          <w:p w14:paraId="5B21FB4D" w14:textId="62FC959F" w:rsidR="00F22CF9" w:rsidRPr="00CA1E14" w:rsidRDefault="00081CBB" w:rsidP="00CB0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601196">
              <w:rPr>
                <w:rFonts w:ascii="Calibri" w:eastAsia="Calibri" w:hAnsi="Calibri" w:cs="Calibri"/>
                <w:color w:val="000000"/>
              </w:rPr>
              <w:t xml:space="preserve"> 34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01196">
              <w:rPr>
                <w:rFonts w:ascii="Calibri" w:eastAsia="Calibri" w:hAnsi="Calibri" w:cs="Calibri"/>
                <w:color w:val="000000"/>
              </w:rPr>
              <w:t>37, 42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01196">
              <w:rPr>
                <w:rFonts w:ascii="Calibri" w:eastAsia="Calibri" w:hAnsi="Calibri" w:cs="Calibri"/>
                <w:color w:val="000000"/>
              </w:rPr>
              <w:t>45, 52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01196">
              <w:rPr>
                <w:rFonts w:ascii="Calibri" w:eastAsia="Calibri" w:hAnsi="Calibri" w:cs="Calibri"/>
                <w:color w:val="000000"/>
              </w:rPr>
              <w:t>55, 60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01196">
              <w:rPr>
                <w:rFonts w:ascii="Calibri" w:eastAsia="Calibri" w:hAnsi="Calibri" w:cs="Calibri"/>
                <w:color w:val="000000"/>
              </w:rPr>
              <w:t>63, 76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01196">
              <w:rPr>
                <w:rFonts w:ascii="Calibri" w:eastAsia="Calibri" w:hAnsi="Calibri" w:cs="Calibri"/>
                <w:color w:val="000000"/>
              </w:rPr>
              <w:t>79, 84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01196">
              <w:rPr>
                <w:rFonts w:ascii="Calibri" w:eastAsia="Calibri" w:hAnsi="Calibri" w:cs="Calibri"/>
                <w:color w:val="000000"/>
              </w:rPr>
              <w:t>87, 94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01196">
              <w:rPr>
                <w:rFonts w:ascii="Calibri" w:eastAsia="Calibri" w:hAnsi="Calibri" w:cs="Calibri"/>
                <w:color w:val="000000"/>
              </w:rPr>
              <w:t>97, 102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01196">
              <w:rPr>
                <w:rFonts w:ascii="Calibri" w:eastAsia="Calibri" w:hAnsi="Calibri" w:cs="Calibri"/>
                <w:color w:val="000000"/>
              </w:rPr>
              <w:t>105, 118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01196">
              <w:rPr>
                <w:rFonts w:ascii="Calibri" w:eastAsia="Calibri" w:hAnsi="Calibri" w:cs="Calibri"/>
                <w:color w:val="000000"/>
              </w:rPr>
              <w:t>121, 126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01196">
              <w:rPr>
                <w:rFonts w:ascii="Calibri" w:eastAsia="Calibri" w:hAnsi="Calibri" w:cs="Calibri"/>
                <w:color w:val="000000"/>
              </w:rPr>
              <w:t>129, 136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01196">
              <w:rPr>
                <w:rFonts w:ascii="Calibri" w:eastAsia="Calibri" w:hAnsi="Calibri" w:cs="Calibri"/>
                <w:color w:val="000000"/>
              </w:rPr>
              <w:t>139, 144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01196">
              <w:rPr>
                <w:rFonts w:ascii="Calibri" w:eastAsia="Calibri" w:hAnsi="Calibri" w:cs="Calibri"/>
                <w:color w:val="000000"/>
              </w:rPr>
              <w:t>147, 160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01196">
              <w:rPr>
                <w:rFonts w:ascii="Calibri" w:eastAsia="Calibri" w:hAnsi="Calibri" w:cs="Calibri"/>
                <w:color w:val="000000"/>
              </w:rPr>
              <w:t>163, 168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01196">
              <w:rPr>
                <w:rFonts w:ascii="Calibri" w:eastAsia="Calibri" w:hAnsi="Calibri" w:cs="Calibri"/>
                <w:color w:val="000000"/>
              </w:rPr>
              <w:t>171, 178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01196">
              <w:rPr>
                <w:rFonts w:ascii="Calibri" w:eastAsia="Calibri" w:hAnsi="Calibri" w:cs="Calibri"/>
                <w:color w:val="000000"/>
              </w:rPr>
              <w:t>181, 186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01196">
              <w:rPr>
                <w:rFonts w:ascii="Calibri" w:eastAsia="Calibri" w:hAnsi="Calibri" w:cs="Calibri"/>
                <w:color w:val="000000"/>
              </w:rPr>
              <w:t>189, 20</w:t>
            </w:r>
            <w:r w:rsidR="0012433F">
              <w:rPr>
                <w:rFonts w:ascii="Calibri" w:eastAsia="Calibri" w:hAnsi="Calibri" w:cs="Calibri"/>
                <w:color w:val="000000"/>
              </w:rPr>
              <w:t>3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01196">
              <w:rPr>
                <w:rFonts w:ascii="Calibri" w:eastAsia="Calibri" w:hAnsi="Calibri" w:cs="Calibri"/>
                <w:color w:val="000000"/>
              </w:rPr>
              <w:t>205, 210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01196">
              <w:rPr>
                <w:rFonts w:ascii="Calibri" w:eastAsia="Calibri" w:hAnsi="Calibri" w:cs="Calibri"/>
                <w:color w:val="000000"/>
              </w:rPr>
              <w:t>213, 220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01196">
              <w:rPr>
                <w:rFonts w:ascii="Calibri" w:eastAsia="Calibri" w:hAnsi="Calibri" w:cs="Calibri"/>
                <w:color w:val="000000"/>
              </w:rPr>
              <w:t>223, 244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01196">
              <w:rPr>
                <w:rFonts w:ascii="Calibri" w:eastAsia="Calibri" w:hAnsi="Calibri" w:cs="Calibri"/>
                <w:color w:val="000000"/>
              </w:rPr>
              <w:t>247, 252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01196">
              <w:rPr>
                <w:rFonts w:ascii="Calibri" w:eastAsia="Calibri" w:hAnsi="Calibri" w:cs="Calibri"/>
                <w:color w:val="000000"/>
              </w:rPr>
              <w:t>255, 26</w:t>
            </w:r>
            <w:r w:rsidR="00695D4F">
              <w:rPr>
                <w:rFonts w:ascii="Calibri" w:eastAsia="Calibri" w:hAnsi="Calibri" w:cs="Calibri"/>
                <w:color w:val="000000"/>
              </w:rPr>
              <w:t>3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01196">
              <w:rPr>
                <w:rFonts w:ascii="Calibri" w:eastAsia="Calibri" w:hAnsi="Calibri" w:cs="Calibri"/>
                <w:color w:val="000000"/>
              </w:rPr>
              <w:t>265, 270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01196">
              <w:rPr>
                <w:rFonts w:ascii="Calibri" w:eastAsia="Calibri" w:hAnsi="Calibri" w:cs="Calibri"/>
                <w:color w:val="000000"/>
              </w:rPr>
              <w:t>273, 286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01196">
              <w:rPr>
                <w:rFonts w:ascii="Calibri" w:eastAsia="Calibri" w:hAnsi="Calibri" w:cs="Calibri"/>
                <w:color w:val="000000"/>
              </w:rPr>
              <w:t>289, 294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01196">
              <w:rPr>
                <w:rFonts w:ascii="Calibri" w:eastAsia="Calibri" w:hAnsi="Calibri" w:cs="Calibri"/>
                <w:color w:val="000000"/>
              </w:rPr>
              <w:t>297, 304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01196">
              <w:rPr>
                <w:rFonts w:ascii="Calibri" w:eastAsia="Calibri" w:hAnsi="Calibri" w:cs="Calibri"/>
                <w:color w:val="000000"/>
              </w:rPr>
              <w:t>307, 312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01196">
              <w:rPr>
                <w:rFonts w:ascii="Calibri" w:eastAsia="Calibri" w:hAnsi="Calibri" w:cs="Calibri"/>
                <w:color w:val="000000"/>
              </w:rPr>
              <w:t>315, 328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01196">
              <w:rPr>
                <w:rFonts w:ascii="Calibri" w:eastAsia="Calibri" w:hAnsi="Calibri" w:cs="Calibri"/>
                <w:color w:val="000000"/>
              </w:rPr>
              <w:lastRenderedPageBreak/>
              <w:t>331, 336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01196">
              <w:rPr>
                <w:rFonts w:ascii="Calibri" w:eastAsia="Calibri" w:hAnsi="Calibri" w:cs="Calibri"/>
                <w:color w:val="000000"/>
              </w:rPr>
              <w:t>339, 346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01196">
              <w:rPr>
                <w:rFonts w:ascii="Calibri" w:eastAsia="Calibri" w:hAnsi="Calibri" w:cs="Calibri"/>
                <w:color w:val="000000"/>
              </w:rPr>
              <w:t>349, 354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01196">
              <w:rPr>
                <w:rFonts w:ascii="Calibri" w:eastAsia="Calibri" w:hAnsi="Calibri" w:cs="Calibri"/>
                <w:color w:val="000000"/>
              </w:rPr>
              <w:t>357, 365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01196">
              <w:rPr>
                <w:rFonts w:ascii="Calibri" w:eastAsia="Calibri" w:hAnsi="Calibri" w:cs="Calibri"/>
                <w:color w:val="000000"/>
              </w:rPr>
              <w:t>366</w:t>
            </w:r>
          </w:p>
        </w:tc>
        <w:tc>
          <w:tcPr>
            <w:tcW w:w="7365" w:type="dxa"/>
          </w:tcPr>
          <w:p w14:paraId="41B2998E" w14:textId="2A3C474F" w:rsidR="00F22CF9" w:rsidRPr="00A9759B" w:rsidRDefault="00F974AE" w:rsidP="00F974AE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F974AE">
              <w:rPr>
                <w:rFonts w:ascii="Avenir" w:eastAsia="Avenir" w:hAnsi="Avenir" w:cs="Avenir"/>
                <w:color w:val="000000"/>
              </w:rPr>
              <w:lastRenderedPageBreak/>
              <w:t>8.VA.P.2.1 Demonstrate care and safe handling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974AE">
              <w:rPr>
                <w:rFonts w:ascii="Avenir" w:eastAsia="Avenir" w:hAnsi="Avenir" w:cs="Avenir"/>
                <w:color w:val="000000"/>
              </w:rPr>
              <w:t>through the storage and use of materials, tools,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974AE">
              <w:rPr>
                <w:rFonts w:ascii="Avenir" w:eastAsia="Avenir" w:hAnsi="Avenir" w:cs="Avenir"/>
                <w:color w:val="000000"/>
              </w:rPr>
              <w:t>and equipment.</w:t>
            </w:r>
          </w:p>
        </w:tc>
      </w:tr>
      <w:tr w:rsidR="00F22CF9" w14:paraId="32BE7197" w14:textId="77777777" w:rsidTr="00963014">
        <w:tc>
          <w:tcPr>
            <w:tcW w:w="2287" w:type="dxa"/>
          </w:tcPr>
          <w:p w14:paraId="1F5E9C59" w14:textId="5B846583" w:rsidR="00F22CF9" w:rsidRPr="00EF2124" w:rsidRDefault="002D2D7F" w:rsidP="006974AB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6974AB">
              <w:rPr>
                <w:rFonts w:ascii="Calibri" w:eastAsia="Calibri" w:hAnsi="Calibri" w:cs="Calibri"/>
                <w:color w:val="000000"/>
              </w:rPr>
              <w:t xml:space="preserve"> 20, 26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974AB">
              <w:rPr>
                <w:rFonts w:ascii="Calibri" w:eastAsia="Calibri" w:hAnsi="Calibri" w:cs="Calibri"/>
                <w:color w:val="000000"/>
              </w:rPr>
              <w:t>27, 214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974AB">
              <w:rPr>
                <w:rFonts w:ascii="Calibri" w:eastAsia="Calibri" w:hAnsi="Calibri" w:cs="Calibri"/>
                <w:color w:val="000000"/>
              </w:rPr>
              <w:t>215, 367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6974AB">
              <w:rPr>
                <w:rFonts w:ascii="Calibri" w:eastAsia="Calibri" w:hAnsi="Calibri" w:cs="Calibri"/>
                <w:color w:val="000000"/>
              </w:rPr>
              <w:t>368, 379</w:t>
            </w:r>
          </w:p>
        </w:tc>
        <w:tc>
          <w:tcPr>
            <w:tcW w:w="7365" w:type="dxa"/>
          </w:tcPr>
          <w:p w14:paraId="0BA0CBFD" w14:textId="5F9FF3EE" w:rsidR="00F22CF9" w:rsidRPr="00694197" w:rsidRDefault="00F974AE" w:rsidP="00F974AE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F974AE">
              <w:rPr>
                <w:rFonts w:ascii="Avenir" w:eastAsia="Avenir" w:hAnsi="Avenir" w:cs="Avenir"/>
                <w:color w:val="000000"/>
              </w:rPr>
              <w:t>8.VA.P.2.2 Demonstrate awareness of practices,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974AE">
              <w:rPr>
                <w:rFonts w:ascii="Avenir" w:eastAsia="Avenir" w:hAnsi="Avenir" w:cs="Avenir"/>
                <w:color w:val="000000"/>
              </w:rPr>
              <w:t>issues, and ethics of appropriation, fair use,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974AE">
              <w:rPr>
                <w:rFonts w:ascii="Avenir" w:eastAsia="Avenir" w:hAnsi="Avenir" w:cs="Avenir"/>
                <w:color w:val="000000"/>
              </w:rPr>
              <w:t>copyright as they apply to using different media.</w:t>
            </w:r>
          </w:p>
        </w:tc>
      </w:tr>
    </w:tbl>
    <w:p w14:paraId="70FDD763" w14:textId="76A08E18" w:rsidR="00DC74B1" w:rsidRDefault="00DC74B1" w:rsidP="005479A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>Content Standard VA.P.</w:t>
      </w:r>
      <w:r w:rsidR="005479A1">
        <w:rPr>
          <w:rFonts w:ascii="Calibri" w:eastAsia="Calibri" w:hAnsi="Calibri" w:cs="Calibri"/>
          <w:b/>
          <w:color w:val="211D1E"/>
          <w:sz w:val="20"/>
          <w:szCs w:val="20"/>
        </w:rPr>
        <w:t>3</w:t>
      </w: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: </w:t>
      </w:r>
      <w:r w:rsidR="005479A1" w:rsidRPr="005479A1">
        <w:rPr>
          <w:rFonts w:ascii="Avenir" w:eastAsia="Avenir" w:hAnsi="Avenir" w:cs="Avenir"/>
          <w:color w:val="000000"/>
        </w:rPr>
        <w:t>Demonstrate appropriate skill level in the application of knowledge, techniques, skills, and concepts, through the</w:t>
      </w:r>
      <w:r w:rsidR="005479A1">
        <w:rPr>
          <w:rFonts w:ascii="Avenir" w:eastAsia="Avenir" w:hAnsi="Avenir" w:cs="Avenir"/>
          <w:color w:val="000000"/>
        </w:rPr>
        <w:t xml:space="preserve"> </w:t>
      </w:r>
      <w:r w:rsidR="005479A1" w:rsidRPr="005479A1">
        <w:rPr>
          <w:rFonts w:ascii="Avenir" w:eastAsia="Avenir" w:hAnsi="Avenir" w:cs="Avenir"/>
          <w:color w:val="000000"/>
        </w:rPr>
        <w:t>creation of original visual artworks.</w:t>
      </w:r>
    </w:p>
    <w:p w14:paraId="553CEFD1" w14:textId="77777777" w:rsidR="00DC74B1" w:rsidRDefault="00DC74B1" w:rsidP="00DC74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DC74B1" w14:paraId="1A214FAF" w14:textId="77777777" w:rsidTr="00963014">
        <w:tc>
          <w:tcPr>
            <w:tcW w:w="2287" w:type="dxa"/>
          </w:tcPr>
          <w:p w14:paraId="1DC912B3" w14:textId="6E68C76E" w:rsidR="00DC74B1" w:rsidRPr="00CA1E14" w:rsidRDefault="002D2D7F" w:rsidP="00CB0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4F1E18">
              <w:rPr>
                <w:rFonts w:ascii="Calibri" w:eastAsia="Calibri" w:hAnsi="Calibri" w:cs="Calibri"/>
                <w:color w:val="000000"/>
              </w:rPr>
              <w:t xml:space="preserve"> 34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4F1E18">
              <w:rPr>
                <w:rFonts w:ascii="Calibri" w:eastAsia="Calibri" w:hAnsi="Calibri" w:cs="Calibri"/>
                <w:color w:val="000000"/>
              </w:rPr>
              <w:t>37, 42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4F1E18">
              <w:rPr>
                <w:rFonts w:ascii="Calibri" w:eastAsia="Calibri" w:hAnsi="Calibri" w:cs="Calibri"/>
                <w:color w:val="000000"/>
              </w:rPr>
              <w:t>45, 52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4F1E18">
              <w:rPr>
                <w:rFonts w:ascii="Calibri" w:eastAsia="Calibri" w:hAnsi="Calibri" w:cs="Calibri"/>
                <w:color w:val="000000"/>
              </w:rPr>
              <w:t>55, 60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4F1E18">
              <w:rPr>
                <w:rFonts w:ascii="Calibri" w:eastAsia="Calibri" w:hAnsi="Calibri" w:cs="Calibri"/>
                <w:color w:val="000000"/>
              </w:rPr>
              <w:t>63, 76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4F1E18">
              <w:rPr>
                <w:rFonts w:ascii="Calibri" w:eastAsia="Calibri" w:hAnsi="Calibri" w:cs="Calibri"/>
                <w:color w:val="000000"/>
              </w:rPr>
              <w:t>79, 84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4F1E18">
              <w:rPr>
                <w:rFonts w:ascii="Calibri" w:eastAsia="Calibri" w:hAnsi="Calibri" w:cs="Calibri"/>
                <w:color w:val="000000"/>
              </w:rPr>
              <w:t>87, 94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4F1E18">
              <w:rPr>
                <w:rFonts w:ascii="Calibri" w:eastAsia="Calibri" w:hAnsi="Calibri" w:cs="Calibri"/>
                <w:color w:val="000000"/>
              </w:rPr>
              <w:t>97, 102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4F1E18">
              <w:rPr>
                <w:rFonts w:ascii="Calibri" w:eastAsia="Calibri" w:hAnsi="Calibri" w:cs="Calibri"/>
                <w:color w:val="000000"/>
              </w:rPr>
              <w:t>105, 118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4F1E18">
              <w:rPr>
                <w:rFonts w:ascii="Calibri" w:eastAsia="Calibri" w:hAnsi="Calibri" w:cs="Calibri"/>
                <w:color w:val="000000"/>
              </w:rPr>
              <w:t>121, 126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4F1E18">
              <w:rPr>
                <w:rFonts w:ascii="Calibri" w:eastAsia="Calibri" w:hAnsi="Calibri" w:cs="Calibri"/>
                <w:color w:val="000000"/>
              </w:rPr>
              <w:t>129, 136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4F1E18">
              <w:rPr>
                <w:rFonts w:ascii="Calibri" w:eastAsia="Calibri" w:hAnsi="Calibri" w:cs="Calibri"/>
                <w:color w:val="000000"/>
              </w:rPr>
              <w:t>139, 144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4F1E18">
              <w:rPr>
                <w:rFonts w:ascii="Calibri" w:eastAsia="Calibri" w:hAnsi="Calibri" w:cs="Calibri"/>
                <w:color w:val="000000"/>
              </w:rPr>
              <w:t>147, 160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4F1E18">
              <w:rPr>
                <w:rFonts w:ascii="Calibri" w:eastAsia="Calibri" w:hAnsi="Calibri" w:cs="Calibri"/>
                <w:color w:val="000000"/>
              </w:rPr>
              <w:t>163, 168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4F1E18">
              <w:rPr>
                <w:rFonts w:ascii="Calibri" w:eastAsia="Calibri" w:hAnsi="Calibri" w:cs="Calibri"/>
                <w:color w:val="000000"/>
              </w:rPr>
              <w:t>171, 178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4F1E18">
              <w:rPr>
                <w:rFonts w:ascii="Calibri" w:eastAsia="Calibri" w:hAnsi="Calibri" w:cs="Calibri"/>
                <w:color w:val="000000"/>
              </w:rPr>
              <w:t>181, 186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4F1E18">
              <w:rPr>
                <w:rFonts w:ascii="Calibri" w:eastAsia="Calibri" w:hAnsi="Calibri" w:cs="Calibri"/>
                <w:color w:val="000000"/>
              </w:rPr>
              <w:t>189, 20</w:t>
            </w:r>
            <w:r w:rsidR="0012433F">
              <w:rPr>
                <w:rFonts w:ascii="Calibri" w:eastAsia="Calibri" w:hAnsi="Calibri" w:cs="Calibri"/>
                <w:color w:val="000000"/>
              </w:rPr>
              <w:t>3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4F1E18">
              <w:rPr>
                <w:rFonts w:ascii="Calibri" w:eastAsia="Calibri" w:hAnsi="Calibri" w:cs="Calibri"/>
                <w:color w:val="000000"/>
              </w:rPr>
              <w:t>205, 210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4F1E18">
              <w:rPr>
                <w:rFonts w:ascii="Calibri" w:eastAsia="Calibri" w:hAnsi="Calibri" w:cs="Calibri"/>
                <w:color w:val="000000"/>
              </w:rPr>
              <w:t>213, 220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4F1E18">
              <w:rPr>
                <w:rFonts w:ascii="Calibri" w:eastAsia="Calibri" w:hAnsi="Calibri" w:cs="Calibri"/>
                <w:color w:val="000000"/>
              </w:rPr>
              <w:t>223, 244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4F1E18">
              <w:rPr>
                <w:rFonts w:ascii="Calibri" w:eastAsia="Calibri" w:hAnsi="Calibri" w:cs="Calibri"/>
                <w:color w:val="000000"/>
              </w:rPr>
              <w:t>247, 252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4F1E18">
              <w:rPr>
                <w:rFonts w:ascii="Calibri" w:eastAsia="Calibri" w:hAnsi="Calibri" w:cs="Calibri"/>
                <w:color w:val="000000"/>
              </w:rPr>
              <w:t>255, 26</w:t>
            </w:r>
            <w:r w:rsidR="00695D4F">
              <w:rPr>
                <w:rFonts w:ascii="Calibri" w:eastAsia="Calibri" w:hAnsi="Calibri" w:cs="Calibri"/>
                <w:color w:val="000000"/>
              </w:rPr>
              <w:t>3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4F1E18">
              <w:rPr>
                <w:rFonts w:ascii="Calibri" w:eastAsia="Calibri" w:hAnsi="Calibri" w:cs="Calibri"/>
                <w:color w:val="000000"/>
              </w:rPr>
              <w:t>265, 270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4F1E18">
              <w:rPr>
                <w:rFonts w:ascii="Calibri" w:eastAsia="Calibri" w:hAnsi="Calibri" w:cs="Calibri"/>
                <w:color w:val="000000"/>
              </w:rPr>
              <w:t>273, 286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4F1E18">
              <w:rPr>
                <w:rFonts w:ascii="Calibri" w:eastAsia="Calibri" w:hAnsi="Calibri" w:cs="Calibri"/>
                <w:color w:val="000000"/>
              </w:rPr>
              <w:t>289, 294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4F1E18">
              <w:rPr>
                <w:rFonts w:ascii="Calibri" w:eastAsia="Calibri" w:hAnsi="Calibri" w:cs="Calibri"/>
                <w:color w:val="000000"/>
              </w:rPr>
              <w:t>297, 304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4F1E18">
              <w:rPr>
                <w:rFonts w:ascii="Calibri" w:eastAsia="Calibri" w:hAnsi="Calibri" w:cs="Calibri"/>
                <w:color w:val="000000"/>
              </w:rPr>
              <w:t>307, 312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4F1E18">
              <w:rPr>
                <w:rFonts w:ascii="Calibri" w:eastAsia="Calibri" w:hAnsi="Calibri" w:cs="Calibri"/>
                <w:color w:val="000000"/>
              </w:rPr>
              <w:t>315, 328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4F1E18">
              <w:rPr>
                <w:rFonts w:ascii="Calibri" w:eastAsia="Calibri" w:hAnsi="Calibri" w:cs="Calibri"/>
                <w:color w:val="000000"/>
              </w:rPr>
              <w:t>331, 336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4F1E18">
              <w:rPr>
                <w:rFonts w:ascii="Calibri" w:eastAsia="Calibri" w:hAnsi="Calibri" w:cs="Calibri"/>
                <w:color w:val="000000"/>
              </w:rPr>
              <w:t>339, 346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4F1E18">
              <w:rPr>
                <w:rFonts w:ascii="Calibri" w:eastAsia="Calibri" w:hAnsi="Calibri" w:cs="Calibri"/>
                <w:color w:val="000000"/>
              </w:rPr>
              <w:t>349, 354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4F1E18">
              <w:rPr>
                <w:rFonts w:ascii="Calibri" w:eastAsia="Calibri" w:hAnsi="Calibri" w:cs="Calibri"/>
                <w:color w:val="000000"/>
              </w:rPr>
              <w:t>357</w:t>
            </w:r>
          </w:p>
        </w:tc>
        <w:tc>
          <w:tcPr>
            <w:tcW w:w="7365" w:type="dxa"/>
          </w:tcPr>
          <w:p w14:paraId="45DF1479" w14:textId="7EFE76BA" w:rsidR="00DC74B1" w:rsidRPr="00A9759B" w:rsidRDefault="00FC464B" w:rsidP="00FC464B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FC464B">
              <w:rPr>
                <w:rFonts w:ascii="Avenir" w:eastAsia="Avenir" w:hAnsi="Avenir" w:cs="Avenir"/>
                <w:color w:val="000000"/>
              </w:rPr>
              <w:t>8.VA.P.3.1 Demonstrate willingness to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C464B">
              <w:rPr>
                <w:rFonts w:ascii="Avenir" w:eastAsia="Avenir" w:hAnsi="Avenir" w:cs="Avenir"/>
                <w:color w:val="000000"/>
              </w:rPr>
              <w:t>experiment, innovate, and take risks to pursue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C464B">
              <w:rPr>
                <w:rFonts w:ascii="Avenir" w:eastAsia="Avenir" w:hAnsi="Avenir" w:cs="Avenir"/>
                <w:color w:val="000000"/>
              </w:rPr>
              <w:t>ideas, forms, and meanings emerging in the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C464B">
              <w:rPr>
                <w:rFonts w:ascii="Avenir" w:eastAsia="Avenir" w:hAnsi="Avenir" w:cs="Avenir"/>
                <w:color w:val="000000"/>
              </w:rPr>
              <w:t>process of art making or design.</w:t>
            </w:r>
          </w:p>
        </w:tc>
      </w:tr>
    </w:tbl>
    <w:p w14:paraId="21287892" w14:textId="1ACF32E7" w:rsidR="005570BF" w:rsidRDefault="005570BF" w:rsidP="005570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VA.P.4: </w:t>
      </w:r>
      <w:r w:rsidRPr="005570BF">
        <w:rPr>
          <w:rFonts w:ascii="Avenir" w:eastAsia="Avenir" w:hAnsi="Avenir" w:cs="Avenir"/>
          <w:color w:val="000000"/>
        </w:rPr>
        <w:t>Revise and refine artworks to create finished works of art.</w:t>
      </w:r>
    </w:p>
    <w:p w14:paraId="28A64A44" w14:textId="77777777" w:rsidR="005570BF" w:rsidRDefault="005570BF" w:rsidP="005570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5570BF" w14:paraId="119018E6" w14:textId="77777777" w:rsidTr="00963014">
        <w:tc>
          <w:tcPr>
            <w:tcW w:w="2287" w:type="dxa"/>
          </w:tcPr>
          <w:p w14:paraId="0E7BCDCA" w14:textId="6DB6A100" w:rsidR="005570BF" w:rsidRPr="00CA1E14" w:rsidRDefault="00427C1C" w:rsidP="00427C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Pages: 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Student Edition: </w:t>
            </w:r>
            <w:r w:rsidRPr="001D4B22">
              <w:rPr>
                <w:rFonts w:ascii="Calibri" w:eastAsia="Calibri" w:hAnsi="Calibri" w:cs="Calibri"/>
                <w:color w:val="000000"/>
              </w:rPr>
              <w:t>35, 37,</w:t>
            </w:r>
            <w:r>
              <w:rPr>
                <w:rFonts w:ascii="Calibri" w:eastAsia="Calibri" w:hAnsi="Calibri" w:cs="Calibri"/>
                <w:color w:val="000000"/>
              </w:rPr>
              <w:t xml:space="preserve"> 43, 45, 53, 55, 61, 63, 77, 79, 85, 87, 95, 97, 103, 105, 119, 121, 127, 129, 137, 139, 145, 147, 161, 163, 169, 171, 179, 181, </w:t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>187, 189, 203, 205, 211, 213, 221, 223, 245, 247, 253, 255, 263, 265, 271, 273, 287, 289, 295, 297, 305, 307, 313, 315, 329, 331, 337, 339, 347, 349, 355, 357</w:t>
            </w:r>
          </w:p>
        </w:tc>
        <w:tc>
          <w:tcPr>
            <w:tcW w:w="7365" w:type="dxa"/>
          </w:tcPr>
          <w:p w14:paraId="3E926742" w14:textId="283C98EF" w:rsidR="005570BF" w:rsidRPr="00A9759B" w:rsidRDefault="005A1B94" w:rsidP="005A1B94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5A1B94">
              <w:rPr>
                <w:rFonts w:ascii="Avenir" w:eastAsia="Avenir" w:hAnsi="Avenir" w:cs="Avenir"/>
                <w:color w:val="000000"/>
              </w:rPr>
              <w:lastRenderedPageBreak/>
              <w:t>8.VA.P.4.1 Examine and reflect on relevant criteria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5A1B94">
              <w:rPr>
                <w:rFonts w:ascii="Avenir" w:eastAsia="Avenir" w:hAnsi="Avenir" w:cs="Avenir"/>
                <w:color w:val="000000"/>
              </w:rPr>
              <w:t>to plan and implement revisions on a work of art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5A1B94">
              <w:rPr>
                <w:rFonts w:ascii="Avenir" w:eastAsia="Avenir" w:hAnsi="Avenir" w:cs="Avenir"/>
                <w:color w:val="000000"/>
              </w:rPr>
              <w:t>or design in progress.</w:t>
            </w:r>
          </w:p>
        </w:tc>
      </w:tr>
    </w:tbl>
    <w:p w14:paraId="43792C6F" w14:textId="4DCAD51F" w:rsidR="007E5DE9" w:rsidRDefault="00DD19B8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t>Eighth</w:t>
      </w:r>
      <w:r w:rsidR="00BF2C68">
        <w:rPr>
          <w:rFonts w:ascii="Questrial" w:eastAsia="Questrial" w:hAnsi="Questrial" w:cs="Questrial"/>
          <w:color w:val="000000"/>
          <w:sz w:val="26"/>
          <w:szCs w:val="26"/>
        </w:rPr>
        <w:t xml:space="preserve"> Grade</w:t>
      </w:r>
    </w:p>
    <w:p w14:paraId="1AAA8282" w14:textId="77777777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VISUAL ARTS (VA)</w:t>
      </w:r>
    </w:p>
    <w:p w14:paraId="1A5D70B9" w14:textId="515EBC24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Cultural and Historical Perspectives (CHP)</w:t>
      </w:r>
    </w:p>
    <w:p w14:paraId="0DBA253A" w14:textId="68657B64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>Content Standard VA.</w:t>
      </w:r>
      <w:r w:rsidR="003D7788">
        <w:rPr>
          <w:rFonts w:ascii="Calibri" w:eastAsia="Calibri" w:hAnsi="Calibri" w:cs="Calibri"/>
          <w:b/>
          <w:color w:val="211D1E"/>
          <w:sz w:val="20"/>
          <w:szCs w:val="20"/>
        </w:rPr>
        <w:t>CHP</w:t>
      </w: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.1: </w:t>
      </w:r>
      <w:r w:rsidR="003D7788" w:rsidRPr="003D7788">
        <w:rPr>
          <w:rFonts w:ascii="Avenir" w:eastAsia="Avenir" w:hAnsi="Avenir" w:cs="Avenir"/>
          <w:color w:val="000000"/>
        </w:rPr>
        <w:t>Relate artistic ideas and works with societal, cultural and historical context to deepen understanding.</w:t>
      </w:r>
    </w:p>
    <w:p w14:paraId="3932E881" w14:textId="77777777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0B7F9C" w14:paraId="7FD00AC8" w14:textId="77777777" w:rsidTr="00963014">
        <w:tc>
          <w:tcPr>
            <w:tcW w:w="2287" w:type="dxa"/>
          </w:tcPr>
          <w:p w14:paraId="710E6CCF" w14:textId="351008C4" w:rsidR="000B7F9C" w:rsidRPr="00CA1E14" w:rsidRDefault="002D2D7F" w:rsidP="000B7F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0B7F9C">
              <w:rPr>
                <w:rFonts w:ascii="Calibri" w:eastAsia="Calibri" w:hAnsi="Calibri" w:cs="Calibri"/>
                <w:color w:val="000000"/>
              </w:rPr>
              <w:t xml:space="preserve"> 49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B7F9C">
              <w:rPr>
                <w:rFonts w:ascii="Calibri" w:eastAsia="Calibri" w:hAnsi="Calibri" w:cs="Calibri"/>
                <w:color w:val="000000"/>
              </w:rPr>
              <w:t>51, 5</w:t>
            </w:r>
            <w:r w:rsidR="0012433F">
              <w:rPr>
                <w:rFonts w:ascii="Calibri" w:eastAsia="Calibri" w:hAnsi="Calibri" w:cs="Calibri"/>
                <w:color w:val="000000"/>
              </w:rPr>
              <w:t>7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B7F9C">
              <w:rPr>
                <w:rFonts w:ascii="Calibri" w:eastAsia="Calibri" w:hAnsi="Calibri" w:cs="Calibri"/>
                <w:color w:val="000000"/>
              </w:rPr>
              <w:t>63, 67, 109, 114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B7F9C">
              <w:rPr>
                <w:rFonts w:ascii="Calibri" w:eastAsia="Calibri" w:hAnsi="Calibri" w:cs="Calibri"/>
                <w:color w:val="000000"/>
              </w:rPr>
              <w:t>11</w:t>
            </w:r>
            <w:r w:rsidR="0012433F">
              <w:rPr>
                <w:rFonts w:ascii="Calibri" w:eastAsia="Calibri" w:hAnsi="Calibri" w:cs="Calibri"/>
                <w:color w:val="000000"/>
              </w:rPr>
              <w:t>5</w:t>
            </w:r>
            <w:r w:rsidR="000B7F9C">
              <w:rPr>
                <w:rFonts w:ascii="Calibri" w:eastAsia="Calibri" w:hAnsi="Calibri" w:cs="Calibri"/>
                <w:color w:val="000000"/>
              </w:rPr>
              <w:t>, 138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0B7F9C">
              <w:rPr>
                <w:rFonts w:ascii="Calibri" w:eastAsia="Calibri" w:hAnsi="Calibri" w:cs="Calibri"/>
                <w:color w:val="000000"/>
              </w:rPr>
              <w:t>145, 151, 193, 235, 319, 361</w:t>
            </w:r>
          </w:p>
        </w:tc>
        <w:tc>
          <w:tcPr>
            <w:tcW w:w="7365" w:type="dxa"/>
          </w:tcPr>
          <w:p w14:paraId="51713A22" w14:textId="614FF28D" w:rsidR="000B7F9C" w:rsidRPr="00A9759B" w:rsidRDefault="000B7F9C" w:rsidP="000B7F9C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BC505B">
              <w:rPr>
                <w:rFonts w:ascii="Avenir" w:eastAsia="Avenir" w:hAnsi="Avenir" w:cs="Avenir"/>
                <w:color w:val="000000"/>
              </w:rPr>
              <w:t>8.VA.CHP.1.1 Distinguish different ways art is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C505B">
              <w:rPr>
                <w:rFonts w:ascii="Avenir" w:eastAsia="Avenir" w:hAnsi="Avenir" w:cs="Avenir"/>
                <w:color w:val="000000"/>
              </w:rPr>
              <w:t>used to represent, establish, reinforce, and reflect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C505B">
              <w:rPr>
                <w:rFonts w:ascii="Avenir" w:eastAsia="Avenir" w:hAnsi="Avenir" w:cs="Avenir"/>
                <w:color w:val="000000"/>
              </w:rPr>
              <w:t>cultural characteristics.</w:t>
            </w:r>
          </w:p>
        </w:tc>
      </w:tr>
      <w:tr w:rsidR="00BE3F48" w14:paraId="3B27EA38" w14:textId="77777777" w:rsidTr="00963014">
        <w:tc>
          <w:tcPr>
            <w:tcW w:w="2287" w:type="dxa"/>
          </w:tcPr>
          <w:p w14:paraId="6B3A9217" w14:textId="5360D7EF" w:rsidR="00BE3F48" w:rsidRDefault="002D2D7F" w:rsidP="00BE3F48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BE3F48">
              <w:rPr>
                <w:rFonts w:ascii="Calibri" w:eastAsia="Calibri" w:hAnsi="Calibri" w:cs="Calibri"/>
                <w:color w:val="000000"/>
              </w:rPr>
              <w:t xml:space="preserve"> 5</w:t>
            </w:r>
            <w:r w:rsidR="0012433F">
              <w:rPr>
                <w:rFonts w:ascii="Calibri" w:eastAsia="Calibri" w:hAnsi="Calibri" w:cs="Calibri"/>
                <w:color w:val="000000"/>
              </w:rPr>
              <w:t>7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BE3F48">
              <w:rPr>
                <w:rFonts w:ascii="Calibri" w:eastAsia="Calibri" w:hAnsi="Calibri" w:cs="Calibri"/>
                <w:color w:val="000000"/>
              </w:rPr>
              <w:t>65, 182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BE3F48">
              <w:rPr>
                <w:rFonts w:ascii="Calibri" w:eastAsia="Calibri" w:hAnsi="Calibri" w:cs="Calibri"/>
                <w:color w:val="000000"/>
              </w:rPr>
              <w:t>189, 240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BE3F48">
              <w:rPr>
                <w:rFonts w:ascii="Calibri" w:eastAsia="Calibri" w:hAnsi="Calibri" w:cs="Calibri"/>
                <w:color w:val="000000"/>
              </w:rPr>
              <w:t>265, 320</w:t>
            </w:r>
          </w:p>
        </w:tc>
        <w:tc>
          <w:tcPr>
            <w:tcW w:w="7365" w:type="dxa"/>
          </w:tcPr>
          <w:p w14:paraId="41036AE0" w14:textId="7774712C" w:rsidR="00BE3F48" w:rsidRPr="00694197" w:rsidRDefault="00BE3F48" w:rsidP="00BE3F48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BC505B">
              <w:rPr>
                <w:rFonts w:ascii="Avenir" w:eastAsia="Avenir" w:hAnsi="Avenir" w:cs="Avenir"/>
                <w:color w:val="000000"/>
              </w:rPr>
              <w:t>8.VA.CHP.1.2 Identify connections between art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C505B">
              <w:rPr>
                <w:rFonts w:ascii="Avenir" w:eastAsia="Avenir" w:hAnsi="Avenir" w:cs="Avenir"/>
                <w:color w:val="000000"/>
              </w:rPr>
              <w:t>production and imagery relative to social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C505B">
              <w:rPr>
                <w:rFonts w:ascii="Avenir" w:eastAsia="Avenir" w:hAnsi="Avenir" w:cs="Avenir"/>
                <w:color w:val="000000"/>
              </w:rPr>
              <w:t>political climates.</w:t>
            </w:r>
          </w:p>
        </w:tc>
      </w:tr>
      <w:tr w:rsidR="00D5110D" w14:paraId="2021D958" w14:textId="77777777" w:rsidTr="00963014">
        <w:tc>
          <w:tcPr>
            <w:tcW w:w="2287" w:type="dxa"/>
          </w:tcPr>
          <w:p w14:paraId="2A708E6C" w14:textId="034F5A8A" w:rsidR="00D5110D" w:rsidRDefault="002D2D7F" w:rsidP="00D5110D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D5110D">
              <w:rPr>
                <w:rFonts w:ascii="Calibri" w:eastAsia="Calibri" w:hAnsi="Calibri" w:cs="Calibri"/>
                <w:color w:val="000000"/>
              </w:rPr>
              <w:t xml:space="preserve"> 67, 109, 151, 193, 235, 319, 361</w:t>
            </w:r>
          </w:p>
        </w:tc>
        <w:tc>
          <w:tcPr>
            <w:tcW w:w="7365" w:type="dxa"/>
          </w:tcPr>
          <w:p w14:paraId="3B149841" w14:textId="60AED1EB" w:rsidR="00D5110D" w:rsidRPr="008A69A4" w:rsidRDefault="00D5110D" w:rsidP="00D5110D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BC505B">
              <w:rPr>
                <w:rFonts w:ascii="Avenir" w:eastAsia="Avenir" w:hAnsi="Avenir" w:cs="Avenir"/>
                <w:color w:val="000000"/>
              </w:rPr>
              <w:t>8.VA.CHP.1.3 Identify works of art and artists in</w:t>
            </w:r>
            <w:r>
              <w:rPr>
                <w:rFonts w:ascii="Avenir" w:eastAsia="Avenir" w:hAnsi="Avenir" w:cs="Avenir"/>
                <w:color w:val="000000"/>
              </w:rPr>
              <w:t xml:space="preserve"> r</w:t>
            </w:r>
            <w:r w:rsidRPr="00BC505B">
              <w:rPr>
                <w:rFonts w:ascii="Avenir" w:eastAsia="Avenir" w:hAnsi="Avenir" w:cs="Avenir"/>
                <w:color w:val="000000"/>
              </w:rPr>
              <w:t>elation to specific movements, historical periods,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C505B">
              <w:rPr>
                <w:rFonts w:ascii="Avenir" w:eastAsia="Avenir" w:hAnsi="Avenir" w:cs="Avenir"/>
                <w:color w:val="000000"/>
              </w:rPr>
              <w:t>and cultures.</w:t>
            </w:r>
          </w:p>
        </w:tc>
      </w:tr>
    </w:tbl>
    <w:p w14:paraId="0D34EDDC" w14:textId="77777777" w:rsidR="009241C6" w:rsidRDefault="009241C6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</w:p>
    <w:p w14:paraId="093450DB" w14:textId="77777777" w:rsidR="009241C6" w:rsidRDefault="009241C6">
      <w:pPr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br w:type="page"/>
      </w:r>
    </w:p>
    <w:p w14:paraId="0F876BAB" w14:textId="4295D5B5" w:rsidR="00367F5D" w:rsidRDefault="00180945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lastRenderedPageBreak/>
        <w:t>Eighth</w:t>
      </w:r>
      <w:r w:rsidR="00251D0C">
        <w:rPr>
          <w:rFonts w:ascii="Questrial" w:eastAsia="Questrial" w:hAnsi="Questrial" w:cs="Questrial"/>
          <w:color w:val="000000"/>
          <w:sz w:val="26"/>
          <w:szCs w:val="26"/>
        </w:rPr>
        <w:t xml:space="preserve"> Grade</w:t>
      </w:r>
    </w:p>
    <w:p w14:paraId="593A397D" w14:textId="77777777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VISUAL ARTS (VA)</w:t>
      </w:r>
    </w:p>
    <w:p w14:paraId="29BC5D5C" w14:textId="2310E368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Aesthetic Response &amp; Critique Methodologies (ARCM)</w:t>
      </w:r>
    </w:p>
    <w:p w14:paraId="3A5649F2" w14:textId="0DBAFF44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</w:t>
      </w:r>
      <w:proofErr w:type="gramStart"/>
      <w:r>
        <w:rPr>
          <w:rFonts w:ascii="Calibri" w:eastAsia="Calibri" w:hAnsi="Calibri" w:cs="Calibri"/>
          <w:b/>
          <w:color w:val="211D1E"/>
          <w:sz w:val="20"/>
          <w:szCs w:val="20"/>
        </w:rPr>
        <w:t>VA.</w:t>
      </w:r>
      <w:r w:rsidR="00AC7304">
        <w:rPr>
          <w:rFonts w:ascii="Calibri" w:eastAsia="Calibri" w:hAnsi="Calibri" w:cs="Calibri"/>
          <w:b/>
          <w:color w:val="211D1E"/>
          <w:sz w:val="20"/>
          <w:szCs w:val="20"/>
        </w:rPr>
        <w:t>ARCM</w:t>
      </w:r>
      <w:proofErr w:type="gramEnd"/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.1: </w:t>
      </w:r>
      <w:r w:rsidR="00176D09" w:rsidRPr="00176D09">
        <w:rPr>
          <w:rFonts w:ascii="Avenir" w:eastAsia="Avenir" w:hAnsi="Avenir" w:cs="Avenir"/>
          <w:color w:val="000000"/>
        </w:rPr>
        <w:t>Perceive, analyze, interpret, and evaluate artistic work.</w:t>
      </w:r>
    </w:p>
    <w:p w14:paraId="1B5F933F" w14:textId="77777777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367F5D" w14:paraId="1C905766" w14:textId="77777777" w:rsidTr="00963014">
        <w:tc>
          <w:tcPr>
            <w:tcW w:w="2287" w:type="dxa"/>
          </w:tcPr>
          <w:p w14:paraId="3CA0928E" w14:textId="61FC3DF0" w:rsidR="00FF519B" w:rsidRPr="00CA1E14" w:rsidRDefault="002D2D7F" w:rsidP="00CB01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E63FA9">
              <w:rPr>
                <w:rFonts w:ascii="Calibri" w:eastAsia="Calibri" w:hAnsi="Calibri" w:cs="Calibri"/>
                <w:color w:val="000000"/>
              </w:rPr>
              <w:t xml:space="preserve"> 69, 111, 152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E63FA9">
              <w:rPr>
                <w:rFonts w:ascii="Calibri" w:eastAsia="Calibri" w:hAnsi="Calibri" w:cs="Calibri"/>
                <w:color w:val="000000"/>
              </w:rPr>
              <w:t>153, 194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E63FA9">
              <w:rPr>
                <w:rFonts w:ascii="Calibri" w:eastAsia="Calibri" w:hAnsi="Calibri" w:cs="Calibri"/>
                <w:color w:val="000000"/>
              </w:rPr>
              <w:t>195, 236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E63FA9">
              <w:rPr>
                <w:rFonts w:ascii="Calibri" w:eastAsia="Calibri" w:hAnsi="Calibri" w:cs="Calibri"/>
                <w:color w:val="000000"/>
              </w:rPr>
              <w:t>237, 278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E63FA9">
              <w:rPr>
                <w:rFonts w:ascii="Calibri" w:eastAsia="Calibri" w:hAnsi="Calibri" w:cs="Calibri"/>
                <w:color w:val="000000"/>
              </w:rPr>
              <w:t>279, 320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E63FA9">
              <w:rPr>
                <w:rFonts w:ascii="Calibri" w:eastAsia="Calibri" w:hAnsi="Calibri" w:cs="Calibri"/>
                <w:color w:val="000000"/>
              </w:rPr>
              <w:t>321, 362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E63FA9">
              <w:rPr>
                <w:rFonts w:ascii="Calibri" w:eastAsia="Calibri" w:hAnsi="Calibri" w:cs="Calibri"/>
                <w:color w:val="000000"/>
              </w:rPr>
              <w:t>363</w:t>
            </w:r>
          </w:p>
        </w:tc>
        <w:tc>
          <w:tcPr>
            <w:tcW w:w="7365" w:type="dxa"/>
          </w:tcPr>
          <w:p w14:paraId="7723340A" w14:textId="7FC27A01" w:rsidR="00367F5D" w:rsidRPr="00A9759B" w:rsidRDefault="00180945" w:rsidP="00180945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180945">
              <w:rPr>
                <w:rFonts w:ascii="Avenir" w:eastAsia="Avenir" w:hAnsi="Avenir" w:cs="Avenir"/>
                <w:color w:val="000000"/>
              </w:rPr>
              <w:t>8.ARCM.1.1 Consistently apply respect for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80945">
              <w:rPr>
                <w:rFonts w:ascii="Avenir" w:eastAsia="Avenir" w:hAnsi="Avenir" w:cs="Avenir"/>
                <w:color w:val="000000"/>
              </w:rPr>
              <w:t>personal artwork and the artwork of others.</w:t>
            </w:r>
          </w:p>
        </w:tc>
      </w:tr>
      <w:tr w:rsidR="00367F5D" w14:paraId="4F2AC703" w14:textId="77777777" w:rsidTr="00963014">
        <w:tc>
          <w:tcPr>
            <w:tcW w:w="2287" w:type="dxa"/>
          </w:tcPr>
          <w:p w14:paraId="5DE201BA" w14:textId="22796AEA" w:rsidR="002D2D7F" w:rsidRDefault="00081CBB" w:rsidP="00AE34DF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AE34DF" w:rsidRPr="00710035">
              <w:rPr>
                <w:rFonts w:ascii="Calibri" w:eastAsia="Calibri" w:hAnsi="Calibri" w:cs="Calibri"/>
                <w:color w:val="000000"/>
              </w:rPr>
              <w:t xml:space="preserve"> 37, 45, 55, 62, 79, 87, 97, 105, 121, 129, 139, 147, 163, 171, 181, 189, 205, 213, 223, 247, 255, 265, 273, 289, 297, 307, 315, 331, 339, 349, 357</w:t>
            </w:r>
          </w:p>
          <w:p w14:paraId="6875AFF4" w14:textId="23997861" w:rsidR="00367F5D" w:rsidRDefault="002D2D7F" w:rsidP="00AE34DF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AE34DF" w:rsidRPr="00710035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AE34DF">
              <w:rPr>
                <w:rFonts w:ascii="Calibri" w:eastAsia="Calibri" w:hAnsi="Calibri" w:cs="Calibri"/>
                <w:color w:val="000000"/>
              </w:rPr>
              <w:t>69a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E34DF">
              <w:rPr>
                <w:rFonts w:ascii="Calibri" w:eastAsia="Calibri" w:hAnsi="Calibri" w:cs="Calibri"/>
                <w:color w:val="000000"/>
              </w:rPr>
              <w:t>b, 111a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E34DF">
              <w:rPr>
                <w:rFonts w:ascii="Calibri" w:eastAsia="Calibri" w:hAnsi="Calibri" w:cs="Calibri"/>
                <w:color w:val="000000"/>
              </w:rPr>
              <w:t>b, 153, 153a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E34DF">
              <w:rPr>
                <w:rFonts w:ascii="Calibri" w:eastAsia="Calibri" w:hAnsi="Calibri" w:cs="Calibri"/>
                <w:color w:val="000000"/>
              </w:rPr>
              <w:t>b, 188, 195a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E34DF">
              <w:rPr>
                <w:rFonts w:ascii="Calibri" w:eastAsia="Calibri" w:hAnsi="Calibri" w:cs="Calibri"/>
                <w:color w:val="000000"/>
              </w:rPr>
              <w:t>b, 237a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E34DF">
              <w:rPr>
                <w:rFonts w:ascii="Calibri" w:eastAsia="Calibri" w:hAnsi="Calibri" w:cs="Calibri"/>
                <w:color w:val="000000"/>
              </w:rPr>
              <w:t>b, 279a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E34DF">
              <w:rPr>
                <w:rFonts w:ascii="Calibri" w:eastAsia="Calibri" w:hAnsi="Calibri" w:cs="Calibri"/>
                <w:color w:val="000000"/>
              </w:rPr>
              <w:t>b, 321a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E34DF">
              <w:rPr>
                <w:rFonts w:ascii="Calibri" w:eastAsia="Calibri" w:hAnsi="Calibri" w:cs="Calibri"/>
                <w:color w:val="000000"/>
              </w:rPr>
              <w:t>b, 363a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E34DF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7365" w:type="dxa"/>
          </w:tcPr>
          <w:p w14:paraId="05EC23EC" w14:textId="730DB1DF" w:rsidR="00367F5D" w:rsidRPr="00694197" w:rsidRDefault="00180945" w:rsidP="00180945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180945">
              <w:rPr>
                <w:rFonts w:ascii="Avenir" w:eastAsia="Avenir" w:hAnsi="Avenir" w:cs="Avenir"/>
                <w:color w:val="000000"/>
              </w:rPr>
              <w:t>8.ARCM.1.2 Develop statements to reflect upon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80945">
              <w:rPr>
                <w:rFonts w:ascii="Avenir" w:eastAsia="Avenir" w:hAnsi="Avenir" w:cs="Avenir"/>
                <w:color w:val="000000"/>
              </w:rPr>
              <w:t>personal artwork based on formative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80945">
              <w:rPr>
                <w:rFonts w:ascii="Avenir" w:eastAsia="Avenir" w:hAnsi="Avenir" w:cs="Avenir"/>
                <w:color w:val="000000"/>
              </w:rPr>
              <w:t>summative evaluations.</w:t>
            </w:r>
          </w:p>
        </w:tc>
      </w:tr>
      <w:tr w:rsidR="005C0EE8" w14:paraId="638BFD91" w14:textId="77777777" w:rsidTr="00963014">
        <w:tc>
          <w:tcPr>
            <w:tcW w:w="2287" w:type="dxa"/>
          </w:tcPr>
          <w:p w14:paraId="4157AF99" w14:textId="6CD5F9E5" w:rsidR="005C0EE8" w:rsidRDefault="002D2D7F" w:rsidP="00CB0175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130ECE">
              <w:rPr>
                <w:rFonts w:ascii="Calibri" w:eastAsia="Calibri" w:hAnsi="Calibri" w:cs="Calibri"/>
                <w:color w:val="000000"/>
              </w:rPr>
              <w:t xml:space="preserve"> 64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130ECE">
              <w:rPr>
                <w:rFonts w:ascii="Calibri" w:eastAsia="Calibri" w:hAnsi="Calibri" w:cs="Calibri"/>
                <w:color w:val="000000"/>
              </w:rPr>
              <w:t>6</w:t>
            </w:r>
            <w:r w:rsidR="0012433F">
              <w:rPr>
                <w:rFonts w:ascii="Calibri" w:eastAsia="Calibri" w:hAnsi="Calibri" w:cs="Calibri"/>
                <w:color w:val="000000"/>
              </w:rPr>
              <w:t>5</w:t>
            </w:r>
            <w:r w:rsidR="00130ECE">
              <w:rPr>
                <w:rFonts w:ascii="Calibri" w:eastAsia="Calibri" w:hAnsi="Calibri" w:cs="Calibri"/>
                <w:color w:val="000000"/>
              </w:rPr>
              <w:t>, 106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130ECE">
              <w:rPr>
                <w:rFonts w:ascii="Calibri" w:eastAsia="Calibri" w:hAnsi="Calibri" w:cs="Calibri"/>
                <w:color w:val="000000"/>
              </w:rPr>
              <w:t>108, 148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130ECE">
              <w:rPr>
                <w:rFonts w:ascii="Calibri" w:eastAsia="Calibri" w:hAnsi="Calibri" w:cs="Calibri"/>
                <w:color w:val="000000"/>
              </w:rPr>
              <w:t>150, 190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130ECE">
              <w:rPr>
                <w:rFonts w:ascii="Calibri" w:eastAsia="Calibri" w:hAnsi="Calibri" w:cs="Calibri"/>
                <w:color w:val="000000"/>
              </w:rPr>
              <w:t>192, 232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130ECE">
              <w:rPr>
                <w:rFonts w:ascii="Calibri" w:eastAsia="Calibri" w:hAnsi="Calibri" w:cs="Calibri"/>
                <w:color w:val="000000"/>
              </w:rPr>
              <w:t>234, 274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130ECE">
              <w:rPr>
                <w:rFonts w:ascii="Calibri" w:eastAsia="Calibri" w:hAnsi="Calibri" w:cs="Calibri"/>
                <w:color w:val="000000"/>
              </w:rPr>
              <w:t>276, 316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130ECE">
              <w:rPr>
                <w:rFonts w:ascii="Calibri" w:eastAsia="Calibri" w:hAnsi="Calibri" w:cs="Calibri"/>
                <w:color w:val="000000"/>
              </w:rPr>
              <w:t>318, 342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130ECE">
              <w:rPr>
                <w:rFonts w:ascii="Calibri" w:eastAsia="Calibri" w:hAnsi="Calibri" w:cs="Calibri"/>
                <w:color w:val="000000"/>
              </w:rPr>
              <w:t>345, 358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130ECE">
              <w:rPr>
                <w:rFonts w:ascii="Calibri" w:eastAsia="Calibri" w:hAnsi="Calibri" w:cs="Calibri"/>
                <w:color w:val="000000"/>
              </w:rPr>
              <w:t>360, 381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130ECE">
              <w:rPr>
                <w:rFonts w:ascii="Calibri" w:eastAsia="Calibri" w:hAnsi="Calibri" w:cs="Calibri"/>
                <w:color w:val="000000"/>
              </w:rPr>
              <w:t>382</w:t>
            </w:r>
          </w:p>
        </w:tc>
        <w:tc>
          <w:tcPr>
            <w:tcW w:w="7365" w:type="dxa"/>
          </w:tcPr>
          <w:p w14:paraId="5BF866C8" w14:textId="34CD3750" w:rsidR="005C0EE8" w:rsidRPr="00B51D9B" w:rsidRDefault="005D3C91" w:rsidP="005D3C91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5D3C91">
              <w:rPr>
                <w:rFonts w:ascii="Avenir" w:eastAsia="Avenir" w:hAnsi="Avenir" w:cs="Avenir"/>
                <w:color w:val="000000"/>
              </w:rPr>
              <w:t>8.ARCM.1.3 Analyze abilities developed in the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5D3C91">
              <w:rPr>
                <w:rFonts w:ascii="Avenir" w:eastAsia="Avenir" w:hAnsi="Avenir" w:cs="Avenir"/>
                <w:color w:val="000000"/>
              </w:rPr>
              <w:t>arts needed to be successful in a variety of visual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5D3C91">
              <w:rPr>
                <w:rFonts w:ascii="Avenir" w:eastAsia="Avenir" w:hAnsi="Avenir" w:cs="Avenir"/>
                <w:color w:val="000000"/>
              </w:rPr>
              <w:t>arts and non</w:t>
            </w:r>
            <w:r w:rsidR="00BE7A94">
              <w:rPr>
                <w:rFonts w:ascii="Avenir" w:eastAsia="Avenir" w:hAnsi="Avenir" w:cs="Avenir"/>
                <w:color w:val="000000"/>
              </w:rPr>
              <w:t>-</w:t>
            </w:r>
            <w:r w:rsidRPr="005D3C91">
              <w:rPr>
                <w:rFonts w:ascii="Avenir" w:eastAsia="Avenir" w:hAnsi="Avenir" w:cs="Avenir"/>
                <w:color w:val="000000"/>
              </w:rPr>
              <w:t>arts careers.</w:t>
            </w:r>
          </w:p>
        </w:tc>
      </w:tr>
      <w:tr w:rsidR="00212645" w14:paraId="73875F37" w14:textId="77777777" w:rsidTr="00963014">
        <w:tc>
          <w:tcPr>
            <w:tcW w:w="2287" w:type="dxa"/>
          </w:tcPr>
          <w:p w14:paraId="2CFFCD1D" w14:textId="77777777" w:rsidR="002D2D7F" w:rsidRDefault="002D2D7F" w:rsidP="00A36E88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A36E88">
              <w:rPr>
                <w:rFonts w:ascii="Calibri" w:eastAsia="Calibri" w:hAnsi="Calibri" w:cs="Calibri"/>
                <w:color w:val="000000"/>
              </w:rPr>
              <w:t xml:space="preserve"> 69, 111, 153, 195, 237, 279, 321, </w:t>
            </w:r>
            <w:r w:rsidR="00A36E88">
              <w:rPr>
                <w:rFonts w:ascii="Calibri" w:eastAsia="Calibri" w:hAnsi="Calibri" w:cs="Calibri"/>
                <w:color w:val="000000"/>
              </w:rPr>
              <w:lastRenderedPageBreak/>
              <w:t>363</w:t>
            </w:r>
          </w:p>
          <w:p w14:paraId="730B24E7" w14:textId="78D3D378" w:rsidR="00212645" w:rsidRDefault="002D2D7F" w:rsidP="00A36E88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A36E88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="00A36E88">
              <w:rPr>
                <w:rFonts w:ascii="Calibri" w:eastAsia="Calibri" w:hAnsi="Calibri" w:cs="Calibri"/>
                <w:color w:val="000000"/>
              </w:rPr>
              <w:t>Txxviii</w:t>
            </w:r>
            <w:proofErr w:type="spellEnd"/>
            <w:r w:rsidR="00A36E88">
              <w:rPr>
                <w:rFonts w:ascii="Calibri" w:eastAsia="Calibri" w:hAnsi="Calibri" w:cs="Calibri"/>
                <w:color w:val="000000"/>
              </w:rPr>
              <w:t>, T451</w:t>
            </w:r>
            <w:r w:rsidR="006A6CEA">
              <w:rPr>
                <w:rFonts w:ascii="Calibri" w:eastAsia="Calibri" w:hAnsi="Calibri" w:cs="Calibri"/>
                <w:color w:val="000000"/>
              </w:rPr>
              <w:t>–</w:t>
            </w:r>
            <w:r w:rsidR="00A36E88">
              <w:rPr>
                <w:rFonts w:ascii="Calibri" w:eastAsia="Calibri" w:hAnsi="Calibri" w:cs="Calibri"/>
                <w:color w:val="000000"/>
              </w:rPr>
              <w:t>T452, T468</w:t>
            </w:r>
          </w:p>
        </w:tc>
        <w:tc>
          <w:tcPr>
            <w:tcW w:w="7365" w:type="dxa"/>
          </w:tcPr>
          <w:p w14:paraId="0D93A0AA" w14:textId="219209A7" w:rsidR="00212645" w:rsidRPr="009832F5" w:rsidRDefault="005D3C91" w:rsidP="005D3C91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5D3C91">
              <w:rPr>
                <w:rFonts w:ascii="Avenir" w:eastAsia="Avenir" w:hAnsi="Avenir" w:cs="Avenir"/>
                <w:color w:val="000000"/>
              </w:rPr>
              <w:lastRenderedPageBreak/>
              <w:t>8.ARCM.1.4 Preserve and collect personal works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5D3C91">
              <w:rPr>
                <w:rFonts w:ascii="Avenir" w:eastAsia="Avenir" w:hAnsi="Avenir" w:cs="Avenir"/>
                <w:color w:val="000000"/>
              </w:rPr>
              <w:t>of art, organizing based on student</w:t>
            </w:r>
            <w:r w:rsidR="00BE7A94">
              <w:rPr>
                <w:rFonts w:ascii="Avenir" w:eastAsia="Avenir" w:hAnsi="Avenir" w:cs="Avenir"/>
                <w:color w:val="000000"/>
              </w:rPr>
              <w:t>-</w:t>
            </w:r>
            <w:r w:rsidRPr="005D3C91">
              <w:rPr>
                <w:rFonts w:ascii="Avenir" w:eastAsia="Avenir" w:hAnsi="Avenir" w:cs="Avenir"/>
                <w:color w:val="000000"/>
              </w:rPr>
              <w:t>identified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5D3C91">
              <w:rPr>
                <w:rFonts w:ascii="Avenir" w:eastAsia="Avenir" w:hAnsi="Avenir" w:cs="Avenir"/>
                <w:color w:val="000000"/>
              </w:rPr>
              <w:t>criteria to show concepts and student growth.</w:t>
            </w:r>
          </w:p>
        </w:tc>
      </w:tr>
    </w:tbl>
    <w:p w14:paraId="0E8CED3E" w14:textId="77777777" w:rsidR="00367F5D" w:rsidRDefault="00367F5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367F5D">
      <w:pgSz w:w="12240" w:h="15840"/>
      <w:pgMar w:top="713" w:right="1130" w:bottom="2683" w:left="131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Questrial">
    <w:charset w:val="00"/>
    <w:family w:val="auto"/>
    <w:pitch w:val="variable"/>
    <w:sig w:usb0="E00002FF" w:usb1="4000201F" w:usb2="08000029" w:usb3="00000000" w:csb0="000001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0CB"/>
    <w:rsid w:val="0000354C"/>
    <w:rsid w:val="00024609"/>
    <w:rsid w:val="0003777D"/>
    <w:rsid w:val="00081CBB"/>
    <w:rsid w:val="00081EA4"/>
    <w:rsid w:val="000B7F9C"/>
    <w:rsid w:val="0012433F"/>
    <w:rsid w:val="00130ECE"/>
    <w:rsid w:val="00133001"/>
    <w:rsid w:val="00152EB8"/>
    <w:rsid w:val="00176D09"/>
    <w:rsid w:val="00180945"/>
    <w:rsid w:val="001D5240"/>
    <w:rsid w:val="001E34D1"/>
    <w:rsid w:val="001F218D"/>
    <w:rsid w:val="00205DA9"/>
    <w:rsid w:val="00212645"/>
    <w:rsid w:val="00251D0C"/>
    <w:rsid w:val="00265B3C"/>
    <w:rsid w:val="00275DA5"/>
    <w:rsid w:val="002D2D7F"/>
    <w:rsid w:val="002E1217"/>
    <w:rsid w:val="003112DB"/>
    <w:rsid w:val="0031319C"/>
    <w:rsid w:val="00332224"/>
    <w:rsid w:val="0036432E"/>
    <w:rsid w:val="00367F5D"/>
    <w:rsid w:val="003B3A17"/>
    <w:rsid w:val="003B62E1"/>
    <w:rsid w:val="003D7788"/>
    <w:rsid w:val="003E2E31"/>
    <w:rsid w:val="00427C1C"/>
    <w:rsid w:val="00487F5D"/>
    <w:rsid w:val="004F1E18"/>
    <w:rsid w:val="005479A1"/>
    <w:rsid w:val="005570BF"/>
    <w:rsid w:val="00572DB8"/>
    <w:rsid w:val="005A1B94"/>
    <w:rsid w:val="005C0EE8"/>
    <w:rsid w:val="005D3C91"/>
    <w:rsid w:val="00601196"/>
    <w:rsid w:val="00637310"/>
    <w:rsid w:val="00694197"/>
    <w:rsid w:val="00695D4F"/>
    <w:rsid w:val="006974AB"/>
    <w:rsid w:val="006A6CEA"/>
    <w:rsid w:val="006B08C3"/>
    <w:rsid w:val="006E0197"/>
    <w:rsid w:val="00767328"/>
    <w:rsid w:val="0077033C"/>
    <w:rsid w:val="00775C6A"/>
    <w:rsid w:val="007925D1"/>
    <w:rsid w:val="00797D85"/>
    <w:rsid w:val="007B009A"/>
    <w:rsid w:val="007E5DE9"/>
    <w:rsid w:val="00801A47"/>
    <w:rsid w:val="00806A51"/>
    <w:rsid w:val="008A69A4"/>
    <w:rsid w:val="00911BAC"/>
    <w:rsid w:val="009241C6"/>
    <w:rsid w:val="00946A29"/>
    <w:rsid w:val="00964F15"/>
    <w:rsid w:val="009832F5"/>
    <w:rsid w:val="009C4D6D"/>
    <w:rsid w:val="00A02110"/>
    <w:rsid w:val="00A36E88"/>
    <w:rsid w:val="00A67897"/>
    <w:rsid w:val="00A92A0B"/>
    <w:rsid w:val="00A9759B"/>
    <w:rsid w:val="00AC7304"/>
    <w:rsid w:val="00AD4A2F"/>
    <w:rsid w:val="00AE34DF"/>
    <w:rsid w:val="00B34F95"/>
    <w:rsid w:val="00B51D9B"/>
    <w:rsid w:val="00BC505B"/>
    <w:rsid w:val="00BC7FC6"/>
    <w:rsid w:val="00BE3F48"/>
    <w:rsid w:val="00BE7A94"/>
    <w:rsid w:val="00BF2C68"/>
    <w:rsid w:val="00C30698"/>
    <w:rsid w:val="00C4455B"/>
    <w:rsid w:val="00C4675B"/>
    <w:rsid w:val="00C975A1"/>
    <w:rsid w:val="00CA1E14"/>
    <w:rsid w:val="00CB0175"/>
    <w:rsid w:val="00CC6684"/>
    <w:rsid w:val="00D5110D"/>
    <w:rsid w:val="00DC70CB"/>
    <w:rsid w:val="00DC74B1"/>
    <w:rsid w:val="00DD19B8"/>
    <w:rsid w:val="00DE274E"/>
    <w:rsid w:val="00E24606"/>
    <w:rsid w:val="00E63FA9"/>
    <w:rsid w:val="00E8678D"/>
    <w:rsid w:val="00EA57AA"/>
    <w:rsid w:val="00EF2124"/>
    <w:rsid w:val="00F0333F"/>
    <w:rsid w:val="00F22CF9"/>
    <w:rsid w:val="00F974AE"/>
    <w:rsid w:val="00FC464B"/>
    <w:rsid w:val="00FD2176"/>
    <w:rsid w:val="00FE6419"/>
    <w:rsid w:val="00FF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E0D96"/>
  <w15:docId w15:val="{304BBB6C-C6A2-3645-BFBF-CBE0D078C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5A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CA1E1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1345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Flavin</dc:creator>
  <cp:lastModifiedBy>Laura Flavin</cp:lastModifiedBy>
  <cp:revision>2</cp:revision>
  <dcterms:created xsi:type="dcterms:W3CDTF">2024-05-31T14:05:00Z</dcterms:created>
  <dcterms:modified xsi:type="dcterms:W3CDTF">2024-05-31T14:05:00Z</dcterms:modified>
</cp:coreProperties>
</file>