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2D6CE48C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BD45B1">
        <w:rPr>
          <w:rFonts w:ascii="Calibri" w:eastAsia="Calibri" w:hAnsi="Calibri" w:cs="Calibri"/>
          <w:i/>
          <w:iCs/>
          <w:color w:val="000000"/>
        </w:rPr>
        <w:t>Discovering Drawing</w:t>
      </w:r>
      <w:r w:rsidR="00AB3BED" w:rsidRPr="00AB3BED">
        <w:rPr>
          <w:rFonts w:ascii="Calibri" w:eastAsia="Calibri" w:hAnsi="Calibri" w:cs="Calibri"/>
          <w:color w:val="000000"/>
        </w:rPr>
        <w:t xml:space="preserve">, </w:t>
      </w:r>
      <w:r w:rsidR="00F4508D">
        <w:rPr>
          <w:rFonts w:ascii="Calibri" w:eastAsia="Calibri" w:hAnsi="Calibri" w:cs="Calibri"/>
          <w:color w:val="000000"/>
        </w:rPr>
        <w:t xml:space="preserve">Third </w:t>
      </w:r>
      <w:r w:rsidR="00AB3BED" w:rsidRPr="00AB3BED">
        <w:rPr>
          <w:rFonts w:ascii="Calibri" w:eastAsia="Calibri" w:hAnsi="Calibri" w:cs="Calibri"/>
          <w:color w:val="000000"/>
        </w:rPr>
        <w:t>Edition</w:t>
      </w:r>
      <w:r w:rsidR="00DE274E">
        <w:rPr>
          <w:rFonts w:ascii="Calibri" w:eastAsia="Calibri" w:hAnsi="Calibri" w:cs="Calibri"/>
          <w:color w:val="000000"/>
        </w:rPr>
        <w:t xml:space="preserve"> 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1FE7DBD2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Grades PreK-12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56C537B7" w:rsidR="00DC70CB" w:rsidRDefault="009B3647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High School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B4F878D" w:rsidR="00CA1E14" w:rsidRDefault="0048477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DE274E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F85BD3E" w14:textId="55A5799D" w:rsidR="00CB00A9" w:rsidRDefault="000C78C9" w:rsidP="000C78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C45A7D">
              <w:rPr>
                <w:rFonts w:ascii="Calibri" w:eastAsia="Calibri" w:hAnsi="Calibri" w:cs="Calibri"/>
                <w:color w:val="000000"/>
              </w:rPr>
              <w:t>:</w:t>
            </w:r>
            <w:r w:rsidR="00C45A7D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0B0FEC">
              <w:rPr>
                <w:rFonts w:ascii="Calibri" w:eastAsia="Calibri" w:hAnsi="Calibri" w:cs="Calibri"/>
                <w:color w:val="000000"/>
              </w:rPr>
              <w:t>35–36,</w:t>
            </w:r>
            <w:r w:rsidR="003926F6">
              <w:rPr>
                <w:rFonts w:ascii="Calibri" w:eastAsia="Calibri" w:hAnsi="Calibri" w:cs="Calibri"/>
                <w:color w:val="000000"/>
              </w:rPr>
              <w:t xml:space="preserve"> 50–59,</w:t>
            </w:r>
            <w:r w:rsidR="000B0FEC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C45A7D">
              <w:rPr>
                <w:rFonts w:ascii="Calibri" w:eastAsia="Calibri" w:hAnsi="Calibri" w:cs="Calibri"/>
                <w:color w:val="000000"/>
              </w:rPr>
              <w:t>78–79</w:t>
            </w:r>
            <w:r w:rsidR="00625904">
              <w:rPr>
                <w:rFonts w:ascii="Calibri" w:eastAsia="Calibri" w:hAnsi="Calibri" w:cs="Calibri"/>
                <w:color w:val="000000"/>
              </w:rPr>
              <w:t>, 116</w:t>
            </w:r>
            <w:r w:rsidR="00E826D7">
              <w:rPr>
                <w:rFonts w:ascii="Calibri" w:eastAsia="Calibri" w:hAnsi="Calibri" w:cs="Calibri"/>
                <w:color w:val="000000"/>
              </w:rPr>
              <w:t>, 149, 190</w:t>
            </w:r>
            <w:r w:rsidR="007D7109">
              <w:rPr>
                <w:rFonts w:ascii="Calibri" w:eastAsia="Calibri" w:hAnsi="Calibri" w:cs="Calibri"/>
                <w:color w:val="000000"/>
              </w:rPr>
              <w:t>, 278–279</w:t>
            </w:r>
            <w:r w:rsidR="00ED557B">
              <w:rPr>
                <w:rFonts w:ascii="Calibri" w:eastAsia="Calibri" w:hAnsi="Calibri" w:cs="Calibri"/>
                <w:color w:val="000000"/>
              </w:rPr>
              <w:t>, 335</w:t>
            </w:r>
            <w:r w:rsidR="000676A9">
              <w:rPr>
                <w:rFonts w:ascii="Calibri" w:eastAsia="Calibri" w:hAnsi="Calibri" w:cs="Calibri"/>
                <w:color w:val="000000"/>
              </w:rPr>
              <w:t>, 343–344</w:t>
            </w:r>
            <w:r w:rsidR="0050502F">
              <w:rPr>
                <w:rFonts w:ascii="Calibri" w:eastAsia="Calibri" w:hAnsi="Calibri" w:cs="Calibri"/>
                <w:color w:val="000000"/>
              </w:rPr>
              <w:t>, 375</w:t>
            </w:r>
          </w:p>
          <w:p w14:paraId="48C99070" w14:textId="4FE08B89" w:rsidR="00246633" w:rsidRPr="00CA1E14" w:rsidRDefault="000C78C9" w:rsidP="000C78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>Pages</w:t>
            </w:r>
            <w:r w:rsidR="00A3490F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0B0FEC">
              <w:rPr>
                <w:rFonts w:ascii="Calibri" w:eastAsia="Calibri" w:hAnsi="Calibri" w:cs="Calibri"/>
                <w:color w:val="000000"/>
              </w:rPr>
              <w:t xml:space="preserve">T35–T36, </w:t>
            </w:r>
            <w:r w:rsidR="00DE2CF7">
              <w:rPr>
                <w:rFonts w:ascii="Calibri" w:eastAsia="Calibri" w:hAnsi="Calibri" w:cs="Calibri"/>
                <w:color w:val="000000"/>
              </w:rPr>
              <w:t xml:space="preserve">T50–T59, </w:t>
            </w:r>
            <w:r w:rsidR="00C45A7D">
              <w:rPr>
                <w:rFonts w:ascii="Calibri" w:eastAsia="Calibri" w:hAnsi="Calibri" w:cs="Calibri"/>
                <w:color w:val="000000"/>
              </w:rPr>
              <w:t>T</w:t>
            </w:r>
            <w:r w:rsidR="00A3490F">
              <w:rPr>
                <w:rFonts w:ascii="Calibri" w:eastAsia="Calibri" w:hAnsi="Calibri" w:cs="Calibri"/>
                <w:color w:val="000000"/>
              </w:rPr>
              <w:t>78–</w:t>
            </w:r>
            <w:r w:rsidR="00C45A7D">
              <w:rPr>
                <w:rFonts w:ascii="Calibri" w:eastAsia="Calibri" w:hAnsi="Calibri" w:cs="Calibri"/>
                <w:color w:val="000000"/>
              </w:rPr>
              <w:t>T</w:t>
            </w:r>
            <w:r w:rsidR="00A3490F">
              <w:rPr>
                <w:rFonts w:ascii="Calibri" w:eastAsia="Calibri" w:hAnsi="Calibri" w:cs="Calibri"/>
                <w:color w:val="000000"/>
              </w:rPr>
              <w:t>79</w:t>
            </w:r>
            <w:r w:rsidR="00625904">
              <w:rPr>
                <w:rFonts w:ascii="Calibri" w:eastAsia="Calibri" w:hAnsi="Calibri" w:cs="Calibri"/>
                <w:color w:val="000000"/>
              </w:rPr>
              <w:t>, T116</w:t>
            </w:r>
            <w:r w:rsidR="00E826D7">
              <w:rPr>
                <w:rFonts w:ascii="Calibri" w:eastAsia="Calibri" w:hAnsi="Calibri" w:cs="Calibri"/>
                <w:color w:val="000000"/>
              </w:rPr>
              <w:t>, T149, T190</w:t>
            </w:r>
            <w:r w:rsidR="007D7109">
              <w:rPr>
                <w:rFonts w:ascii="Calibri" w:eastAsia="Calibri" w:hAnsi="Calibri" w:cs="Calibri"/>
                <w:color w:val="000000"/>
              </w:rPr>
              <w:t>, T278–T279</w:t>
            </w:r>
            <w:r w:rsidR="000676A9">
              <w:rPr>
                <w:rFonts w:ascii="Calibri" w:eastAsia="Calibri" w:hAnsi="Calibri" w:cs="Calibri"/>
                <w:color w:val="000000"/>
              </w:rPr>
              <w:t>, T343–T344</w:t>
            </w:r>
            <w:r w:rsidR="0050502F">
              <w:rPr>
                <w:rFonts w:ascii="Calibri" w:eastAsia="Calibri" w:hAnsi="Calibri" w:cs="Calibri"/>
                <w:color w:val="000000"/>
              </w:rPr>
              <w:t>, T37</w:t>
            </w:r>
            <w:r w:rsidR="002A3BB2">
              <w:rPr>
                <w:rFonts w:ascii="Calibri" w:eastAsia="Calibri" w:hAnsi="Calibri" w:cs="Calibri"/>
                <w:color w:val="000000"/>
              </w:rPr>
              <w:t>5</w:t>
            </w:r>
          </w:p>
        </w:tc>
        <w:tc>
          <w:tcPr>
            <w:tcW w:w="7365" w:type="dxa"/>
          </w:tcPr>
          <w:p w14:paraId="77B6F31F" w14:textId="037EEE25" w:rsidR="00CA1E14" w:rsidRPr="00A9759B" w:rsidRDefault="009B3647" w:rsidP="009B364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B3647">
              <w:rPr>
                <w:rFonts w:ascii="Avenir" w:eastAsia="Avenir" w:hAnsi="Avenir" w:cs="Avenir"/>
                <w:color w:val="000000"/>
              </w:rPr>
              <w:t>I.VA.CP.1.1 Use the elements of art and principles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B3647">
              <w:rPr>
                <w:rFonts w:ascii="Avenir" w:eastAsia="Avenir" w:hAnsi="Avenir" w:cs="Avenir"/>
                <w:color w:val="000000"/>
              </w:rPr>
              <w:t>of design to develop multiple approaches to create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B3647">
              <w:rPr>
                <w:rFonts w:ascii="Avenir" w:eastAsia="Avenir" w:hAnsi="Avenir" w:cs="Avenir"/>
                <w:color w:val="000000"/>
              </w:rPr>
              <w:t>art.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7242FC3C" w14:textId="6611FC11" w:rsidR="00E26441" w:rsidRDefault="00F01136" w:rsidP="0014651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E26441">
              <w:rPr>
                <w:rFonts w:ascii="Calibri" w:eastAsia="Calibri" w:hAnsi="Calibri" w:cs="Calibri"/>
                <w:color w:val="000000"/>
              </w:rPr>
              <w:t>:</w:t>
            </w:r>
            <w:r w:rsidR="00E26441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C91156">
              <w:rPr>
                <w:rFonts w:ascii="Calibri" w:eastAsia="Calibri" w:hAnsi="Calibri" w:cs="Calibri"/>
                <w:color w:val="000000"/>
              </w:rPr>
              <w:t xml:space="preserve">28–30, </w:t>
            </w:r>
            <w:r w:rsidR="00E26441">
              <w:rPr>
                <w:rFonts w:ascii="Calibri" w:eastAsia="Calibri" w:hAnsi="Calibri" w:cs="Calibri"/>
                <w:color w:val="000000"/>
              </w:rPr>
              <w:t xml:space="preserve">35–37, 233–235, </w:t>
            </w:r>
            <w:r w:rsidR="00A61E63">
              <w:rPr>
                <w:rFonts w:ascii="Calibri" w:eastAsia="Calibri" w:hAnsi="Calibri" w:cs="Calibri"/>
                <w:color w:val="000000"/>
              </w:rPr>
              <w:t xml:space="preserve">308–310, </w:t>
            </w:r>
            <w:r w:rsidR="00E26441">
              <w:rPr>
                <w:rFonts w:ascii="Calibri" w:eastAsia="Calibri" w:hAnsi="Calibri" w:cs="Calibri"/>
                <w:color w:val="000000"/>
              </w:rPr>
              <w:t>314–316, 343–345, 375–377</w:t>
            </w:r>
          </w:p>
          <w:p w14:paraId="6D72F325" w14:textId="6A89AB46" w:rsidR="00CA1E14" w:rsidRDefault="00F01136" w:rsidP="0014651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E26441">
              <w:rPr>
                <w:rFonts w:ascii="Calibri" w:eastAsia="Calibri" w:hAnsi="Calibri" w:cs="Calibri"/>
                <w:color w:val="000000"/>
              </w:rPr>
              <w:t xml:space="preserve"> T35–T37, T233–T235, T314–T316, T343–T345, T375–T377</w:t>
            </w:r>
          </w:p>
        </w:tc>
        <w:tc>
          <w:tcPr>
            <w:tcW w:w="7365" w:type="dxa"/>
          </w:tcPr>
          <w:p w14:paraId="6DE6B199" w14:textId="7F7BD8C6" w:rsidR="00CA1E14" w:rsidRPr="00694197" w:rsidRDefault="00910A15" w:rsidP="00910A1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10A15">
              <w:rPr>
                <w:rFonts w:ascii="Avenir" w:eastAsia="Avenir" w:hAnsi="Avenir" w:cs="Avenir"/>
                <w:color w:val="000000"/>
              </w:rPr>
              <w:t>I.VA.CP.1.2 Shape a personal artistic vision using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10A15">
              <w:rPr>
                <w:rFonts w:ascii="Avenir" w:eastAsia="Avenir" w:hAnsi="Avenir" w:cs="Avenir"/>
                <w:color w:val="000000"/>
              </w:rPr>
              <w:t>a contemporary practice of art and design.</w:t>
            </w:r>
          </w:p>
        </w:tc>
      </w:tr>
    </w:tbl>
    <w:p w14:paraId="017A372D" w14:textId="77777777" w:rsidR="00750F55" w:rsidRDefault="00750F55" w:rsidP="0048477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</w:p>
    <w:p w14:paraId="40A9AB4B" w14:textId="77777777" w:rsidR="00750F55" w:rsidRDefault="00750F55">
      <w:pPr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br w:type="page"/>
      </w:r>
    </w:p>
    <w:p w14:paraId="110277E9" w14:textId="48A36D6C" w:rsidR="00484778" w:rsidRDefault="00484778" w:rsidP="0048477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lastRenderedPageBreak/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6879FAAA" w14:textId="77777777" w:rsidTr="00AF3599">
        <w:tc>
          <w:tcPr>
            <w:tcW w:w="2287" w:type="dxa"/>
          </w:tcPr>
          <w:p w14:paraId="664BEB8E" w14:textId="0A2FB89D" w:rsidR="00126937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>Student Edition</w:t>
            </w:r>
            <w:r w:rsidR="00126937">
              <w:rPr>
                <w:rFonts w:ascii="Calibri" w:eastAsia="Calibri" w:hAnsi="Calibri" w:cs="Calibri"/>
                <w:color w:val="000000"/>
              </w:rPr>
              <w:t>:</w:t>
            </w:r>
            <w:r w:rsidR="00126937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EC4F61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44418">
              <w:rPr>
                <w:rFonts w:ascii="Calibri" w:eastAsia="Calibri" w:hAnsi="Calibri" w:cs="Calibri"/>
                <w:color w:val="000000"/>
              </w:rPr>
              <w:t xml:space="preserve">6, </w:t>
            </w:r>
            <w:r w:rsidR="00EC4F61">
              <w:rPr>
                <w:rFonts w:ascii="Calibri" w:eastAsia="Calibri" w:hAnsi="Calibri" w:cs="Calibri"/>
                <w:color w:val="000000"/>
              </w:rPr>
              <w:t xml:space="preserve">35–37, 78–80, 116–118, </w:t>
            </w:r>
            <w:r w:rsidR="00344418">
              <w:rPr>
                <w:rFonts w:ascii="Calibri" w:eastAsia="Calibri" w:hAnsi="Calibri" w:cs="Calibri"/>
                <w:color w:val="000000"/>
              </w:rPr>
              <w:t xml:space="preserve">122, </w:t>
            </w:r>
            <w:r w:rsidR="00EC4F61">
              <w:rPr>
                <w:rFonts w:ascii="Calibri" w:eastAsia="Calibri" w:hAnsi="Calibri" w:cs="Calibri"/>
                <w:color w:val="000000"/>
              </w:rPr>
              <w:t xml:space="preserve">149–151, </w:t>
            </w:r>
            <w:r w:rsidR="00344418">
              <w:rPr>
                <w:rFonts w:ascii="Calibri" w:eastAsia="Calibri" w:hAnsi="Calibri" w:cs="Calibri"/>
                <w:color w:val="000000"/>
              </w:rPr>
              <w:t>190–192</w:t>
            </w:r>
            <w:r w:rsidR="00EC4F61">
              <w:rPr>
                <w:rFonts w:ascii="Calibri" w:eastAsia="Calibri" w:hAnsi="Calibri" w:cs="Calibri"/>
                <w:color w:val="000000"/>
              </w:rPr>
              <w:t>, 278–2</w:t>
            </w:r>
            <w:r w:rsidR="004349B7">
              <w:rPr>
                <w:rFonts w:ascii="Calibri" w:eastAsia="Calibri" w:hAnsi="Calibri" w:cs="Calibri"/>
                <w:color w:val="000000"/>
              </w:rPr>
              <w:t>80</w:t>
            </w:r>
            <w:r w:rsidR="00EC4F61">
              <w:rPr>
                <w:rFonts w:ascii="Calibri" w:eastAsia="Calibri" w:hAnsi="Calibri" w:cs="Calibri"/>
                <w:color w:val="000000"/>
              </w:rPr>
              <w:t>, 343–34</w:t>
            </w:r>
            <w:r w:rsidR="00DE629E">
              <w:rPr>
                <w:rFonts w:ascii="Calibri" w:eastAsia="Calibri" w:hAnsi="Calibri" w:cs="Calibri"/>
                <w:color w:val="000000"/>
              </w:rPr>
              <w:t>5</w:t>
            </w:r>
            <w:r w:rsidR="00EC4F61">
              <w:rPr>
                <w:rFonts w:ascii="Calibri" w:eastAsia="Calibri" w:hAnsi="Calibri" w:cs="Calibri"/>
                <w:color w:val="000000"/>
              </w:rPr>
              <w:t>, 375</w:t>
            </w:r>
            <w:r w:rsidR="00DE629E">
              <w:rPr>
                <w:rFonts w:ascii="Calibri" w:eastAsia="Calibri" w:hAnsi="Calibri" w:cs="Calibri"/>
                <w:color w:val="000000"/>
              </w:rPr>
              <w:t>–377</w:t>
            </w:r>
            <w:r w:rsidR="00126937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  <w:p w14:paraId="26BED97F" w14:textId="67F054C0" w:rsidR="00CF25EC" w:rsidRPr="00CA1E1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0737E2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CF25EC">
              <w:rPr>
                <w:rFonts w:ascii="Calibri" w:eastAsia="Calibri" w:hAnsi="Calibri" w:cs="Calibri"/>
                <w:color w:val="000000"/>
              </w:rPr>
              <w:t xml:space="preserve"> T35–T37, T78–T80, </w:t>
            </w:r>
            <w:r w:rsidR="00126937">
              <w:rPr>
                <w:rFonts w:ascii="Calibri" w:eastAsia="Calibri" w:hAnsi="Calibri" w:cs="Calibri"/>
                <w:color w:val="000000"/>
              </w:rPr>
              <w:t>T99, T11</w:t>
            </w:r>
            <w:r w:rsidR="00CF25EC">
              <w:rPr>
                <w:rFonts w:ascii="Calibri" w:eastAsia="Calibri" w:hAnsi="Calibri" w:cs="Calibri"/>
                <w:color w:val="000000"/>
              </w:rPr>
              <w:t>6–T118</w:t>
            </w:r>
            <w:r w:rsidR="00126937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CF25EC">
              <w:rPr>
                <w:rFonts w:ascii="Calibri" w:eastAsia="Calibri" w:hAnsi="Calibri" w:cs="Calibri"/>
                <w:color w:val="000000"/>
              </w:rPr>
              <w:t xml:space="preserve">T149–T151, T190–T192, </w:t>
            </w:r>
            <w:r w:rsidR="00126937">
              <w:rPr>
                <w:rFonts w:ascii="Calibri" w:eastAsia="Calibri" w:hAnsi="Calibri" w:cs="Calibri"/>
                <w:color w:val="000000"/>
              </w:rPr>
              <w:t>T168</w:t>
            </w:r>
            <w:r w:rsidR="00940524">
              <w:rPr>
                <w:rFonts w:ascii="Calibri" w:eastAsia="Calibri" w:hAnsi="Calibri" w:cs="Calibri"/>
                <w:color w:val="000000"/>
              </w:rPr>
              <w:t>, T259</w:t>
            </w:r>
            <w:r w:rsidR="0043477C">
              <w:rPr>
                <w:rFonts w:ascii="Calibri" w:eastAsia="Calibri" w:hAnsi="Calibri" w:cs="Calibri"/>
                <w:color w:val="000000"/>
              </w:rPr>
              <w:t>, T278</w:t>
            </w:r>
            <w:r w:rsidR="00CF25EC">
              <w:rPr>
                <w:rFonts w:ascii="Calibri" w:eastAsia="Calibri" w:hAnsi="Calibri" w:cs="Calibri"/>
                <w:color w:val="000000"/>
              </w:rPr>
              <w:t>–T280, T343–T345, T375–T377</w:t>
            </w:r>
          </w:p>
        </w:tc>
        <w:tc>
          <w:tcPr>
            <w:tcW w:w="7365" w:type="dxa"/>
          </w:tcPr>
          <w:p w14:paraId="02AAAB4A" w14:textId="2F19623C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84778">
              <w:rPr>
                <w:rFonts w:ascii="Avenir" w:eastAsia="Avenir" w:hAnsi="Avenir" w:cs="Avenir"/>
                <w:color w:val="000000"/>
              </w:rPr>
              <w:t>II.VA.CP.1.1 Use the elements of art and principles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84778">
              <w:rPr>
                <w:rFonts w:ascii="Avenir" w:eastAsia="Avenir" w:hAnsi="Avenir" w:cs="Avenir"/>
                <w:color w:val="000000"/>
              </w:rPr>
              <w:t>of design to create artwork for the development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84778">
              <w:rPr>
                <w:rFonts w:ascii="Avenir" w:eastAsia="Avenir" w:hAnsi="Avenir" w:cs="Avenir"/>
                <w:color w:val="000000"/>
              </w:rPr>
              <w:t>a portfolio.</w:t>
            </w:r>
          </w:p>
        </w:tc>
      </w:tr>
      <w:tr w:rsidR="00F01136" w14:paraId="43018188" w14:textId="77777777" w:rsidTr="00AF3599">
        <w:tc>
          <w:tcPr>
            <w:tcW w:w="2287" w:type="dxa"/>
          </w:tcPr>
          <w:p w14:paraId="5FF983BB" w14:textId="3D2D2BBC" w:rsidR="003279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>Student Edition</w:t>
            </w:r>
            <w:r w:rsidR="00327936">
              <w:rPr>
                <w:rFonts w:ascii="Calibri" w:eastAsia="Calibri" w:hAnsi="Calibri" w:cs="Calibri"/>
                <w:color w:val="000000"/>
              </w:rPr>
              <w:t>:</w:t>
            </w:r>
            <w:r w:rsidR="00327936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075793">
              <w:rPr>
                <w:rFonts w:ascii="Calibri" w:eastAsia="Calibri" w:hAnsi="Calibri" w:cs="Calibri"/>
                <w:color w:val="000000"/>
              </w:rPr>
              <w:t xml:space="preserve">18–24, </w:t>
            </w:r>
            <w:r w:rsidR="003274B3">
              <w:rPr>
                <w:rFonts w:ascii="Calibri" w:eastAsia="Calibri" w:hAnsi="Calibri" w:cs="Calibri"/>
                <w:color w:val="000000"/>
              </w:rPr>
              <w:t xml:space="preserve">28–30, </w:t>
            </w:r>
            <w:r w:rsidR="00327936">
              <w:rPr>
                <w:rFonts w:ascii="Calibri" w:eastAsia="Calibri" w:hAnsi="Calibri" w:cs="Calibri"/>
                <w:color w:val="000000"/>
              </w:rPr>
              <w:t xml:space="preserve">35–36, </w:t>
            </w:r>
            <w:r w:rsidR="008B022D">
              <w:rPr>
                <w:rFonts w:ascii="Calibri" w:eastAsia="Calibri" w:hAnsi="Calibri" w:cs="Calibri"/>
                <w:color w:val="000000"/>
              </w:rPr>
              <w:t xml:space="preserve">63–64, </w:t>
            </w:r>
            <w:r w:rsidR="00327936">
              <w:rPr>
                <w:rFonts w:ascii="Calibri" w:eastAsia="Calibri" w:hAnsi="Calibri" w:cs="Calibri"/>
                <w:color w:val="000000"/>
              </w:rPr>
              <w:t xml:space="preserve">78–79, 116–117, 149–150, </w:t>
            </w:r>
            <w:r w:rsidR="002F2D73">
              <w:rPr>
                <w:rFonts w:ascii="Calibri" w:eastAsia="Calibri" w:hAnsi="Calibri" w:cs="Calibri"/>
                <w:color w:val="000000"/>
              </w:rPr>
              <w:t xml:space="preserve">185, </w:t>
            </w:r>
            <w:r w:rsidR="00327936">
              <w:rPr>
                <w:rFonts w:ascii="Calibri" w:eastAsia="Calibri" w:hAnsi="Calibri" w:cs="Calibri"/>
                <w:color w:val="000000"/>
              </w:rPr>
              <w:t xml:space="preserve">190–191, 233–234, 278–279, 314–315, </w:t>
            </w:r>
            <w:r w:rsidR="000D69B5">
              <w:rPr>
                <w:rFonts w:ascii="Calibri" w:eastAsia="Calibri" w:hAnsi="Calibri" w:cs="Calibri"/>
                <w:color w:val="000000"/>
              </w:rPr>
              <w:t xml:space="preserve">335, </w:t>
            </w:r>
            <w:r w:rsidR="0058382D">
              <w:rPr>
                <w:rFonts w:ascii="Calibri" w:eastAsia="Calibri" w:hAnsi="Calibri" w:cs="Calibri"/>
                <w:color w:val="000000"/>
              </w:rPr>
              <w:t xml:space="preserve">337, </w:t>
            </w:r>
            <w:r w:rsidR="000735F6">
              <w:rPr>
                <w:rFonts w:ascii="Calibri" w:eastAsia="Calibri" w:hAnsi="Calibri" w:cs="Calibri"/>
                <w:color w:val="000000"/>
              </w:rPr>
              <w:t xml:space="preserve">339, </w:t>
            </w:r>
            <w:r w:rsidR="0041451B">
              <w:rPr>
                <w:rFonts w:ascii="Calibri" w:eastAsia="Calibri" w:hAnsi="Calibri" w:cs="Calibri"/>
                <w:color w:val="000000"/>
              </w:rPr>
              <w:t xml:space="preserve">361, </w:t>
            </w:r>
            <w:r w:rsidR="00327936">
              <w:rPr>
                <w:rFonts w:ascii="Calibri" w:eastAsia="Calibri" w:hAnsi="Calibri" w:cs="Calibri"/>
                <w:color w:val="000000"/>
              </w:rPr>
              <w:t>375–376</w:t>
            </w:r>
          </w:p>
          <w:p w14:paraId="2A924239" w14:textId="6F65F4C1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0737E2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101E8">
              <w:rPr>
                <w:rFonts w:ascii="Calibri" w:eastAsia="Calibri" w:hAnsi="Calibri" w:cs="Calibri"/>
                <w:color w:val="000000"/>
              </w:rPr>
              <w:t xml:space="preserve"> T18–T24, T28–T30, T35–T36,</w:t>
            </w:r>
            <w:r w:rsidR="008B022D">
              <w:rPr>
                <w:rFonts w:ascii="Calibri" w:eastAsia="Calibri" w:hAnsi="Calibri" w:cs="Calibri"/>
                <w:color w:val="000000"/>
              </w:rPr>
              <w:t xml:space="preserve"> T64, </w:t>
            </w:r>
            <w:r w:rsidR="00B101E8">
              <w:rPr>
                <w:rFonts w:ascii="Calibri" w:eastAsia="Calibri" w:hAnsi="Calibri" w:cs="Calibri"/>
                <w:color w:val="000000"/>
              </w:rPr>
              <w:t>T78–T79, T116–T117, T149–T150, T190–T191, T233–T234, T278–T279, T314–T315, T375–T376</w:t>
            </w:r>
          </w:p>
        </w:tc>
        <w:tc>
          <w:tcPr>
            <w:tcW w:w="7365" w:type="dxa"/>
          </w:tcPr>
          <w:p w14:paraId="480355DB" w14:textId="514999A3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84778">
              <w:rPr>
                <w:rFonts w:ascii="Avenir" w:eastAsia="Avenir" w:hAnsi="Avenir" w:cs="Avenir"/>
                <w:color w:val="000000"/>
              </w:rPr>
              <w:t>II.VA.CP.1.2 Choose from a range of materials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84778">
              <w:rPr>
                <w:rFonts w:ascii="Avenir" w:eastAsia="Avenir" w:hAnsi="Avenir" w:cs="Avenir"/>
                <w:color w:val="000000"/>
              </w:rPr>
              <w:t>methods of traditional and contemporary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84778">
              <w:rPr>
                <w:rFonts w:ascii="Avenir" w:eastAsia="Avenir" w:hAnsi="Avenir" w:cs="Avenir"/>
                <w:color w:val="000000"/>
              </w:rPr>
              <w:t>practices to plan personal works of art and design.</w:t>
            </w:r>
          </w:p>
        </w:tc>
      </w:tr>
      <w:tr w:rsidR="00F01136" w14:paraId="45F9557B" w14:textId="77777777" w:rsidTr="00AF3599">
        <w:tc>
          <w:tcPr>
            <w:tcW w:w="2287" w:type="dxa"/>
          </w:tcPr>
          <w:p w14:paraId="6F318907" w14:textId="54D4486D" w:rsidR="00740FD0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>Student Edition</w:t>
            </w:r>
            <w:r w:rsidR="00740FD0">
              <w:rPr>
                <w:rFonts w:ascii="Calibri" w:eastAsia="Calibri" w:hAnsi="Calibri" w:cs="Calibri"/>
                <w:color w:val="000000"/>
              </w:rPr>
              <w:t xml:space="preserve">: </w:t>
            </w:r>
            <w:r w:rsidR="00740FD0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15398E">
              <w:rPr>
                <w:rFonts w:ascii="Calibri" w:eastAsia="Calibri" w:hAnsi="Calibri" w:cs="Calibri"/>
                <w:color w:val="000000"/>
              </w:rPr>
              <w:t xml:space="preserve">14–16, </w:t>
            </w:r>
            <w:r w:rsidR="00B1119C">
              <w:rPr>
                <w:rFonts w:ascii="Calibri" w:eastAsia="Calibri" w:hAnsi="Calibri" w:cs="Calibri"/>
                <w:color w:val="000000"/>
              </w:rPr>
              <w:t>36, 79, 117, 150,</w:t>
            </w:r>
            <w:r w:rsidR="00956DC2">
              <w:rPr>
                <w:rFonts w:ascii="Calibri" w:eastAsia="Calibri" w:hAnsi="Calibri" w:cs="Calibri"/>
                <w:color w:val="000000"/>
              </w:rPr>
              <w:t xml:space="preserve"> 155,</w:t>
            </w:r>
            <w:r w:rsidR="00B1119C">
              <w:rPr>
                <w:rFonts w:ascii="Calibri" w:eastAsia="Calibri" w:hAnsi="Calibri" w:cs="Calibri"/>
                <w:color w:val="000000"/>
              </w:rPr>
              <w:t xml:space="preserve"> 191, 234, 279, 315, </w:t>
            </w:r>
            <w:r w:rsidR="00AE02D0">
              <w:rPr>
                <w:rFonts w:ascii="Calibri" w:eastAsia="Calibri" w:hAnsi="Calibri" w:cs="Calibri"/>
                <w:color w:val="000000"/>
              </w:rPr>
              <w:t xml:space="preserve">319, </w:t>
            </w:r>
            <w:r w:rsidR="00E56987">
              <w:rPr>
                <w:rFonts w:ascii="Calibri" w:eastAsia="Calibri" w:hAnsi="Calibri" w:cs="Calibri"/>
                <w:color w:val="000000"/>
              </w:rPr>
              <w:t xml:space="preserve">328, </w:t>
            </w:r>
            <w:r w:rsidR="008651C0">
              <w:rPr>
                <w:rFonts w:ascii="Calibri" w:eastAsia="Calibri" w:hAnsi="Calibri" w:cs="Calibri"/>
                <w:color w:val="000000"/>
              </w:rPr>
              <w:t xml:space="preserve">330, </w:t>
            </w:r>
            <w:r w:rsidR="006A4541">
              <w:rPr>
                <w:rFonts w:ascii="Calibri" w:eastAsia="Calibri" w:hAnsi="Calibri" w:cs="Calibri"/>
                <w:color w:val="000000"/>
              </w:rPr>
              <w:t xml:space="preserve">334, </w:t>
            </w:r>
            <w:r w:rsidR="00B1119C">
              <w:rPr>
                <w:rFonts w:ascii="Calibri" w:eastAsia="Calibri" w:hAnsi="Calibri" w:cs="Calibri"/>
                <w:color w:val="000000"/>
              </w:rPr>
              <w:t xml:space="preserve">344, </w:t>
            </w:r>
            <w:r w:rsidR="00867B8E">
              <w:rPr>
                <w:rFonts w:ascii="Calibri" w:eastAsia="Calibri" w:hAnsi="Calibri" w:cs="Calibri"/>
                <w:color w:val="000000"/>
              </w:rPr>
              <w:t xml:space="preserve">349, </w:t>
            </w:r>
            <w:r w:rsidR="00B1119C">
              <w:rPr>
                <w:rFonts w:ascii="Calibri" w:eastAsia="Calibri" w:hAnsi="Calibri" w:cs="Calibri"/>
                <w:color w:val="000000"/>
              </w:rPr>
              <w:t>376</w:t>
            </w:r>
            <w:r w:rsidR="00867B8E">
              <w:rPr>
                <w:rFonts w:ascii="Calibri" w:eastAsia="Calibri" w:hAnsi="Calibri" w:cs="Calibri"/>
                <w:color w:val="000000"/>
              </w:rPr>
              <w:t>, 3</w:t>
            </w:r>
            <w:r w:rsidR="000D3E0D">
              <w:rPr>
                <w:rFonts w:ascii="Calibri" w:eastAsia="Calibri" w:hAnsi="Calibri" w:cs="Calibri"/>
                <w:color w:val="000000"/>
              </w:rPr>
              <w:t>81</w:t>
            </w:r>
          </w:p>
          <w:p w14:paraId="30D602E3" w14:textId="2298744B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0737E2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5398E">
              <w:rPr>
                <w:rFonts w:ascii="Calibri" w:eastAsia="Calibri" w:hAnsi="Calibri" w:cs="Calibri"/>
                <w:color w:val="000000"/>
              </w:rPr>
              <w:t xml:space="preserve"> T14–T16</w:t>
            </w:r>
            <w:r w:rsidR="00956DC2">
              <w:rPr>
                <w:rFonts w:ascii="Calibri" w:eastAsia="Calibri" w:hAnsi="Calibri" w:cs="Calibri"/>
                <w:color w:val="000000"/>
              </w:rPr>
              <w:t>, T36</w:t>
            </w:r>
            <w:r w:rsidR="008A2C19">
              <w:rPr>
                <w:rFonts w:ascii="Calibri" w:eastAsia="Calibri" w:hAnsi="Calibri" w:cs="Calibri"/>
                <w:color w:val="000000"/>
              </w:rPr>
              <w:t>, T155</w:t>
            </w:r>
            <w:r w:rsidR="00D17B8B">
              <w:rPr>
                <w:rFonts w:ascii="Calibri" w:eastAsia="Calibri" w:hAnsi="Calibri" w:cs="Calibri"/>
                <w:color w:val="000000"/>
              </w:rPr>
              <w:t>, T315</w:t>
            </w:r>
            <w:r w:rsidR="00865797">
              <w:rPr>
                <w:rFonts w:ascii="Calibri" w:eastAsia="Calibri" w:hAnsi="Calibri" w:cs="Calibri"/>
                <w:color w:val="000000"/>
              </w:rPr>
              <w:t>, T330</w:t>
            </w:r>
            <w:r w:rsidR="00F31DAD">
              <w:rPr>
                <w:rFonts w:ascii="Calibri" w:eastAsia="Calibri" w:hAnsi="Calibri" w:cs="Calibri"/>
                <w:color w:val="000000"/>
              </w:rPr>
              <w:t>, T333</w:t>
            </w:r>
          </w:p>
        </w:tc>
        <w:tc>
          <w:tcPr>
            <w:tcW w:w="7365" w:type="dxa"/>
          </w:tcPr>
          <w:p w14:paraId="1D399AEE" w14:textId="20FEA41E" w:rsidR="00F01136" w:rsidRPr="00484778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559B2">
              <w:rPr>
                <w:rFonts w:ascii="Avenir" w:eastAsia="Avenir" w:hAnsi="Avenir" w:cs="Avenir"/>
                <w:color w:val="000000"/>
              </w:rPr>
              <w:t>II.VA.CP.1.3 Reflect on artistic choices through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written response.</w:t>
            </w:r>
          </w:p>
        </w:tc>
      </w:tr>
    </w:tbl>
    <w:p w14:paraId="568BD579" w14:textId="77777777" w:rsidR="002D499C" w:rsidRDefault="002D499C" w:rsidP="00D559B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</w:p>
    <w:p w14:paraId="0CDA4063" w14:textId="05778DE9" w:rsidR="00D559B2" w:rsidRDefault="00D559B2" w:rsidP="00D559B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4737B9B5" w14:textId="77777777" w:rsidTr="00AF3599">
        <w:tc>
          <w:tcPr>
            <w:tcW w:w="2287" w:type="dxa"/>
          </w:tcPr>
          <w:p w14:paraId="17B9CADB" w14:textId="0FA992DB" w:rsidR="00990C15" w:rsidRDefault="00990C15" w:rsidP="00990C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6, 35–37, 78–80, 116–118, 122, 149–151, </w:t>
            </w:r>
            <w:r w:rsidR="00297FFD">
              <w:rPr>
                <w:rFonts w:ascii="Calibri" w:eastAsia="Calibri" w:hAnsi="Calibri" w:cs="Calibri"/>
                <w:color w:val="000000"/>
              </w:rPr>
              <w:t xml:space="preserve">155, </w:t>
            </w:r>
            <w:r>
              <w:rPr>
                <w:rFonts w:ascii="Calibri" w:eastAsia="Calibri" w:hAnsi="Calibri" w:cs="Calibri"/>
                <w:color w:val="000000"/>
              </w:rPr>
              <w:t xml:space="preserve">190–192, 278–280, 343–345, 375–377 </w:t>
            </w:r>
          </w:p>
          <w:p w14:paraId="2BE4C95E" w14:textId="09F03B58" w:rsidR="00F01136" w:rsidRPr="00CA1E14" w:rsidRDefault="00990C15" w:rsidP="00990C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0737E2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T35–T37, T78–T80, T99, T116–T118, T149–T151, T190–T192, T168, T259, T278–T280, T343–T345, T375–T377</w:t>
            </w:r>
          </w:p>
        </w:tc>
        <w:tc>
          <w:tcPr>
            <w:tcW w:w="7365" w:type="dxa"/>
          </w:tcPr>
          <w:p w14:paraId="030DE5DB" w14:textId="4067C85F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559B2">
              <w:rPr>
                <w:rFonts w:ascii="Avenir" w:eastAsia="Avenir" w:hAnsi="Avenir" w:cs="Avenir"/>
                <w:color w:val="000000"/>
              </w:rPr>
              <w:t>III.VA.CP.1.1 Plan, theorize, experiment,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generate art using the elements of art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principles of design to complete a portfolio.</w:t>
            </w:r>
          </w:p>
        </w:tc>
      </w:tr>
      <w:tr w:rsidR="00F01136" w14:paraId="5AF3A402" w14:textId="77777777" w:rsidTr="00AF3599">
        <w:tc>
          <w:tcPr>
            <w:tcW w:w="2287" w:type="dxa"/>
          </w:tcPr>
          <w:p w14:paraId="7C52C995" w14:textId="277217FE" w:rsidR="00352DEF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30EEE">
              <w:rPr>
                <w:rFonts w:ascii="Calibri" w:eastAsia="Calibri" w:hAnsi="Calibri" w:cs="Calibri"/>
                <w:color w:val="000000"/>
              </w:rPr>
              <w:t>Student Edition</w:t>
            </w:r>
            <w:r w:rsidR="00352DEF">
              <w:rPr>
                <w:rFonts w:ascii="Calibri" w:eastAsia="Calibri" w:hAnsi="Calibri" w:cs="Calibri"/>
                <w:color w:val="000000"/>
              </w:rPr>
              <w:t>:</w:t>
            </w:r>
            <w:r w:rsidR="00352DEF">
              <w:rPr>
                <w:rFonts w:ascii="Calibri" w:eastAsia="Calibri" w:hAnsi="Calibri" w:cs="Calibri"/>
                <w:color w:val="000000"/>
              </w:rPr>
              <w:br/>
              <w:t>Pages 35–37</w:t>
            </w:r>
            <w:r w:rsidR="00B7120D">
              <w:rPr>
                <w:rFonts w:ascii="Calibri" w:eastAsia="Calibri" w:hAnsi="Calibri" w:cs="Calibri"/>
                <w:color w:val="000000"/>
              </w:rPr>
              <w:t>, 146, 155</w:t>
            </w:r>
            <w:r w:rsidR="00887900">
              <w:rPr>
                <w:rFonts w:ascii="Calibri" w:eastAsia="Calibri" w:hAnsi="Calibri" w:cs="Calibri"/>
                <w:color w:val="000000"/>
              </w:rPr>
              <w:t>, 258–259</w:t>
            </w:r>
            <w:r w:rsidR="00747ABE">
              <w:rPr>
                <w:rFonts w:ascii="Calibri" w:eastAsia="Calibri" w:hAnsi="Calibri" w:cs="Calibri"/>
                <w:color w:val="000000"/>
              </w:rPr>
              <w:t>, 328</w:t>
            </w:r>
            <w:r w:rsidR="00CB6713">
              <w:rPr>
                <w:rFonts w:ascii="Calibri" w:eastAsia="Calibri" w:hAnsi="Calibri" w:cs="Calibri"/>
                <w:color w:val="000000"/>
              </w:rPr>
              <w:t>,</w:t>
            </w:r>
            <w:r w:rsidR="001544E1">
              <w:rPr>
                <w:rFonts w:ascii="Calibri" w:eastAsia="Calibri" w:hAnsi="Calibri" w:cs="Calibri"/>
                <w:color w:val="000000"/>
              </w:rPr>
              <w:t xml:space="preserve"> 330,</w:t>
            </w:r>
            <w:r w:rsidR="00CB6713">
              <w:rPr>
                <w:rFonts w:ascii="Calibri" w:eastAsia="Calibri" w:hAnsi="Calibri" w:cs="Calibri"/>
                <w:color w:val="000000"/>
              </w:rPr>
              <w:t xml:space="preserve"> 334, 375–377</w:t>
            </w:r>
          </w:p>
          <w:p w14:paraId="3FDC229B" w14:textId="7E2A8D0E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930EEE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930EEE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52DEF">
              <w:rPr>
                <w:rFonts w:ascii="Calibri" w:eastAsia="Calibri" w:hAnsi="Calibri" w:cs="Calibri"/>
                <w:color w:val="000000"/>
              </w:rPr>
              <w:t xml:space="preserve"> T35–T37</w:t>
            </w:r>
            <w:r w:rsidR="00F86D2D">
              <w:rPr>
                <w:rFonts w:ascii="Calibri" w:eastAsia="Calibri" w:hAnsi="Calibri" w:cs="Calibri"/>
                <w:color w:val="000000"/>
              </w:rPr>
              <w:t>, T168</w:t>
            </w:r>
            <w:r w:rsidR="0000726E">
              <w:rPr>
                <w:rFonts w:ascii="Calibri" w:eastAsia="Calibri" w:hAnsi="Calibri" w:cs="Calibri"/>
                <w:color w:val="000000"/>
              </w:rPr>
              <w:t>, T259</w:t>
            </w:r>
            <w:r w:rsidR="00747ABE">
              <w:rPr>
                <w:rFonts w:ascii="Calibri" w:eastAsia="Calibri" w:hAnsi="Calibri" w:cs="Calibri"/>
                <w:color w:val="000000"/>
              </w:rPr>
              <w:t>, T328</w:t>
            </w:r>
            <w:r w:rsidR="00CB6713">
              <w:rPr>
                <w:rFonts w:ascii="Calibri" w:eastAsia="Calibri" w:hAnsi="Calibri" w:cs="Calibri"/>
                <w:color w:val="000000"/>
              </w:rPr>
              <w:t>,</w:t>
            </w:r>
            <w:r w:rsidR="006D03E1">
              <w:rPr>
                <w:rFonts w:ascii="Calibri" w:eastAsia="Calibri" w:hAnsi="Calibri" w:cs="Calibri"/>
                <w:color w:val="000000"/>
              </w:rPr>
              <w:t xml:space="preserve"> T330,</w:t>
            </w:r>
            <w:r w:rsidR="00CB6713">
              <w:rPr>
                <w:rFonts w:ascii="Calibri" w:eastAsia="Calibri" w:hAnsi="Calibri" w:cs="Calibri"/>
                <w:color w:val="000000"/>
              </w:rPr>
              <w:t xml:space="preserve"> T375–T377</w:t>
            </w:r>
          </w:p>
        </w:tc>
        <w:tc>
          <w:tcPr>
            <w:tcW w:w="7365" w:type="dxa"/>
          </w:tcPr>
          <w:p w14:paraId="7B287A95" w14:textId="432494F1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559B2">
              <w:rPr>
                <w:rFonts w:ascii="Avenir" w:eastAsia="Avenir" w:hAnsi="Avenir" w:cs="Avenir"/>
                <w:color w:val="000000"/>
              </w:rPr>
              <w:t>III.VA.CP.1.2 Follow or break established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conventions, to plan the making of multiple works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of art and design based on a theme, idea,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concept.</w:t>
            </w:r>
          </w:p>
        </w:tc>
      </w:tr>
      <w:tr w:rsidR="00F01136" w14:paraId="24B32CFA" w14:textId="77777777" w:rsidTr="00AF3599">
        <w:tc>
          <w:tcPr>
            <w:tcW w:w="2287" w:type="dxa"/>
          </w:tcPr>
          <w:p w14:paraId="5CD4630C" w14:textId="2D4B6427" w:rsidR="00C91285" w:rsidRDefault="00C91285" w:rsidP="00C91285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 xml:space="preserve">: </w:t>
            </w:r>
            <w:r>
              <w:rPr>
                <w:rFonts w:ascii="Calibri" w:eastAsia="Calibri" w:hAnsi="Calibri" w:cs="Calibri"/>
                <w:color w:val="000000"/>
              </w:rPr>
              <w:br/>
              <w:t>Pages 14–16, 36, 79, 117, 150, 155, 191, 234, 279, 315, 319,</w:t>
            </w:r>
            <w:r w:rsidR="00E56987">
              <w:rPr>
                <w:rFonts w:ascii="Calibri" w:eastAsia="Calibri" w:hAnsi="Calibri" w:cs="Calibri"/>
                <w:color w:val="000000"/>
              </w:rPr>
              <w:t xml:space="preserve"> 328,</w:t>
            </w:r>
            <w:r>
              <w:rPr>
                <w:rFonts w:ascii="Calibri" w:eastAsia="Calibri" w:hAnsi="Calibri" w:cs="Calibri"/>
                <w:color w:val="000000"/>
              </w:rPr>
              <w:t xml:space="preserve"> 330, 334, 344, 349, 376, 381</w:t>
            </w:r>
          </w:p>
          <w:p w14:paraId="4FE7C08F" w14:textId="5AE8A298" w:rsidR="00F01136" w:rsidRDefault="00C91285" w:rsidP="00C91285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737E2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0737E2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T14–T16, T36, T155, T315, T330</w:t>
            </w:r>
          </w:p>
        </w:tc>
        <w:tc>
          <w:tcPr>
            <w:tcW w:w="7365" w:type="dxa"/>
          </w:tcPr>
          <w:p w14:paraId="08D31401" w14:textId="4CF5F431" w:rsidR="00F01136" w:rsidRPr="00484778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D7CBE">
              <w:rPr>
                <w:rFonts w:ascii="Avenir" w:eastAsia="Avenir" w:hAnsi="Avenir" w:cs="Avenir"/>
                <w:color w:val="000000"/>
              </w:rPr>
              <w:t>III.VA.CP.1.3 Reflect on artistic choices through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D7CBE">
              <w:rPr>
                <w:rFonts w:ascii="Avenir" w:eastAsia="Avenir" w:hAnsi="Avenir" w:cs="Avenir"/>
                <w:color w:val="000000"/>
              </w:rPr>
              <w:t>written response.</w:t>
            </w:r>
          </w:p>
        </w:tc>
      </w:tr>
    </w:tbl>
    <w:p w14:paraId="28BAB641" w14:textId="77777777" w:rsidR="00870410" w:rsidRDefault="00870410" w:rsidP="0008354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40" w:lineRule="auto"/>
        <w:ind w:left="144" w:right="734"/>
        <w:rPr>
          <w:rFonts w:ascii="Calibri" w:eastAsia="Calibri" w:hAnsi="Calibri" w:cs="Calibri"/>
          <w:b/>
          <w:color w:val="211D1E"/>
          <w:sz w:val="20"/>
          <w:szCs w:val="20"/>
        </w:rPr>
      </w:pPr>
    </w:p>
    <w:p w14:paraId="6816076F" w14:textId="77777777" w:rsidR="00870410" w:rsidRDefault="00870410">
      <w:pPr>
        <w:rPr>
          <w:rFonts w:ascii="Calibri" w:eastAsia="Calibri" w:hAnsi="Calibri" w:cs="Calibri"/>
          <w:b/>
          <w:color w:val="211D1E"/>
          <w:sz w:val="20"/>
          <w:szCs w:val="2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br w:type="page"/>
      </w:r>
    </w:p>
    <w:p w14:paraId="0AB27D1E" w14:textId="1DEEAAAA" w:rsidR="00694197" w:rsidRDefault="00694197" w:rsidP="0008354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40" w:lineRule="auto"/>
        <w:ind w:left="144" w:right="734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3E88098E" w:rsidR="00694197" w:rsidRDefault="0047110E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694197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4A3A5E3B" w14:textId="09165AE3" w:rsidR="00EF18E4" w:rsidRDefault="0071396F" w:rsidP="001752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EF18E4">
              <w:rPr>
                <w:rFonts w:ascii="Calibri" w:eastAsia="Calibri" w:hAnsi="Calibri" w:cs="Calibri"/>
                <w:color w:val="000000"/>
              </w:rPr>
              <w:t>:</w:t>
            </w:r>
            <w:r w:rsidR="00EF18E4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E427CE">
              <w:rPr>
                <w:rFonts w:ascii="Calibri" w:eastAsia="Calibri" w:hAnsi="Calibri" w:cs="Calibri"/>
                <w:color w:val="000000"/>
              </w:rPr>
              <w:t xml:space="preserve">18,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25, </w:t>
            </w:r>
            <w:r w:rsidR="00E427CE">
              <w:rPr>
                <w:rFonts w:ascii="Calibri" w:eastAsia="Calibri" w:hAnsi="Calibri" w:cs="Calibri"/>
                <w:color w:val="000000"/>
              </w:rPr>
              <w:t xml:space="preserve">26, 29,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63–64, </w:t>
            </w:r>
            <w:r w:rsidR="00E427CE">
              <w:rPr>
                <w:rFonts w:ascii="Calibri" w:eastAsia="Calibri" w:hAnsi="Calibri" w:cs="Calibri"/>
                <w:color w:val="000000"/>
              </w:rPr>
              <w:t xml:space="preserve">68,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70–71, </w:t>
            </w:r>
            <w:r w:rsidR="00E427CE">
              <w:rPr>
                <w:rFonts w:ascii="Calibri" w:eastAsia="Calibri" w:hAnsi="Calibri" w:cs="Calibri"/>
                <w:color w:val="000000"/>
              </w:rPr>
              <w:t xml:space="preserve">73, 94, </w:t>
            </w:r>
            <w:r w:rsidR="00F41517">
              <w:rPr>
                <w:rFonts w:ascii="Calibri" w:eastAsia="Calibri" w:hAnsi="Calibri" w:cs="Calibri"/>
                <w:color w:val="000000"/>
              </w:rPr>
              <w:t>95–9</w:t>
            </w:r>
            <w:r w:rsidR="00E427CE">
              <w:rPr>
                <w:rFonts w:ascii="Calibri" w:eastAsia="Calibri" w:hAnsi="Calibri" w:cs="Calibri"/>
                <w:color w:val="000000"/>
              </w:rPr>
              <w:t>6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371893">
              <w:rPr>
                <w:rFonts w:ascii="Calibri" w:eastAsia="Calibri" w:hAnsi="Calibri" w:cs="Calibri"/>
                <w:color w:val="000000"/>
              </w:rPr>
              <w:t xml:space="preserve">100,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102–103, </w:t>
            </w:r>
            <w:r w:rsidR="00371893">
              <w:rPr>
                <w:rFonts w:ascii="Calibri" w:eastAsia="Calibri" w:hAnsi="Calibri" w:cs="Calibri"/>
                <w:color w:val="000000"/>
              </w:rPr>
              <w:t xml:space="preserve">104, 107,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108–109, 133, </w:t>
            </w:r>
            <w:r w:rsidR="00371893">
              <w:rPr>
                <w:rFonts w:ascii="Calibri" w:eastAsia="Calibri" w:hAnsi="Calibri" w:cs="Calibri"/>
                <w:color w:val="000000"/>
              </w:rPr>
              <w:t xml:space="preserve">135, 137, 140,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141–142, 167–168, </w:t>
            </w:r>
            <w:r w:rsidR="00371893">
              <w:rPr>
                <w:rFonts w:ascii="Calibri" w:eastAsia="Calibri" w:hAnsi="Calibri" w:cs="Calibri"/>
                <w:color w:val="000000"/>
              </w:rPr>
              <w:t xml:space="preserve">174,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176–177, 181–182, 212–213, 216–217, </w:t>
            </w:r>
            <w:r w:rsidR="00E54F9B">
              <w:rPr>
                <w:rFonts w:ascii="Calibri" w:eastAsia="Calibri" w:hAnsi="Calibri" w:cs="Calibri"/>
                <w:color w:val="000000"/>
              </w:rPr>
              <w:t xml:space="preserve">238, 251, 257,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258–259, </w:t>
            </w:r>
            <w:r w:rsidR="00421C0E">
              <w:rPr>
                <w:rFonts w:ascii="Calibri" w:eastAsia="Calibri" w:hAnsi="Calibri" w:cs="Calibri"/>
                <w:color w:val="000000"/>
              </w:rPr>
              <w:t xml:space="preserve">261, </w:t>
            </w:r>
            <w:r w:rsidR="00C044E8">
              <w:rPr>
                <w:rFonts w:ascii="Calibri" w:eastAsia="Calibri" w:hAnsi="Calibri" w:cs="Calibri"/>
                <w:color w:val="000000"/>
              </w:rPr>
              <w:t xml:space="preserve">262, 264,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266–268, </w:t>
            </w:r>
            <w:r w:rsidR="00C044E8">
              <w:rPr>
                <w:rFonts w:ascii="Calibri" w:eastAsia="Calibri" w:hAnsi="Calibri" w:cs="Calibri"/>
                <w:color w:val="000000"/>
              </w:rPr>
              <w:t xml:space="preserve">272,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273–274, </w:t>
            </w:r>
            <w:r w:rsidR="00F60438">
              <w:rPr>
                <w:rFonts w:ascii="Calibri" w:eastAsia="Calibri" w:hAnsi="Calibri" w:cs="Calibri"/>
                <w:color w:val="000000"/>
              </w:rPr>
              <w:t xml:space="preserve">275, 292,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297–298, 308–310, 328, </w:t>
            </w:r>
            <w:r w:rsidR="00F60438">
              <w:rPr>
                <w:rFonts w:ascii="Calibri" w:eastAsia="Calibri" w:hAnsi="Calibri" w:cs="Calibri"/>
                <w:color w:val="000000"/>
              </w:rPr>
              <w:t xml:space="preserve">330, 334,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335, </w:t>
            </w:r>
            <w:r w:rsidR="00F60438">
              <w:rPr>
                <w:rFonts w:ascii="Calibri" w:eastAsia="Calibri" w:hAnsi="Calibri" w:cs="Calibri"/>
                <w:color w:val="000000"/>
              </w:rPr>
              <w:t xml:space="preserve">357, 358, </w:t>
            </w:r>
            <w:r w:rsidR="00F41517">
              <w:rPr>
                <w:rFonts w:ascii="Calibri" w:eastAsia="Calibri" w:hAnsi="Calibri" w:cs="Calibri"/>
                <w:color w:val="000000"/>
              </w:rPr>
              <w:t xml:space="preserve">371–372 </w:t>
            </w:r>
          </w:p>
          <w:p w14:paraId="6BF471E6" w14:textId="5F765ADF" w:rsidR="00EF18E4" w:rsidRPr="00CA1E14" w:rsidRDefault="0071396F" w:rsidP="001752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</w:t>
            </w:r>
            <w:r w:rsidR="00EF18E4">
              <w:rPr>
                <w:rFonts w:ascii="Calibri" w:eastAsia="Calibri" w:hAnsi="Calibri" w:cs="Calibri"/>
                <w:color w:val="000000"/>
              </w:rPr>
              <w:t>:</w:t>
            </w:r>
            <w:r w:rsidR="00EF18E4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81917">
              <w:rPr>
                <w:rFonts w:ascii="Calibri" w:eastAsia="Calibri" w:hAnsi="Calibri" w:cs="Calibri"/>
                <w:color w:val="000000"/>
              </w:rPr>
              <w:t xml:space="preserve"> T64, </w:t>
            </w:r>
            <w:r w:rsidR="00DA4886">
              <w:rPr>
                <w:rFonts w:ascii="Calibri" w:eastAsia="Calibri" w:hAnsi="Calibri" w:cs="Calibri"/>
                <w:color w:val="000000"/>
              </w:rPr>
              <w:t xml:space="preserve">T66, </w:t>
            </w:r>
            <w:r w:rsidR="00181917">
              <w:rPr>
                <w:rFonts w:ascii="Calibri" w:eastAsia="Calibri" w:hAnsi="Calibri" w:cs="Calibri"/>
                <w:color w:val="000000"/>
              </w:rPr>
              <w:t xml:space="preserve">T102–T103, </w:t>
            </w:r>
            <w:r w:rsidR="005F7437">
              <w:rPr>
                <w:rFonts w:ascii="Calibri" w:eastAsia="Calibri" w:hAnsi="Calibri" w:cs="Calibri"/>
                <w:color w:val="000000"/>
              </w:rPr>
              <w:t xml:space="preserve">T109, T141–T142, </w:t>
            </w:r>
            <w:r w:rsidR="00A34548">
              <w:rPr>
                <w:rFonts w:ascii="Calibri" w:eastAsia="Calibri" w:hAnsi="Calibri" w:cs="Calibri"/>
                <w:color w:val="000000"/>
              </w:rPr>
              <w:t xml:space="preserve">T167–T168, </w:t>
            </w:r>
            <w:r w:rsidR="00AF1FF6">
              <w:rPr>
                <w:rFonts w:ascii="Calibri" w:eastAsia="Calibri" w:hAnsi="Calibri" w:cs="Calibri"/>
                <w:color w:val="000000"/>
              </w:rPr>
              <w:t>T182, T216–T217</w:t>
            </w:r>
            <w:r w:rsidR="006E03D9">
              <w:rPr>
                <w:rFonts w:ascii="Calibri" w:eastAsia="Calibri" w:hAnsi="Calibri" w:cs="Calibri"/>
                <w:color w:val="000000"/>
              </w:rPr>
              <w:t xml:space="preserve">, T258–T259, </w:t>
            </w:r>
            <w:r w:rsidR="006A7D6F">
              <w:rPr>
                <w:rFonts w:ascii="Calibri" w:eastAsia="Calibri" w:hAnsi="Calibri" w:cs="Calibri"/>
                <w:color w:val="000000"/>
              </w:rPr>
              <w:t>T266–T268</w:t>
            </w:r>
            <w:r w:rsidR="004C3194">
              <w:rPr>
                <w:rFonts w:ascii="Calibri" w:eastAsia="Calibri" w:hAnsi="Calibri" w:cs="Calibri"/>
                <w:color w:val="000000"/>
              </w:rPr>
              <w:t xml:space="preserve">, T297–T298, </w:t>
            </w:r>
            <w:r w:rsidR="00356408">
              <w:rPr>
                <w:rFonts w:ascii="Calibri" w:eastAsia="Calibri" w:hAnsi="Calibri" w:cs="Calibri"/>
                <w:color w:val="000000"/>
              </w:rPr>
              <w:t xml:space="preserve">T308–T310, T328, </w:t>
            </w:r>
            <w:r w:rsidR="00E427CE">
              <w:rPr>
                <w:rFonts w:ascii="Calibri" w:eastAsia="Calibri" w:hAnsi="Calibri" w:cs="Calibri"/>
                <w:color w:val="000000"/>
              </w:rPr>
              <w:t>T335</w:t>
            </w:r>
          </w:p>
        </w:tc>
        <w:tc>
          <w:tcPr>
            <w:tcW w:w="7365" w:type="dxa"/>
          </w:tcPr>
          <w:p w14:paraId="1BC28176" w14:textId="030DF5B5" w:rsidR="00694197" w:rsidRPr="00A9759B" w:rsidRDefault="0047110E" w:rsidP="0047110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7110E">
              <w:rPr>
                <w:rFonts w:ascii="Avenir" w:eastAsia="Avenir" w:hAnsi="Avenir" w:cs="Avenir"/>
                <w:color w:val="000000"/>
              </w:rPr>
              <w:t>I.VA.CP.2.1 Experiment and practice skills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110E">
              <w:rPr>
                <w:rFonts w:ascii="Avenir" w:eastAsia="Avenir" w:hAnsi="Avenir" w:cs="Avenir"/>
                <w:color w:val="000000"/>
              </w:rPr>
              <w:t>knowledge of various art forms.</w:t>
            </w:r>
          </w:p>
        </w:tc>
      </w:tr>
    </w:tbl>
    <w:p w14:paraId="0DB426C7" w14:textId="53DB9436" w:rsidR="0047110E" w:rsidRDefault="0047110E" w:rsidP="0047110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47110E" w14:paraId="0DF78BAE" w14:textId="77777777" w:rsidTr="00AF3599">
        <w:tc>
          <w:tcPr>
            <w:tcW w:w="2287" w:type="dxa"/>
          </w:tcPr>
          <w:p w14:paraId="3076CC27" w14:textId="43C214DE" w:rsidR="00F11661" w:rsidRDefault="00F11661" w:rsidP="00F1166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18,</w:t>
            </w:r>
            <w:r w:rsidR="00A44C71">
              <w:rPr>
                <w:rFonts w:ascii="Calibri" w:eastAsia="Calibri" w:hAnsi="Calibri" w:cs="Calibri"/>
                <w:color w:val="000000"/>
              </w:rPr>
              <w:t xml:space="preserve"> 20,</w:t>
            </w:r>
            <w:r>
              <w:rPr>
                <w:rFonts w:ascii="Calibri" w:eastAsia="Calibri" w:hAnsi="Calibri" w:cs="Calibri"/>
                <w:color w:val="000000"/>
              </w:rPr>
              <w:t xml:space="preserve"> 25, 26, 29, </w:t>
            </w:r>
            <w:r w:rsidR="00A44C71">
              <w:rPr>
                <w:rFonts w:ascii="Calibri" w:eastAsia="Calibri" w:hAnsi="Calibri" w:cs="Calibri"/>
                <w:color w:val="000000"/>
              </w:rPr>
              <w:t xml:space="preserve">36, 60, </w:t>
            </w:r>
            <w:r>
              <w:rPr>
                <w:rFonts w:ascii="Calibri" w:eastAsia="Calibri" w:hAnsi="Calibri" w:cs="Calibri"/>
                <w:color w:val="000000"/>
              </w:rPr>
              <w:t xml:space="preserve">63–64, 68, 70–71, 73, </w:t>
            </w:r>
            <w:r w:rsidR="00A44C71">
              <w:rPr>
                <w:rFonts w:ascii="Calibri" w:eastAsia="Calibri" w:hAnsi="Calibri" w:cs="Calibri"/>
                <w:color w:val="000000"/>
              </w:rPr>
              <w:t xml:space="preserve">92, </w:t>
            </w:r>
            <w:r>
              <w:rPr>
                <w:rFonts w:ascii="Calibri" w:eastAsia="Calibri" w:hAnsi="Calibri" w:cs="Calibri"/>
                <w:color w:val="000000"/>
              </w:rPr>
              <w:t xml:space="preserve">94, 95–96, </w:t>
            </w:r>
            <w:r w:rsidR="00A44C71">
              <w:rPr>
                <w:rFonts w:ascii="Calibri" w:eastAsia="Calibri" w:hAnsi="Calibri" w:cs="Calibri"/>
                <w:color w:val="000000"/>
              </w:rPr>
              <w:t xml:space="preserve">99, </w:t>
            </w:r>
            <w:r>
              <w:rPr>
                <w:rFonts w:ascii="Calibri" w:eastAsia="Calibri" w:hAnsi="Calibri" w:cs="Calibri"/>
                <w:color w:val="000000"/>
              </w:rPr>
              <w:t xml:space="preserve">100, 102–103, 104, 107, 108–109, </w:t>
            </w:r>
            <w:r w:rsidR="0085585C">
              <w:rPr>
                <w:rFonts w:ascii="Calibri" w:eastAsia="Calibri" w:hAnsi="Calibri" w:cs="Calibri"/>
                <w:color w:val="000000"/>
              </w:rPr>
              <w:t xml:space="preserve">117, </w:t>
            </w:r>
            <w:r>
              <w:rPr>
                <w:rFonts w:ascii="Calibri" w:eastAsia="Calibri" w:hAnsi="Calibri" w:cs="Calibri"/>
                <w:color w:val="000000"/>
              </w:rPr>
              <w:t xml:space="preserve">133, 135, 137, 140, 141–142, 167–168, 174, 176–177, 181–182, 212–213, 216–217, 238, </w:t>
            </w:r>
            <w:r w:rsidR="00184892">
              <w:rPr>
                <w:rFonts w:ascii="Calibri" w:eastAsia="Calibri" w:hAnsi="Calibri" w:cs="Calibri"/>
                <w:color w:val="000000"/>
              </w:rPr>
              <w:t xml:space="preserve">250,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 xml:space="preserve">251, 257, 258–259, 261, 262, 264, 266–268, 272, 273–274, 275, </w:t>
            </w:r>
            <w:r w:rsidR="00184892">
              <w:rPr>
                <w:rFonts w:ascii="Calibri" w:eastAsia="Calibri" w:hAnsi="Calibri" w:cs="Calibri"/>
                <w:color w:val="000000"/>
              </w:rPr>
              <w:t xml:space="preserve">279, </w:t>
            </w:r>
            <w:r>
              <w:rPr>
                <w:rFonts w:ascii="Calibri" w:eastAsia="Calibri" w:hAnsi="Calibri" w:cs="Calibri"/>
                <w:color w:val="000000"/>
              </w:rPr>
              <w:t xml:space="preserve">292, 297–298, 308–310, 328, 330, 334, 335, 357, 358, 371–372 </w:t>
            </w:r>
          </w:p>
          <w:p w14:paraId="5340592A" w14:textId="1F6BEC50" w:rsidR="0084340D" w:rsidRPr="00CA1E14" w:rsidRDefault="00F11661" w:rsidP="00F1166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A44C71">
              <w:rPr>
                <w:rFonts w:ascii="Calibri" w:eastAsia="Calibri" w:hAnsi="Calibri" w:cs="Calibri"/>
                <w:color w:val="000000"/>
              </w:rPr>
              <w:t xml:space="preserve">T22, </w:t>
            </w:r>
            <w:r>
              <w:rPr>
                <w:rFonts w:ascii="Calibri" w:eastAsia="Calibri" w:hAnsi="Calibri" w:cs="Calibri"/>
                <w:color w:val="000000"/>
              </w:rPr>
              <w:t xml:space="preserve">T64, </w:t>
            </w:r>
            <w:r w:rsidR="00A44C71">
              <w:rPr>
                <w:rFonts w:ascii="Calibri" w:eastAsia="Calibri" w:hAnsi="Calibri" w:cs="Calibri"/>
                <w:color w:val="000000"/>
              </w:rPr>
              <w:t xml:space="preserve">T93, </w:t>
            </w:r>
            <w:r>
              <w:rPr>
                <w:rFonts w:ascii="Calibri" w:eastAsia="Calibri" w:hAnsi="Calibri" w:cs="Calibri"/>
                <w:color w:val="000000"/>
              </w:rPr>
              <w:t xml:space="preserve">T102–T103, T109, T141–T142, T167–T168, T182, </w:t>
            </w:r>
            <w:r w:rsidR="00873DB8">
              <w:rPr>
                <w:rFonts w:ascii="Calibri" w:eastAsia="Calibri" w:hAnsi="Calibri" w:cs="Calibri"/>
                <w:color w:val="000000"/>
              </w:rPr>
              <w:t xml:space="preserve">T187, </w:t>
            </w:r>
            <w:r>
              <w:rPr>
                <w:rFonts w:ascii="Calibri" w:eastAsia="Calibri" w:hAnsi="Calibri" w:cs="Calibri"/>
                <w:color w:val="000000"/>
              </w:rPr>
              <w:t xml:space="preserve">T216–T217, </w:t>
            </w:r>
            <w:r w:rsidR="00C90FA1">
              <w:rPr>
                <w:rFonts w:ascii="Calibri" w:eastAsia="Calibri" w:hAnsi="Calibri" w:cs="Calibri"/>
                <w:color w:val="000000"/>
              </w:rPr>
              <w:t xml:space="preserve">T222, </w:t>
            </w:r>
            <w:r>
              <w:rPr>
                <w:rFonts w:ascii="Calibri" w:eastAsia="Calibri" w:hAnsi="Calibri" w:cs="Calibri"/>
                <w:color w:val="000000"/>
              </w:rPr>
              <w:t>T258–T259, T266–T268, T297–T298, T308–T310, T328, T335</w:t>
            </w:r>
          </w:p>
        </w:tc>
        <w:tc>
          <w:tcPr>
            <w:tcW w:w="7365" w:type="dxa"/>
          </w:tcPr>
          <w:p w14:paraId="66A974ED" w14:textId="70C8F762" w:rsidR="0047110E" w:rsidRPr="00A9759B" w:rsidRDefault="0047110E" w:rsidP="0047110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7110E">
              <w:rPr>
                <w:rFonts w:ascii="Avenir" w:eastAsia="Avenir" w:hAnsi="Avenir" w:cs="Avenir"/>
                <w:color w:val="000000"/>
              </w:rPr>
              <w:lastRenderedPageBreak/>
              <w:t>II.VA.CP.2.1 Experiment to demonstrate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110E">
              <w:rPr>
                <w:rFonts w:ascii="Avenir" w:eastAsia="Avenir" w:hAnsi="Avenir" w:cs="Avenir"/>
                <w:color w:val="000000"/>
              </w:rPr>
              <w:t>acquisition of skills and knowledge in a chosen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110E">
              <w:rPr>
                <w:rFonts w:ascii="Avenir" w:eastAsia="Avenir" w:hAnsi="Avenir" w:cs="Avenir"/>
                <w:color w:val="000000"/>
              </w:rPr>
              <w:t>form.</w:t>
            </w:r>
          </w:p>
        </w:tc>
      </w:tr>
    </w:tbl>
    <w:p w14:paraId="7EB34A1D" w14:textId="78519B9F" w:rsidR="00FE3356" w:rsidRDefault="00495C5D" w:rsidP="00FE335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</w:t>
      </w:r>
      <w:r w:rsidR="00FE3356">
        <w:rPr>
          <w:rFonts w:ascii="Calibri" w:eastAsia="Calibri" w:hAnsi="Calibri" w:cs="Calibri"/>
          <w:b/>
          <w:color w:val="000000"/>
        </w:rPr>
        <w:t xml:space="preserve"> (</w:t>
      </w:r>
      <w:r>
        <w:rPr>
          <w:rFonts w:ascii="Calibri" w:eastAsia="Calibri" w:hAnsi="Calibri" w:cs="Calibri"/>
          <w:b/>
          <w:color w:val="000000"/>
        </w:rPr>
        <w:t>I</w:t>
      </w:r>
      <w:r w:rsidR="00FE3356">
        <w:rPr>
          <w:rFonts w:ascii="Calibri" w:eastAsia="Calibri" w:hAnsi="Calibri" w:cs="Calibri"/>
          <w:b/>
          <w:color w:val="000000"/>
        </w:rPr>
        <w:t>II)</w:t>
      </w:r>
      <w:r w:rsidR="00FE3356"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E3356" w14:paraId="7D58AF4F" w14:textId="77777777" w:rsidTr="00AF3599">
        <w:tc>
          <w:tcPr>
            <w:tcW w:w="2287" w:type="dxa"/>
          </w:tcPr>
          <w:p w14:paraId="130560E9" w14:textId="77777777" w:rsidR="006D59C3" w:rsidRDefault="006D59C3" w:rsidP="006D59C3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30EEE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35–37, 146, 155, 258–259, 328, 330, 334, 375–377</w:t>
            </w:r>
          </w:p>
          <w:p w14:paraId="3F2F478D" w14:textId="50638251" w:rsidR="00FE3356" w:rsidRPr="00CA1E14" w:rsidRDefault="006D59C3" w:rsidP="006D59C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30EEE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930EEE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T35–T37, T168, T259, T328, T330, T375–T377</w:t>
            </w:r>
          </w:p>
        </w:tc>
        <w:tc>
          <w:tcPr>
            <w:tcW w:w="7365" w:type="dxa"/>
          </w:tcPr>
          <w:p w14:paraId="13D8C05F" w14:textId="541423F6" w:rsidR="00FE3356" w:rsidRPr="00A9759B" w:rsidRDefault="001D5496" w:rsidP="001D549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D5496">
              <w:rPr>
                <w:rFonts w:ascii="Avenir" w:eastAsia="Avenir" w:hAnsi="Avenir" w:cs="Avenir"/>
                <w:color w:val="000000"/>
              </w:rPr>
              <w:t>III.VA.CP.2.1 Plan and make multiple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D5496">
              <w:rPr>
                <w:rFonts w:ascii="Avenir" w:eastAsia="Avenir" w:hAnsi="Avenir" w:cs="Avenir"/>
                <w:color w:val="000000"/>
              </w:rPr>
              <w:t>to explore a personally meaningful theme, idea,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D5496">
              <w:rPr>
                <w:rFonts w:ascii="Avenir" w:eastAsia="Avenir" w:hAnsi="Avenir" w:cs="Avenir"/>
                <w:color w:val="000000"/>
              </w:rPr>
              <w:t>concept.</w:t>
            </w:r>
          </w:p>
        </w:tc>
      </w:tr>
    </w:tbl>
    <w:p w14:paraId="054D4718" w14:textId="24A0E491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6D9747D7" w:rsidR="003E2E31" w:rsidRDefault="00CC4C2E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3E2E31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6667C96B" w14:textId="77777777" w:rsidTr="00963014">
        <w:tc>
          <w:tcPr>
            <w:tcW w:w="2287" w:type="dxa"/>
          </w:tcPr>
          <w:p w14:paraId="30A87B58" w14:textId="327BC215" w:rsidR="00D02233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>Student Edition</w:t>
            </w:r>
            <w:r w:rsidR="00D02233">
              <w:rPr>
                <w:rFonts w:ascii="Calibri" w:eastAsia="Calibri" w:hAnsi="Calibri" w:cs="Calibri"/>
                <w:color w:val="000000"/>
              </w:rPr>
              <w:t>:</w:t>
            </w:r>
            <w:r w:rsidR="00D02233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9745B0">
              <w:rPr>
                <w:rFonts w:ascii="Calibri" w:eastAsia="Calibri" w:hAnsi="Calibri" w:cs="Calibri"/>
                <w:color w:val="000000"/>
              </w:rPr>
              <w:t xml:space="preserve">14–16, </w:t>
            </w:r>
            <w:r w:rsidR="005C5F78">
              <w:rPr>
                <w:rFonts w:ascii="Calibri" w:eastAsia="Calibri" w:hAnsi="Calibri" w:cs="Calibri"/>
                <w:color w:val="000000"/>
              </w:rPr>
              <w:t xml:space="preserve">35–37, </w:t>
            </w:r>
            <w:r w:rsidR="00A53753">
              <w:rPr>
                <w:rFonts w:ascii="Calibri" w:eastAsia="Calibri" w:hAnsi="Calibri" w:cs="Calibri"/>
                <w:color w:val="000000"/>
              </w:rPr>
              <w:t xml:space="preserve">78–80, </w:t>
            </w:r>
            <w:r w:rsidR="00016991">
              <w:rPr>
                <w:rFonts w:ascii="Calibri" w:eastAsia="Calibri" w:hAnsi="Calibri" w:cs="Calibri"/>
                <w:color w:val="000000"/>
              </w:rPr>
              <w:t>116–118</w:t>
            </w:r>
            <w:r w:rsidR="00666DD4">
              <w:rPr>
                <w:rFonts w:ascii="Calibri" w:eastAsia="Calibri" w:hAnsi="Calibri" w:cs="Calibri"/>
                <w:color w:val="000000"/>
              </w:rPr>
              <w:t>, 149–151</w:t>
            </w:r>
            <w:r w:rsidR="00F37DB8">
              <w:rPr>
                <w:rFonts w:ascii="Calibri" w:eastAsia="Calibri" w:hAnsi="Calibri" w:cs="Calibri"/>
                <w:color w:val="000000"/>
              </w:rPr>
              <w:t>, 233–235</w:t>
            </w:r>
            <w:r w:rsidR="00A15784">
              <w:rPr>
                <w:rFonts w:ascii="Calibri" w:eastAsia="Calibri" w:hAnsi="Calibri" w:cs="Calibri"/>
                <w:color w:val="000000"/>
              </w:rPr>
              <w:t>, 278–280</w:t>
            </w:r>
            <w:r w:rsidR="00D43ED4">
              <w:rPr>
                <w:rFonts w:ascii="Calibri" w:eastAsia="Calibri" w:hAnsi="Calibri" w:cs="Calibri"/>
                <w:color w:val="000000"/>
              </w:rPr>
              <w:t>, 314–316</w:t>
            </w:r>
            <w:r w:rsidR="00F41502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E56987">
              <w:rPr>
                <w:rFonts w:ascii="Calibri" w:eastAsia="Calibri" w:hAnsi="Calibri" w:cs="Calibri"/>
                <w:color w:val="000000"/>
              </w:rPr>
              <w:t xml:space="preserve">328, </w:t>
            </w:r>
            <w:r w:rsidR="0080269C">
              <w:rPr>
                <w:rFonts w:ascii="Calibri" w:eastAsia="Calibri" w:hAnsi="Calibri" w:cs="Calibri"/>
                <w:color w:val="000000"/>
              </w:rPr>
              <w:t xml:space="preserve">330, </w:t>
            </w:r>
            <w:r w:rsidR="00F41502">
              <w:rPr>
                <w:rFonts w:ascii="Calibri" w:eastAsia="Calibri" w:hAnsi="Calibri" w:cs="Calibri"/>
                <w:color w:val="000000"/>
              </w:rPr>
              <w:t>375–377–379</w:t>
            </w:r>
          </w:p>
          <w:p w14:paraId="171A0B22" w14:textId="77777777" w:rsidR="00141379" w:rsidRDefault="00141379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</w:p>
          <w:p w14:paraId="0982804F" w14:textId="5098479E" w:rsidR="00F01136" w:rsidRPr="00CA1E1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lastRenderedPageBreak/>
              <w:t xml:space="preserve">Teacher Edition: </w:t>
            </w:r>
            <w:r w:rsidRPr="007E1AC4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53753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745B0">
              <w:rPr>
                <w:rFonts w:ascii="Calibri" w:eastAsia="Calibri" w:hAnsi="Calibri" w:cs="Calibri"/>
                <w:color w:val="000000"/>
              </w:rPr>
              <w:t xml:space="preserve">T14–T16, </w:t>
            </w:r>
            <w:r w:rsidR="005C5F78">
              <w:rPr>
                <w:rFonts w:ascii="Calibri" w:eastAsia="Calibri" w:hAnsi="Calibri" w:cs="Calibri"/>
                <w:color w:val="000000"/>
              </w:rPr>
              <w:t xml:space="preserve">T35–T37, </w:t>
            </w:r>
            <w:r w:rsidR="00A53753">
              <w:rPr>
                <w:rFonts w:ascii="Calibri" w:eastAsia="Calibri" w:hAnsi="Calibri" w:cs="Calibri"/>
                <w:color w:val="000000"/>
              </w:rPr>
              <w:t>T78–T80</w:t>
            </w:r>
            <w:r w:rsidR="00016991">
              <w:rPr>
                <w:rFonts w:ascii="Calibri" w:eastAsia="Calibri" w:hAnsi="Calibri" w:cs="Calibri"/>
                <w:color w:val="000000"/>
              </w:rPr>
              <w:t>, T116–T118</w:t>
            </w:r>
            <w:r w:rsidR="00666DD4">
              <w:rPr>
                <w:rFonts w:ascii="Calibri" w:eastAsia="Calibri" w:hAnsi="Calibri" w:cs="Calibri"/>
                <w:color w:val="000000"/>
              </w:rPr>
              <w:t>, T149–T151</w:t>
            </w:r>
            <w:r w:rsidR="00F37DB8">
              <w:rPr>
                <w:rFonts w:ascii="Calibri" w:eastAsia="Calibri" w:hAnsi="Calibri" w:cs="Calibri"/>
                <w:color w:val="000000"/>
              </w:rPr>
              <w:t>, T233–T235</w:t>
            </w:r>
            <w:r w:rsidR="00A15784">
              <w:rPr>
                <w:rFonts w:ascii="Calibri" w:eastAsia="Calibri" w:hAnsi="Calibri" w:cs="Calibri"/>
                <w:color w:val="000000"/>
              </w:rPr>
              <w:t>, T278–T280</w:t>
            </w:r>
            <w:r w:rsidR="00D43ED4">
              <w:rPr>
                <w:rFonts w:ascii="Calibri" w:eastAsia="Calibri" w:hAnsi="Calibri" w:cs="Calibri"/>
                <w:color w:val="000000"/>
              </w:rPr>
              <w:t>, T314–T316</w:t>
            </w:r>
            <w:r w:rsidR="00F41502">
              <w:rPr>
                <w:rFonts w:ascii="Calibri" w:eastAsia="Calibri" w:hAnsi="Calibri" w:cs="Calibri"/>
                <w:color w:val="000000"/>
              </w:rPr>
              <w:t>, T377–T379</w:t>
            </w:r>
          </w:p>
        </w:tc>
        <w:tc>
          <w:tcPr>
            <w:tcW w:w="7365" w:type="dxa"/>
          </w:tcPr>
          <w:p w14:paraId="6E810348" w14:textId="0564CEC1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C4C2E">
              <w:rPr>
                <w:rFonts w:ascii="Avenir" w:eastAsia="Avenir" w:hAnsi="Avenir" w:cs="Avenir"/>
                <w:color w:val="000000"/>
              </w:rPr>
              <w:lastRenderedPageBreak/>
              <w:t>I.VA.CP.3.1 Apply relevant criteria from cultural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C4C2E">
              <w:rPr>
                <w:rFonts w:ascii="Avenir" w:eastAsia="Avenir" w:hAnsi="Avenir" w:cs="Avenir"/>
                <w:color w:val="000000"/>
              </w:rPr>
              <w:t>contexts to examine, reflect, and plan for works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C4C2E">
              <w:rPr>
                <w:rFonts w:ascii="Avenir" w:eastAsia="Avenir" w:hAnsi="Avenir" w:cs="Avenir"/>
                <w:color w:val="000000"/>
              </w:rPr>
              <w:t>art and design.</w:t>
            </w:r>
          </w:p>
        </w:tc>
      </w:tr>
      <w:tr w:rsidR="00F01136" w14:paraId="667D9E8E" w14:textId="77777777" w:rsidTr="00963014">
        <w:tc>
          <w:tcPr>
            <w:tcW w:w="2287" w:type="dxa"/>
          </w:tcPr>
          <w:p w14:paraId="18158E51" w14:textId="0DBABCC4" w:rsidR="00F577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>Student Edition</w:t>
            </w:r>
            <w:r w:rsidR="00F57736">
              <w:rPr>
                <w:rFonts w:ascii="Calibri" w:eastAsia="Calibri" w:hAnsi="Calibri" w:cs="Calibri"/>
                <w:color w:val="000000"/>
              </w:rPr>
              <w:t>:</w:t>
            </w:r>
            <w:r w:rsidR="00F57736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6C40F5">
              <w:rPr>
                <w:rFonts w:ascii="Calibri" w:eastAsia="Calibri" w:hAnsi="Calibri" w:cs="Calibri"/>
                <w:color w:val="000000"/>
              </w:rPr>
              <w:t xml:space="preserve">36, </w:t>
            </w:r>
            <w:r w:rsidR="000E6D5C">
              <w:rPr>
                <w:rFonts w:ascii="Calibri" w:eastAsia="Calibri" w:hAnsi="Calibri" w:cs="Calibri"/>
                <w:color w:val="000000"/>
              </w:rPr>
              <w:t xml:space="preserve">205, </w:t>
            </w:r>
            <w:r w:rsidR="00F57736">
              <w:rPr>
                <w:rFonts w:ascii="Calibri" w:eastAsia="Calibri" w:hAnsi="Calibri" w:cs="Calibri"/>
                <w:color w:val="000000"/>
              </w:rPr>
              <w:t>229–230,</w:t>
            </w:r>
            <w:r w:rsidR="00EE1FC9">
              <w:rPr>
                <w:rFonts w:ascii="Calibri" w:eastAsia="Calibri" w:hAnsi="Calibri" w:cs="Calibri"/>
                <w:color w:val="000000"/>
              </w:rPr>
              <w:t xml:space="preserve"> 233–235,</w:t>
            </w:r>
            <w:r w:rsidR="00F57736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6C40F5">
              <w:rPr>
                <w:rFonts w:ascii="Calibri" w:eastAsia="Calibri" w:hAnsi="Calibri" w:cs="Calibri"/>
                <w:color w:val="000000"/>
              </w:rPr>
              <w:t xml:space="preserve">307, </w:t>
            </w:r>
            <w:r w:rsidR="00F57736">
              <w:rPr>
                <w:rFonts w:ascii="Calibri" w:eastAsia="Calibri" w:hAnsi="Calibri" w:cs="Calibri"/>
                <w:color w:val="000000"/>
              </w:rPr>
              <w:t xml:space="preserve">334, </w:t>
            </w:r>
            <w:r w:rsidR="0026629A">
              <w:rPr>
                <w:rFonts w:ascii="Calibri" w:eastAsia="Calibri" w:hAnsi="Calibri" w:cs="Calibri"/>
                <w:color w:val="000000"/>
              </w:rPr>
              <w:t xml:space="preserve">335, </w:t>
            </w:r>
            <w:r w:rsidR="00F57736">
              <w:rPr>
                <w:rFonts w:ascii="Calibri" w:eastAsia="Calibri" w:hAnsi="Calibri" w:cs="Calibri"/>
                <w:color w:val="000000"/>
              </w:rPr>
              <w:t xml:space="preserve">337, </w:t>
            </w:r>
            <w:r w:rsidR="00851D6F">
              <w:rPr>
                <w:rFonts w:ascii="Calibri" w:eastAsia="Calibri" w:hAnsi="Calibri" w:cs="Calibri"/>
                <w:color w:val="000000"/>
              </w:rPr>
              <w:t xml:space="preserve">339, 344, </w:t>
            </w:r>
            <w:r w:rsidR="00F57736">
              <w:rPr>
                <w:rFonts w:ascii="Calibri" w:eastAsia="Calibri" w:hAnsi="Calibri" w:cs="Calibri"/>
                <w:color w:val="000000"/>
              </w:rPr>
              <w:t>349</w:t>
            </w:r>
            <w:r w:rsidR="007A76FE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0E6D5C">
              <w:rPr>
                <w:rFonts w:ascii="Calibri" w:eastAsia="Calibri" w:hAnsi="Calibri" w:cs="Calibri"/>
                <w:color w:val="000000"/>
              </w:rPr>
              <w:t xml:space="preserve">364, 366, 367, 368, </w:t>
            </w:r>
            <w:r w:rsidR="007A76FE">
              <w:rPr>
                <w:rFonts w:ascii="Calibri" w:eastAsia="Calibri" w:hAnsi="Calibri" w:cs="Calibri"/>
                <w:color w:val="000000"/>
              </w:rPr>
              <w:t>375–377</w:t>
            </w:r>
          </w:p>
          <w:p w14:paraId="36A6F174" w14:textId="5472B0BA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7E1AC4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F57736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155228">
              <w:rPr>
                <w:rFonts w:ascii="Calibri" w:eastAsia="Calibri" w:hAnsi="Calibri" w:cs="Calibri"/>
                <w:color w:val="000000"/>
              </w:rPr>
              <w:t xml:space="preserve">T10, </w:t>
            </w:r>
            <w:r w:rsidR="000E6D5C">
              <w:rPr>
                <w:rFonts w:ascii="Calibri" w:eastAsia="Calibri" w:hAnsi="Calibri" w:cs="Calibri"/>
                <w:color w:val="000000"/>
              </w:rPr>
              <w:t>T11,</w:t>
            </w:r>
            <w:r w:rsidR="00946A59">
              <w:rPr>
                <w:rFonts w:ascii="Calibri" w:eastAsia="Calibri" w:hAnsi="Calibri" w:cs="Calibri"/>
                <w:color w:val="000000"/>
              </w:rPr>
              <w:t xml:space="preserve"> T183</w:t>
            </w:r>
            <w:r w:rsidR="000E6D5C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E1FC9">
              <w:rPr>
                <w:rFonts w:ascii="Calibri" w:eastAsia="Calibri" w:hAnsi="Calibri" w:cs="Calibri"/>
                <w:color w:val="000000"/>
              </w:rPr>
              <w:t xml:space="preserve">T233–T235, </w:t>
            </w:r>
            <w:r w:rsidR="00547FE5">
              <w:rPr>
                <w:rFonts w:ascii="Calibri" w:eastAsia="Calibri" w:hAnsi="Calibri" w:cs="Calibri"/>
                <w:color w:val="000000"/>
              </w:rPr>
              <w:t>T307,</w:t>
            </w:r>
            <w:r w:rsidR="0026629A">
              <w:rPr>
                <w:rFonts w:ascii="Calibri" w:eastAsia="Calibri" w:hAnsi="Calibri" w:cs="Calibri"/>
                <w:color w:val="000000"/>
              </w:rPr>
              <w:t xml:space="preserve"> T335,</w:t>
            </w:r>
            <w:r w:rsidR="00547FE5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F57736">
              <w:rPr>
                <w:rFonts w:ascii="Calibri" w:eastAsia="Calibri" w:hAnsi="Calibri" w:cs="Calibri"/>
                <w:color w:val="000000"/>
              </w:rPr>
              <w:t>T349</w:t>
            </w:r>
          </w:p>
        </w:tc>
        <w:tc>
          <w:tcPr>
            <w:tcW w:w="7365" w:type="dxa"/>
          </w:tcPr>
          <w:p w14:paraId="63004F99" w14:textId="12F5FAD2" w:rsidR="00F01136" w:rsidRPr="00B03AE5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3AE5">
              <w:rPr>
                <w:rFonts w:ascii="Avenir" w:eastAsia="Avenir" w:hAnsi="Avenir" w:cs="Avenir"/>
                <w:color w:val="000000"/>
              </w:rPr>
              <w:t>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thinking to artmaking.</w:t>
            </w:r>
          </w:p>
          <w:p w14:paraId="3D89B1FA" w14:textId="45B04A81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3AE5">
              <w:rPr>
                <w:rFonts w:ascii="Avenir" w:eastAsia="Avenir" w:hAnsi="Avenir" w:cs="Avenir"/>
                <w:color w:val="000000"/>
              </w:rPr>
              <w:t>a) Communicate emotions, ideas, experiences,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and narratives through the creation of original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works of art, using self-selected media.</w:t>
            </w:r>
          </w:p>
        </w:tc>
      </w:tr>
      <w:tr w:rsidR="00F01136" w14:paraId="626199B9" w14:textId="77777777" w:rsidTr="00963014">
        <w:tc>
          <w:tcPr>
            <w:tcW w:w="2287" w:type="dxa"/>
          </w:tcPr>
          <w:p w14:paraId="209A7B2C" w14:textId="77777777" w:rsidR="00FD6BC3" w:rsidRDefault="00FD6BC3" w:rsidP="00FD6BC3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30EEE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35–37, 146, 155, 258–259, 328, 330, 334, 375–377</w:t>
            </w:r>
          </w:p>
          <w:p w14:paraId="13FE291C" w14:textId="685DA00C" w:rsidR="00F01136" w:rsidRDefault="00FD6BC3" w:rsidP="00FD6BC3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30EEE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930EEE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B2175A">
              <w:rPr>
                <w:rFonts w:ascii="Calibri" w:eastAsia="Calibri" w:hAnsi="Calibri" w:cs="Calibri"/>
                <w:color w:val="000000"/>
              </w:rPr>
              <w:t xml:space="preserve">T11, </w:t>
            </w:r>
            <w:r>
              <w:rPr>
                <w:rFonts w:ascii="Calibri" w:eastAsia="Calibri" w:hAnsi="Calibri" w:cs="Calibri"/>
                <w:color w:val="000000"/>
              </w:rPr>
              <w:t>T35–T37, T168, T259, T328, T330, T375–T377</w:t>
            </w:r>
          </w:p>
        </w:tc>
        <w:tc>
          <w:tcPr>
            <w:tcW w:w="7365" w:type="dxa"/>
          </w:tcPr>
          <w:p w14:paraId="72D36847" w14:textId="77777777" w:rsidR="00F01136" w:rsidRPr="00B03AE5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3AE5">
              <w:rPr>
                <w:rFonts w:ascii="Avenir" w:eastAsia="Avenir" w:hAnsi="Avenir" w:cs="Avenir"/>
                <w:color w:val="000000"/>
              </w:rPr>
              <w:t>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thinking to artmaking.</w:t>
            </w:r>
          </w:p>
          <w:p w14:paraId="187BD9DC" w14:textId="49B15C85" w:rsidR="00F01136" w:rsidRPr="006B08C3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3AE5">
              <w:rPr>
                <w:rFonts w:ascii="Avenir" w:eastAsia="Avenir" w:hAnsi="Avenir" w:cs="Avenir"/>
                <w:color w:val="000000"/>
              </w:rPr>
              <w:t>b) Synthesize prior knowledge and experience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develop a personal investigation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by creating a series of works of art.</w:t>
            </w:r>
          </w:p>
        </w:tc>
      </w:tr>
    </w:tbl>
    <w:p w14:paraId="7475FEE1" w14:textId="7A421FF5" w:rsidR="00EA2773" w:rsidRDefault="00E75239" w:rsidP="00EA277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</w:t>
      </w:r>
      <w:r w:rsidR="00EA2773">
        <w:rPr>
          <w:rFonts w:ascii="Calibri" w:eastAsia="Calibri" w:hAnsi="Calibri" w:cs="Calibri"/>
          <w:b/>
          <w:color w:val="000000"/>
        </w:rPr>
        <w:t xml:space="preserve"> (</w:t>
      </w:r>
      <w:r>
        <w:rPr>
          <w:rFonts w:ascii="Calibri" w:eastAsia="Calibri" w:hAnsi="Calibri" w:cs="Calibri"/>
          <w:b/>
          <w:color w:val="000000"/>
        </w:rPr>
        <w:t>I</w:t>
      </w:r>
      <w:r w:rsidR="00EA2773">
        <w:rPr>
          <w:rFonts w:ascii="Calibri" w:eastAsia="Calibri" w:hAnsi="Calibri" w:cs="Calibri"/>
          <w:b/>
          <w:color w:val="000000"/>
        </w:rPr>
        <w:t>I)</w:t>
      </w:r>
      <w:r w:rsidR="00EA2773"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2F52C3CE" w14:textId="77777777" w:rsidTr="00AF3599">
        <w:tc>
          <w:tcPr>
            <w:tcW w:w="2287" w:type="dxa"/>
          </w:tcPr>
          <w:p w14:paraId="5EF3837B" w14:textId="0B1B2300" w:rsidR="008A35F3" w:rsidRDefault="008A35F3" w:rsidP="008A35F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14–16, 35–37, 78–80, 116–118, 149–151, 233–235, 278–280, 314–316, </w:t>
            </w:r>
            <w:r w:rsidR="00832DBC">
              <w:rPr>
                <w:rFonts w:ascii="Calibri" w:eastAsia="Calibri" w:hAnsi="Calibri" w:cs="Calibri"/>
                <w:color w:val="000000"/>
              </w:rPr>
              <w:t xml:space="preserve">328, </w:t>
            </w:r>
            <w:r>
              <w:rPr>
                <w:rFonts w:ascii="Calibri" w:eastAsia="Calibri" w:hAnsi="Calibri" w:cs="Calibri"/>
                <w:color w:val="000000"/>
              </w:rPr>
              <w:t>375–377–379</w:t>
            </w:r>
          </w:p>
          <w:p w14:paraId="6DBFE9A2" w14:textId="3F0800A4" w:rsidR="00F01136" w:rsidRPr="00CA1E14" w:rsidRDefault="008A35F3" w:rsidP="008A35F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7E1AC4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T14–T16, T35–T37, T78–T80, T116–T118, T149–T151, T233–T235, T278–T280, T314–T316, T377–T379</w:t>
            </w:r>
          </w:p>
        </w:tc>
        <w:tc>
          <w:tcPr>
            <w:tcW w:w="7365" w:type="dxa"/>
          </w:tcPr>
          <w:p w14:paraId="7672DB44" w14:textId="15B875DB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D6CB4">
              <w:rPr>
                <w:rFonts w:ascii="Avenir" w:eastAsia="Avenir" w:hAnsi="Avenir" w:cs="Avenir"/>
                <w:color w:val="000000"/>
              </w:rPr>
              <w:t>II.VA.CP.3.1 Reflect, revise, and refine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6CB4">
              <w:rPr>
                <w:rFonts w:ascii="Avenir" w:eastAsia="Avenir" w:hAnsi="Avenir" w:cs="Avenir"/>
                <w:color w:val="000000"/>
              </w:rPr>
              <w:t>or design considering relevant traditional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6CB4">
              <w:rPr>
                <w:rFonts w:ascii="Avenir" w:eastAsia="Avenir" w:hAnsi="Avenir" w:cs="Avenir"/>
                <w:color w:val="000000"/>
              </w:rPr>
              <w:t>contemporary criteria as well as personal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6CB4">
              <w:rPr>
                <w:rFonts w:ascii="Avenir" w:eastAsia="Avenir" w:hAnsi="Avenir" w:cs="Avenir"/>
                <w:color w:val="000000"/>
              </w:rPr>
              <w:t>vision.</w:t>
            </w:r>
          </w:p>
        </w:tc>
      </w:tr>
      <w:tr w:rsidR="00F01136" w14:paraId="1B11627F" w14:textId="77777777" w:rsidTr="00AF3599">
        <w:tc>
          <w:tcPr>
            <w:tcW w:w="2287" w:type="dxa"/>
          </w:tcPr>
          <w:p w14:paraId="7A9EDADC" w14:textId="3D707579" w:rsidR="006E2AE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ED5966">
              <w:rPr>
                <w:rFonts w:ascii="Calibri" w:eastAsia="Calibri" w:hAnsi="Calibri" w:cs="Calibri"/>
                <w:color w:val="000000"/>
              </w:rPr>
              <w:lastRenderedPageBreak/>
              <w:t>Student Edition</w:t>
            </w:r>
            <w:r w:rsidR="006E2AE6">
              <w:rPr>
                <w:rFonts w:ascii="Calibri" w:eastAsia="Calibri" w:hAnsi="Calibri" w:cs="Calibri"/>
                <w:color w:val="000000"/>
              </w:rPr>
              <w:t>:</w:t>
            </w:r>
            <w:r w:rsidR="006E2AE6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6F4D26">
              <w:rPr>
                <w:rFonts w:ascii="Calibri" w:eastAsia="Calibri" w:hAnsi="Calibri" w:cs="Calibri"/>
                <w:color w:val="000000"/>
              </w:rPr>
              <w:t xml:space="preserve">60, </w:t>
            </w:r>
            <w:r w:rsidR="003B0755">
              <w:rPr>
                <w:rFonts w:ascii="Calibri" w:eastAsia="Calibri" w:hAnsi="Calibri" w:cs="Calibri"/>
                <w:color w:val="000000"/>
              </w:rPr>
              <w:t xml:space="preserve">185, </w:t>
            </w:r>
            <w:r w:rsidR="004B153D">
              <w:rPr>
                <w:rFonts w:ascii="Calibri" w:eastAsia="Calibri" w:hAnsi="Calibri" w:cs="Calibri"/>
                <w:color w:val="000000"/>
              </w:rPr>
              <w:t>229–230, 275, 306–307</w:t>
            </w:r>
            <w:r w:rsidR="00F6631B">
              <w:rPr>
                <w:rFonts w:ascii="Calibri" w:eastAsia="Calibri" w:hAnsi="Calibri" w:cs="Calibri"/>
                <w:color w:val="000000"/>
              </w:rPr>
              <w:t>, 328, 330, 334</w:t>
            </w:r>
            <w:r w:rsidR="00DA0DF5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3B0755">
              <w:rPr>
                <w:rFonts w:ascii="Calibri" w:eastAsia="Calibri" w:hAnsi="Calibri" w:cs="Calibri"/>
                <w:color w:val="000000"/>
              </w:rPr>
              <w:t xml:space="preserve">337, </w:t>
            </w:r>
            <w:r w:rsidR="00DA0DF5">
              <w:rPr>
                <w:rFonts w:ascii="Calibri" w:eastAsia="Calibri" w:hAnsi="Calibri" w:cs="Calibri"/>
                <w:color w:val="000000"/>
              </w:rPr>
              <w:t>339</w:t>
            </w:r>
            <w:r w:rsidR="0029655A">
              <w:rPr>
                <w:rFonts w:ascii="Calibri" w:eastAsia="Calibri" w:hAnsi="Calibri" w:cs="Calibri"/>
                <w:color w:val="000000"/>
              </w:rPr>
              <w:t>, 344</w:t>
            </w:r>
            <w:r w:rsidR="001E2761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AA2A9E">
              <w:rPr>
                <w:rFonts w:ascii="Calibri" w:eastAsia="Calibri" w:hAnsi="Calibri" w:cs="Calibri"/>
                <w:color w:val="000000"/>
              </w:rPr>
              <w:t xml:space="preserve">349, </w:t>
            </w:r>
            <w:r w:rsidR="001E2761">
              <w:rPr>
                <w:rFonts w:ascii="Calibri" w:eastAsia="Calibri" w:hAnsi="Calibri" w:cs="Calibri"/>
                <w:color w:val="000000"/>
              </w:rPr>
              <w:t>361</w:t>
            </w:r>
            <w:r w:rsidR="009E02E2">
              <w:rPr>
                <w:rFonts w:ascii="Calibri" w:eastAsia="Calibri" w:hAnsi="Calibri" w:cs="Calibri"/>
                <w:color w:val="000000"/>
              </w:rPr>
              <w:t>, 367</w:t>
            </w:r>
          </w:p>
          <w:p w14:paraId="152E724E" w14:textId="4FD051FE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ED5966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ED5966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4B153D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46A59">
              <w:rPr>
                <w:rFonts w:ascii="Calibri" w:eastAsia="Calibri" w:hAnsi="Calibri" w:cs="Calibri"/>
                <w:color w:val="000000"/>
              </w:rPr>
              <w:t xml:space="preserve">T183, </w:t>
            </w:r>
            <w:r w:rsidR="004B153D">
              <w:rPr>
                <w:rFonts w:ascii="Calibri" w:eastAsia="Calibri" w:hAnsi="Calibri" w:cs="Calibri"/>
                <w:color w:val="000000"/>
              </w:rPr>
              <w:t>T230, T307</w:t>
            </w:r>
            <w:r w:rsidR="00F6631B">
              <w:rPr>
                <w:rFonts w:ascii="Calibri" w:eastAsia="Calibri" w:hAnsi="Calibri" w:cs="Calibri"/>
                <w:color w:val="000000"/>
              </w:rPr>
              <w:t xml:space="preserve">, T330, </w:t>
            </w:r>
            <w:r w:rsidR="00B31555">
              <w:rPr>
                <w:rFonts w:ascii="Calibri" w:eastAsia="Calibri" w:hAnsi="Calibri" w:cs="Calibri"/>
                <w:color w:val="000000"/>
              </w:rPr>
              <w:t>T</w:t>
            </w:r>
            <w:r w:rsidR="00F6631B">
              <w:rPr>
                <w:rFonts w:ascii="Calibri" w:eastAsia="Calibri" w:hAnsi="Calibri" w:cs="Calibri"/>
                <w:color w:val="000000"/>
              </w:rPr>
              <w:t>333</w:t>
            </w:r>
            <w:r w:rsidR="00B31555">
              <w:rPr>
                <w:rFonts w:ascii="Calibri" w:eastAsia="Calibri" w:hAnsi="Calibri" w:cs="Calibri"/>
                <w:color w:val="000000"/>
              </w:rPr>
              <w:t>, T334</w:t>
            </w:r>
            <w:r w:rsidR="003B0755">
              <w:rPr>
                <w:rFonts w:ascii="Calibri" w:eastAsia="Calibri" w:hAnsi="Calibri" w:cs="Calibri"/>
                <w:color w:val="000000"/>
              </w:rPr>
              <w:t>, T337</w:t>
            </w:r>
            <w:r w:rsidR="00AA2A9E">
              <w:rPr>
                <w:rFonts w:ascii="Calibri" w:eastAsia="Calibri" w:hAnsi="Calibri" w:cs="Calibri"/>
                <w:color w:val="000000"/>
              </w:rPr>
              <w:t>, T349</w:t>
            </w:r>
          </w:p>
        </w:tc>
        <w:tc>
          <w:tcPr>
            <w:tcW w:w="7365" w:type="dxa"/>
          </w:tcPr>
          <w:p w14:paraId="7709E062" w14:textId="05F97ABE" w:rsidR="00F01136" w:rsidRPr="00AD6D62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D6D62">
              <w:rPr>
                <w:rFonts w:ascii="Avenir" w:eastAsia="Avenir" w:hAnsi="Avenir" w:cs="Avenir"/>
                <w:color w:val="000000"/>
              </w:rPr>
              <w:t>II.VA.CP.3.2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t</w:t>
            </w:r>
            <w:r w:rsidRPr="00AD6D62">
              <w:rPr>
                <w:rFonts w:ascii="Avenir" w:eastAsia="Avenir" w:hAnsi="Avenir" w:cs="Avenir"/>
                <w:color w:val="000000"/>
              </w:rPr>
              <w:t>hinking to original artistic works.</w:t>
            </w:r>
          </w:p>
          <w:p w14:paraId="0EB6EF92" w14:textId="616DB7EF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D6D62">
              <w:rPr>
                <w:rFonts w:ascii="Avenir" w:eastAsia="Avenir" w:hAnsi="Avenir" w:cs="Avenir"/>
                <w:color w:val="000000"/>
              </w:rPr>
              <w:t>a) Communicate personal emotions and ideas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works of art by selecting media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incorporating appropriate elements of art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principles of design.</w:t>
            </w:r>
          </w:p>
        </w:tc>
      </w:tr>
      <w:tr w:rsidR="00F01136" w14:paraId="10978FBE" w14:textId="77777777" w:rsidTr="00AF3599">
        <w:tc>
          <w:tcPr>
            <w:tcW w:w="2287" w:type="dxa"/>
          </w:tcPr>
          <w:p w14:paraId="54C30AC9" w14:textId="2796F4EE" w:rsidR="00302092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ED5966">
              <w:rPr>
                <w:rFonts w:ascii="Calibri" w:eastAsia="Calibri" w:hAnsi="Calibri" w:cs="Calibri"/>
                <w:color w:val="000000"/>
              </w:rPr>
              <w:t>Student Edition</w:t>
            </w:r>
            <w:r w:rsidR="00302092">
              <w:rPr>
                <w:rFonts w:ascii="Calibri" w:eastAsia="Calibri" w:hAnsi="Calibri" w:cs="Calibri"/>
                <w:color w:val="000000"/>
              </w:rPr>
              <w:t>:</w:t>
            </w:r>
            <w:r w:rsidR="00302092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B50187">
              <w:rPr>
                <w:rFonts w:ascii="Calibri" w:eastAsia="Calibri" w:hAnsi="Calibri" w:cs="Calibri"/>
                <w:color w:val="000000"/>
              </w:rPr>
              <w:t xml:space="preserve">35–37, </w:t>
            </w:r>
            <w:r w:rsidR="00302092">
              <w:rPr>
                <w:rFonts w:ascii="Calibri" w:eastAsia="Calibri" w:hAnsi="Calibri" w:cs="Calibri"/>
                <w:color w:val="000000"/>
              </w:rPr>
              <w:t>106, 233–235</w:t>
            </w:r>
            <w:r w:rsidR="00E52791">
              <w:rPr>
                <w:rFonts w:ascii="Calibri" w:eastAsia="Calibri" w:hAnsi="Calibri" w:cs="Calibri"/>
                <w:color w:val="000000"/>
              </w:rPr>
              <w:t>, 306–307, 337</w:t>
            </w:r>
            <w:r w:rsidR="005915A6">
              <w:rPr>
                <w:rFonts w:ascii="Calibri" w:eastAsia="Calibri" w:hAnsi="Calibri" w:cs="Calibri"/>
                <w:color w:val="000000"/>
              </w:rPr>
              <w:t>, 339</w:t>
            </w:r>
            <w:r w:rsidR="00AA2A9E">
              <w:rPr>
                <w:rFonts w:ascii="Calibri" w:eastAsia="Calibri" w:hAnsi="Calibri" w:cs="Calibri"/>
                <w:color w:val="000000"/>
              </w:rPr>
              <w:t>, 349</w:t>
            </w:r>
            <w:r w:rsidR="00E4049E">
              <w:rPr>
                <w:rFonts w:ascii="Calibri" w:eastAsia="Calibri" w:hAnsi="Calibri" w:cs="Calibri"/>
                <w:color w:val="000000"/>
              </w:rPr>
              <w:t>, 368</w:t>
            </w:r>
            <w:r w:rsidR="00F01036">
              <w:rPr>
                <w:rFonts w:ascii="Calibri" w:eastAsia="Calibri" w:hAnsi="Calibri" w:cs="Calibri"/>
                <w:color w:val="000000"/>
              </w:rPr>
              <w:t>, 37</w:t>
            </w:r>
            <w:r w:rsidR="002C5736">
              <w:rPr>
                <w:rFonts w:ascii="Calibri" w:eastAsia="Calibri" w:hAnsi="Calibri" w:cs="Calibri"/>
                <w:color w:val="000000"/>
              </w:rPr>
              <w:t>5</w:t>
            </w:r>
            <w:r w:rsidR="00F01036">
              <w:rPr>
                <w:rFonts w:ascii="Calibri" w:eastAsia="Calibri" w:hAnsi="Calibri" w:cs="Calibri"/>
                <w:color w:val="000000"/>
              </w:rPr>
              <w:t>–3</w:t>
            </w:r>
            <w:r w:rsidR="002C5736">
              <w:rPr>
                <w:rFonts w:ascii="Calibri" w:eastAsia="Calibri" w:hAnsi="Calibri" w:cs="Calibri"/>
                <w:color w:val="000000"/>
              </w:rPr>
              <w:t>77</w:t>
            </w:r>
          </w:p>
          <w:p w14:paraId="04FC6D4B" w14:textId="3CF5669E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ED5966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ED5966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02092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B2175A">
              <w:rPr>
                <w:rFonts w:ascii="Calibri" w:eastAsia="Calibri" w:hAnsi="Calibri" w:cs="Calibri"/>
                <w:color w:val="000000"/>
              </w:rPr>
              <w:t xml:space="preserve">T11, </w:t>
            </w:r>
            <w:r w:rsidR="00B50187">
              <w:rPr>
                <w:rFonts w:ascii="Calibri" w:eastAsia="Calibri" w:hAnsi="Calibri" w:cs="Calibri"/>
                <w:color w:val="000000"/>
              </w:rPr>
              <w:t xml:space="preserve">T35–T37, </w:t>
            </w:r>
            <w:r w:rsidR="00302092">
              <w:rPr>
                <w:rFonts w:ascii="Calibri" w:eastAsia="Calibri" w:hAnsi="Calibri" w:cs="Calibri"/>
                <w:color w:val="000000"/>
              </w:rPr>
              <w:t>T233–T235</w:t>
            </w:r>
            <w:r w:rsidR="00E52791">
              <w:rPr>
                <w:rFonts w:ascii="Calibri" w:eastAsia="Calibri" w:hAnsi="Calibri" w:cs="Calibri"/>
                <w:color w:val="000000"/>
              </w:rPr>
              <w:t>, T337</w:t>
            </w:r>
            <w:r w:rsidR="00B225C7">
              <w:rPr>
                <w:rFonts w:ascii="Calibri" w:eastAsia="Calibri" w:hAnsi="Calibri" w:cs="Calibri"/>
                <w:color w:val="000000"/>
              </w:rPr>
              <w:t>, T339</w:t>
            </w:r>
            <w:r w:rsidR="00AA2A9E">
              <w:rPr>
                <w:rFonts w:ascii="Calibri" w:eastAsia="Calibri" w:hAnsi="Calibri" w:cs="Calibri"/>
                <w:color w:val="000000"/>
              </w:rPr>
              <w:t>, T349</w:t>
            </w:r>
            <w:r w:rsidR="00F01036">
              <w:rPr>
                <w:rFonts w:ascii="Calibri" w:eastAsia="Calibri" w:hAnsi="Calibri" w:cs="Calibri"/>
                <w:color w:val="000000"/>
              </w:rPr>
              <w:t>, T370–T380</w:t>
            </w:r>
          </w:p>
        </w:tc>
        <w:tc>
          <w:tcPr>
            <w:tcW w:w="7365" w:type="dxa"/>
          </w:tcPr>
          <w:p w14:paraId="6CEE3431" w14:textId="77777777" w:rsidR="00F01136" w:rsidRPr="00AD6D62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D6D62">
              <w:rPr>
                <w:rFonts w:ascii="Avenir" w:eastAsia="Avenir" w:hAnsi="Avenir" w:cs="Avenir"/>
                <w:color w:val="000000"/>
              </w:rPr>
              <w:t>II.VA.CP.3.2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t</w:t>
            </w:r>
            <w:r w:rsidRPr="00AD6D62">
              <w:rPr>
                <w:rFonts w:ascii="Avenir" w:eastAsia="Avenir" w:hAnsi="Avenir" w:cs="Avenir"/>
                <w:color w:val="000000"/>
              </w:rPr>
              <w:t>hinking to original artistic works.</w:t>
            </w:r>
          </w:p>
          <w:p w14:paraId="1B366398" w14:textId="22458E38" w:rsidR="00F01136" w:rsidRPr="006B08C3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D6D62">
              <w:rPr>
                <w:rFonts w:ascii="Avenir" w:eastAsia="Avenir" w:hAnsi="Avenir" w:cs="Avenir"/>
                <w:color w:val="000000"/>
              </w:rPr>
              <w:t>b) Employ a variety of subject matter, including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symbols and metaphors,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represent ideas about personal, cultural, or social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concepts.</w:t>
            </w:r>
          </w:p>
        </w:tc>
      </w:tr>
    </w:tbl>
    <w:p w14:paraId="00E8A139" w14:textId="4A691F95" w:rsidR="00345ACE" w:rsidRDefault="00345ACE" w:rsidP="00345AC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508A7C61" w14:textId="77777777" w:rsidTr="00AF3599">
        <w:tc>
          <w:tcPr>
            <w:tcW w:w="2287" w:type="dxa"/>
          </w:tcPr>
          <w:p w14:paraId="2DF9F03A" w14:textId="5DEAFF17" w:rsidR="00FC4625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9769E">
              <w:rPr>
                <w:rFonts w:ascii="Calibri" w:eastAsia="Calibri" w:hAnsi="Calibri" w:cs="Calibri"/>
                <w:color w:val="000000"/>
              </w:rPr>
              <w:t>Student Edition</w:t>
            </w:r>
            <w:r w:rsidR="00FC4625">
              <w:rPr>
                <w:rFonts w:ascii="Calibri" w:eastAsia="Calibri" w:hAnsi="Calibri" w:cs="Calibri"/>
                <w:color w:val="000000"/>
              </w:rPr>
              <w:t>:</w:t>
            </w:r>
            <w:r w:rsidR="00FC4625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B92C8B">
              <w:rPr>
                <w:rFonts w:ascii="Calibri" w:eastAsia="Calibri" w:hAnsi="Calibri" w:cs="Calibri"/>
                <w:color w:val="000000"/>
              </w:rPr>
              <w:t xml:space="preserve">84, 117, 146, 171, </w:t>
            </w:r>
            <w:r w:rsidR="000238F6">
              <w:rPr>
                <w:rFonts w:ascii="Calibri" w:eastAsia="Calibri" w:hAnsi="Calibri" w:cs="Calibri"/>
                <w:color w:val="000000"/>
              </w:rPr>
              <w:t xml:space="preserve">174, </w:t>
            </w:r>
            <w:r w:rsidR="00B92C8B">
              <w:rPr>
                <w:rFonts w:ascii="Calibri" w:eastAsia="Calibri" w:hAnsi="Calibri" w:cs="Calibri"/>
                <w:color w:val="000000"/>
              </w:rPr>
              <w:t xml:space="preserve">185, 227, </w:t>
            </w:r>
            <w:r w:rsidR="002A2E87">
              <w:rPr>
                <w:rFonts w:ascii="Calibri" w:eastAsia="Calibri" w:hAnsi="Calibri" w:cs="Calibri"/>
                <w:color w:val="000000"/>
              </w:rPr>
              <w:t xml:space="preserve">234, </w:t>
            </w:r>
            <w:r w:rsidR="00B92C8B">
              <w:rPr>
                <w:rFonts w:ascii="Calibri" w:eastAsia="Calibri" w:hAnsi="Calibri" w:cs="Calibri"/>
                <w:color w:val="000000"/>
              </w:rPr>
              <w:t>307, 376</w:t>
            </w:r>
          </w:p>
          <w:p w14:paraId="777DC419" w14:textId="6FE0AB55" w:rsidR="00F01136" w:rsidRPr="00CA1E1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9769E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79769E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92C8B">
              <w:rPr>
                <w:rFonts w:ascii="Calibri" w:eastAsia="Calibri" w:hAnsi="Calibri" w:cs="Calibri"/>
                <w:color w:val="000000"/>
              </w:rPr>
              <w:t xml:space="preserve"> T12, T64, T333</w:t>
            </w:r>
          </w:p>
        </w:tc>
        <w:tc>
          <w:tcPr>
            <w:tcW w:w="7365" w:type="dxa"/>
          </w:tcPr>
          <w:p w14:paraId="2ED8DC5C" w14:textId="216802FD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45ACE">
              <w:rPr>
                <w:rFonts w:ascii="Avenir" w:eastAsia="Avenir" w:hAnsi="Avenir" w:cs="Avenir"/>
                <w:color w:val="000000"/>
              </w:rPr>
              <w:t>III.VA.CP.3.1 Engage in constructive critique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5ACE">
              <w:rPr>
                <w:rFonts w:ascii="Avenir" w:eastAsia="Avenir" w:hAnsi="Avenir" w:cs="Avenir"/>
                <w:color w:val="000000"/>
              </w:rPr>
              <w:t>peers, then reflect, revise, and refine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5ACE">
              <w:rPr>
                <w:rFonts w:ascii="Avenir" w:eastAsia="Avenir" w:hAnsi="Avenir" w:cs="Avenir"/>
                <w:color w:val="000000"/>
              </w:rPr>
              <w:t>and design consistent with personal artistic vision.</w:t>
            </w:r>
          </w:p>
        </w:tc>
      </w:tr>
      <w:tr w:rsidR="00F01136" w14:paraId="6CA61848" w14:textId="77777777" w:rsidTr="00AF3599">
        <w:tc>
          <w:tcPr>
            <w:tcW w:w="2287" w:type="dxa"/>
          </w:tcPr>
          <w:p w14:paraId="1D49C913" w14:textId="03F23B3E" w:rsidR="002E54DE" w:rsidRDefault="002E54DE" w:rsidP="002E54D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ED5966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DD5613">
              <w:rPr>
                <w:rFonts w:ascii="Calibri" w:eastAsia="Calibri" w:hAnsi="Calibri" w:cs="Calibri"/>
                <w:color w:val="000000"/>
              </w:rPr>
              <w:t xml:space="preserve">36, </w:t>
            </w:r>
            <w:r>
              <w:rPr>
                <w:rFonts w:ascii="Calibri" w:eastAsia="Calibri" w:hAnsi="Calibri" w:cs="Calibri"/>
                <w:color w:val="000000"/>
              </w:rPr>
              <w:t>60, 185, 229–230, 275, 306–307, 328, 330, 334, 337, 339, 344, 349, 361, 367</w:t>
            </w:r>
          </w:p>
          <w:p w14:paraId="27DB32BE" w14:textId="77777777" w:rsidR="00F01136" w:rsidRDefault="002E54DE" w:rsidP="002E54D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ED5966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ED5966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A08BB">
              <w:rPr>
                <w:rFonts w:ascii="Calibri" w:eastAsia="Calibri" w:hAnsi="Calibri" w:cs="Calibri"/>
                <w:color w:val="000000"/>
              </w:rPr>
              <w:t xml:space="preserve">T183, </w:t>
            </w:r>
            <w:r>
              <w:rPr>
                <w:rFonts w:ascii="Calibri" w:eastAsia="Calibri" w:hAnsi="Calibri" w:cs="Calibri"/>
                <w:color w:val="000000"/>
              </w:rPr>
              <w:t>T230, T307, T330, T333, T334, T337, T349</w:t>
            </w:r>
          </w:p>
          <w:p w14:paraId="6BD26F99" w14:textId="7978A75B" w:rsidR="00141379" w:rsidRDefault="00141379" w:rsidP="002E54D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7365" w:type="dxa"/>
          </w:tcPr>
          <w:p w14:paraId="10A27F70" w14:textId="51EB1E00" w:rsidR="00F01136" w:rsidRPr="001C2CE4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C2CE4">
              <w:rPr>
                <w:rFonts w:ascii="Avenir" w:eastAsia="Avenir" w:hAnsi="Avenir" w:cs="Avenir"/>
                <w:color w:val="000000"/>
              </w:rPr>
              <w:t>III.VA.CP.3.2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thinking to original artistic works.</w:t>
            </w:r>
          </w:p>
          <w:p w14:paraId="21E86CE4" w14:textId="0080E66E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C2CE4">
              <w:rPr>
                <w:rFonts w:ascii="Avenir" w:eastAsia="Avenir" w:hAnsi="Avenir" w:cs="Avenir"/>
                <w:color w:val="000000"/>
              </w:rPr>
              <w:t>a) Communicate a style and point of view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expressing personal emotions and ideas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artwork.</w:t>
            </w:r>
          </w:p>
        </w:tc>
      </w:tr>
      <w:tr w:rsidR="00F01136" w14:paraId="075F7573" w14:textId="77777777" w:rsidTr="00AF3599">
        <w:tc>
          <w:tcPr>
            <w:tcW w:w="2287" w:type="dxa"/>
          </w:tcPr>
          <w:p w14:paraId="5762B89A" w14:textId="77777777" w:rsidR="005B42EA" w:rsidRDefault="005B42EA" w:rsidP="005B42EA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lastRenderedPageBreak/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36, 205, 229–230, 233–235, 307, 334, 335, 337, 339, 344, 349, 364, 366, 367, 368, 375–377</w:t>
            </w:r>
          </w:p>
          <w:p w14:paraId="3AFE6E81" w14:textId="0150E09D" w:rsidR="00F01136" w:rsidRDefault="005B42EA" w:rsidP="005B42EA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7E1AC4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T10, T11, T233–T235, T307, T335, T349</w:t>
            </w:r>
          </w:p>
        </w:tc>
        <w:tc>
          <w:tcPr>
            <w:tcW w:w="7365" w:type="dxa"/>
          </w:tcPr>
          <w:p w14:paraId="0A10E194" w14:textId="77777777" w:rsidR="00F01136" w:rsidRPr="001C2CE4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C2CE4">
              <w:rPr>
                <w:rFonts w:ascii="Avenir" w:eastAsia="Avenir" w:hAnsi="Avenir" w:cs="Avenir"/>
                <w:color w:val="000000"/>
              </w:rPr>
              <w:t>III.VA.CP.3.2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thinking to original artistic works.</w:t>
            </w:r>
          </w:p>
          <w:p w14:paraId="75ACF5D2" w14:textId="5EF3144D" w:rsidR="00F01136" w:rsidRPr="006B08C3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C2CE4">
              <w:rPr>
                <w:rFonts w:ascii="Avenir" w:eastAsia="Avenir" w:hAnsi="Avenir" w:cs="Avenir"/>
                <w:color w:val="000000"/>
              </w:rPr>
              <w:t>b) Select materials, media, and processes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personal interest to communicate ideas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artworks.</w:t>
            </w:r>
          </w:p>
        </w:tc>
      </w:tr>
    </w:tbl>
    <w:p w14:paraId="62BA393F" w14:textId="44DA052B" w:rsidR="00C4675B" w:rsidRDefault="00FB1A87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High School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5071ED75" w:rsidR="00C4675B" w:rsidRDefault="002F7D50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C4675B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4611E3D3" w14:textId="77777777" w:rsidTr="00963014">
        <w:tc>
          <w:tcPr>
            <w:tcW w:w="2287" w:type="dxa"/>
          </w:tcPr>
          <w:p w14:paraId="0BA2A353" w14:textId="49BAD602" w:rsidR="00600CE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154AA5">
              <w:rPr>
                <w:rFonts w:ascii="Calibri" w:eastAsia="Calibri" w:hAnsi="Calibri" w:cs="Calibri"/>
                <w:color w:val="000000"/>
              </w:rPr>
              <w:t>Student Edition</w:t>
            </w:r>
            <w:r w:rsidR="00600CE4">
              <w:rPr>
                <w:rFonts w:ascii="Calibri" w:eastAsia="Calibri" w:hAnsi="Calibri" w:cs="Calibri"/>
                <w:color w:val="000000"/>
              </w:rPr>
              <w:t>:</w:t>
            </w:r>
            <w:r w:rsidR="00600CE4">
              <w:rPr>
                <w:rFonts w:ascii="Calibri" w:eastAsia="Calibri" w:hAnsi="Calibri" w:cs="Calibri"/>
                <w:color w:val="000000"/>
              </w:rPr>
              <w:br/>
              <w:t>Pages 7, 18, 26, 36,</w:t>
            </w:r>
            <w:r w:rsidR="00C23935">
              <w:rPr>
                <w:rFonts w:ascii="Calibri" w:eastAsia="Calibri" w:hAnsi="Calibri" w:cs="Calibri"/>
                <w:color w:val="000000"/>
              </w:rPr>
              <w:t xml:space="preserve"> 41,</w:t>
            </w:r>
            <w:r w:rsidR="00600CE4">
              <w:rPr>
                <w:rFonts w:ascii="Calibri" w:eastAsia="Calibri" w:hAnsi="Calibri" w:cs="Calibri"/>
                <w:color w:val="000000"/>
              </w:rPr>
              <w:t xml:space="preserve"> 63–64</w:t>
            </w:r>
            <w:r w:rsidR="00DD08BD">
              <w:rPr>
                <w:rFonts w:ascii="Calibri" w:eastAsia="Calibri" w:hAnsi="Calibri" w:cs="Calibri"/>
                <w:color w:val="000000"/>
              </w:rPr>
              <w:t>, 73, 74, 78–80</w:t>
            </w:r>
            <w:r w:rsidR="00143491">
              <w:rPr>
                <w:rFonts w:ascii="Calibri" w:eastAsia="Calibri" w:hAnsi="Calibri" w:cs="Calibri"/>
                <w:color w:val="000000"/>
              </w:rPr>
              <w:t>, 84, 94, 100, 112, 117, 135, 137, 140, 146, 149–150, 167–168</w:t>
            </w:r>
            <w:r w:rsidR="009A08BB">
              <w:rPr>
                <w:rFonts w:ascii="Calibri" w:eastAsia="Calibri" w:hAnsi="Calibri" w:cs="Calibri"/>
                <w:color w:val="000000"/>
              </w:rPr>
              <w:t>, 171, 174, 183</w:t>
            </w:r>
            <w:r w:rsidR="00C63020">
              <w:rPr>
                <w:rFonts w:ascii="Calibri" w:eastAsia="Calibri" w:hAnsi="Calibri" w:cs="Calibri"/>
                <w:color w:val="000000"/>
              </w:rPr>
              <w:t>, 185, 191</w:t>
            </w:r>
            <w:r w:rsidR="00311698">
              <w:rPr>
                <w:rFonts w:ascii="Calibri" w:eastAsia="Calibri" w:hAnsi="Calibri" w:cs="Calibri"/>
                <w:color w:val="000000"/>
              </w:rPr>
              <w:t>, 233–234</w:t>
            </w:r>
            <w:r w:rsidR="00877E21">
              <w:rPr>
                <w:rFonts w:ascii="Calibri" w:eastAsia="Calibri" w:hAnsi="Calibri" w:cs="Calibri"/>
                <w:color w:val="000000"/>
              </w:rPr>
              <w:t>, 238, 248</w:t>
            </w:r>
            <w:r w:rsidR="008E0FDF">
              <w:rPr>
                <w:rFonts w:ascii="Calibri" w:eastAsia="Calibri" w:hAnsi="Calibri" w:cs="Calibri"/>
                <w:color w:val="000000"/>
              </w:rPr>
              <w:t>, 257, 261, 274, 278–279, 296, 302, 319</w:t>
            </w:r>
            <w:r w:rsidR="002E41E2">
              <w:rPr>
                <w:rFonts w:ascii="Calibri" w:eastAsia="Calibri" w:hAnsi="Calibri" w:cs="Calibri"/>
                <w:color w:val="000000"/>
              </w:rPr>
              <w:t>, 328, 330, 334, 339, 349</w:t>
            </w:r>
            <w:r w:rsidR="00A1002D">
              <w:rPr>
                <w:rFonts w:ascii="Calibri" w:eastAsia="Calibri" w:hAnsi="Calibri" w:cs="Calibri"/>
                <w:color w:val="000000"/>
              </w:rPr>
              <w:t>, 357, 367, 376</w:t>
            </w:r>
          </w:p>
          <w:p w14:paraId="02E63B12" w14:textId="77777777" w:rsidR="00F01136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154AA5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154AA5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600CE4">
              <w:rPr>
                <w:rFonts w:ascii="Calibri" w:eastAsia="Calibri" w:hAnsi="Calibri" w:cs="Calibri"/>
                <w:color w:val="000000"/>
              </w:rPr>
              <w:t xml:space="preserve"> T10, T26, T36</w:t>
            </w:r>
            <w:r w:rsidR="00DD08BD">
              <w:rPr>
                <w:rFonts w:ascii="Calibri" w:eastAsia="Calibri" w:hAnsi="Calibri" w:cs="Calibri"/>
                <w:color w:val="000000"/>
              </w:rPr>
              <w:t>, T78–T80</w:t>
            </w:r>
            <w:r w:rsidR="00143491">
              <w:rPr>
                <w:rFonts w:ascii="Calibri" w:eastAsia="Calibri" w:hAnsi="Calibri" w:cs="Calibri"/>
                <w:color w:val="000000"/>
              </w:rPr>
              <w:t xml:space="preserve">, T92, </w:t>
            </w:r>
            <w:r w:rsidR="001D4F01">
              <w:rPr>
                <w:rFonts w:ascii="Calibri" w:eastAsia="Calibri" w:hAnsi="Calibri" w:cs="Calibri"/>
                <w:color w:val="000000"/>
              </w:rPr>
              <w:t xml:space="preserve">T99, </w:t>
            </w:r>
            <w:r w:rsidR="00143491">
              <w:rPr>
                <w:rFonts w:ascii="Calibri" w:eastAsia="Calibri" w:hAnsi="Calibri" w:cs="Calibri"/>
                <w:color w:val="000000"/>
              </w:rPr>
              <w:t>T150</w:t>
            </w:r>
            <w:r w:rsidR="00311698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1D4F01">
              <w:rPr>
                <w:rFonts w:ascii="Calibri" w:eastAsia="Calibri" w:hAnsi="Calibri" w:cs="Calibri"/>
                <w:color w:val="000000"/>
              </w:rPr>
              <w:t xml:space="preserve">T155, T175, </w:t>
            </w:r>
            <w:r w:rsidR="00311698">
              <w:rPr>
                <w:rFonts w:ascii="Calibri" w:eastAsia="Calibri" w:hAnsi="Calibri" w:cs="Calibri"/>
                <w:color w:val="000000"/>
              </w:rPr>
              <w:t>T222</w:t>
            </w:r>
            <w:r w:rsidR="008E0FDF">
              <w:rPr>
                <w:rFonts w:ascii="Calibri" w:eastAsia="Calibri" w:hAnsi="Calibri" w:cs="Calibri"/>
                <w:color w:val="000000"/>
              </w:rPr>
              <w:t>, T292</w:t>
            </w:r>
            <w:r w:rsidR="00DF0007">
              <w:rPr>
                <w:rFonts w:ascii="Calibri" w:eastAsia="Calibri" w:hAnsi="Calibri" w:cs="Calibri"/>
                <w:color w:val="000000"/>
              </w:rPr>
              <w:t>, T315, T341</w:t>
            </w:r>
          </w:p>
          <w:p w14:paraId="6244AC37" w14:textId="734A4FC9" w:rsidR="00141379" w:rsidRPr="00CA1E14" w:rsidRDefault="00141379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365" w:type="dxa"/>
          </w:tcPr>
          <w:p w14:paraId="7F8FADF7" w14:textId="17C091D9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F7D50">
              <w:rPr>
                <w:rFonts w:ascii="Avenir" w:eastAsia="Avenir" w:hAnsi="Avenir" w:cs="Avenir"/>
                <w:color w:val="000000"/>
              </w:rPr>
              <w:t>I.VA.P.1.1 Document process of developing ideas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F7D50">
              <w:rPr>
                <w:rFonts w:ascii="Avenir" w:eastAsia="Avenir" w:hAnsi="Avenir" w:cs="Avenir"/>
                <w:color w:val="000000"/>
              </w:rPr>
              <w:t>from early stages to fully elaborated ideas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F7D50">
              <w:rPr>
                <w:rFonts w:ascii="Avenir" w:eastAsia="Avenir" w:hAnsi="Avenir" w:cs="Avenir"/>
                <w:color w:val="000000"/>
              </w:rPr>
              <w:t>originality.</w:t>
            </w:r>
          </w:p>
        </w:tc>
      </w:tr>
      <w:tr w:rsidR="00F01136" w14:paraId="13D180D1" w14:textId="77777777" w:rsidTr="00963014">
        <w:tc>
          <w:tcPr>
            <w:tcW w:w="2287" w:type="dxa"/>
          </w:tcPr>
          <w:p w14:paraId="0D3F5E53" w14:textId="0C543BEB" w:rsidR="00367700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154AA5">
              <w:rPr>
                <w:rFonts w:ascii="Calibri" w:eastAsia="Calibri" w:hAnsi="Calibri" w:cs="Calibri"/>
                <w:color w:val="000000"/>
              </w:rPr>
              <w:lastRenderedPageBreak/>
              <w:t>Student Edition</w:t>
            </w:r>
            <w:r w:rsidR="00367700">
              <w:rPr>
                <w:rFonts w:ascii="Calibri" w:eastAsia="Calibri" w:hAnsi="Calibri" w:cs="Calibri"/>
                <w:color w:val="000000"/>
              </w:rPr>
              <w:t>:</w:t>
            </w:r>
            <w:r w:rsidR="00367700">
              <w:rPr>
                <w:rFonts w:ascii="Calibri" w:eastAsia="Calibri" w:hAnsi="Calibri" w:cs="Calibri"/>
                <w:color w:val="000000"/>
              </w:rPr>
              <w:br/>
              <w:t>Pages 185</w:t>
            </w:r>
          </w:p>
          <w:p w14:paraId="375E02AD" w14:textId="4971368C" w:rsidR="00F01136" w:rsidRPr="00794597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 w:rsidRPr="00154AA5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154AA5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67700">
              <w:rPr>
                <w:rFonts w:ascii="Calibri" w:eastAsia="Calibri" w:hAnsi="Calibri" w:cs="Calibri"/>
                <w:color w:val="000000"/>
              </w:rPr>
              <w:t xml:space="preserve"> T185, T341</w:t>
            </w:r>
          </w:p>
        </w:tc>
        <w:tc>
          <w:tcPr>
            <w:tcW w:w="7365" w:type="dxa"/>
          </w:tcPr>
          <w:p w14:paraId="2C996557" w14:textId="2CBB54FA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47EC6">
              <w:rPr>
                <w:rFonts w:ascii="Avenir" w:eastAsia="Avenir" w:hAnsi="Avenir" w:cs="Avenir"/>
                <w:color w:val="000000"/>
              </w:rPr>
              <w:t>I.VA.P.1.2 Collaboratively develop a proposal for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7EC6">
              <w:rPr>
                <w:rFonts w:ascii="Avenir" w:eastAsia="Avenir" w:hAnsi="Avenir" w:cs="Avenir"/>
                <w:color w:val="000000"/>
              </w:rPr>
              <w:t>an installation, artwork, or space design that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7EC6">
              <w:rPr>
                <w:rFonts w:ascii="Avenir" w:eastAsia="Avenir" w:hAnsi="Avenir" w:cs="Avenir"/>
                <w:color w:val="000000"/>
              </w:rPr>
              <w:t>transforms the perception and experience of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7EC6">
              <w:rPr>
                <w:rFonts w:ascii="Avenir" w:eastAsia="Avenir" w:hAnsi="Avenir" w:cs="Avenir"/>
                <w:color w:val="000000"/>
              </w:rPr>
              <w:t>particular place.</w:t>
            </w:r>
          </w:p>
        </w:tc>
      </w:tr>
    </w:tbl>
    <w:p w14:paraId="7737A93B" w14:textId="43F39D44" w:rsidR="008431DB" w:rsidRDefault="004F1D1C" w:rsidP="00843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</w:t>
      </w:r>
      <w:r w:rsidR="008431DB">
        <w:rPr>
          <w:rFonts w:ascii="Calibri" w:eastAsia="Calibri" w:hAnsi="Calibri" w:cs="Calibri"/>
          <w:b/>
          <w:color w:val="000000"/>
        </w:rPr>
        <w:t xml:space="preserve"> (</w:t>
      </w:r>
      <w:r>
        <w:rPr>
          <w:rFonts w:ascii="Calibri" w:eastAsia="Calibri" w:hAnsi="Calibri" w:cs="Calibri"/>
          <w:b/>
          <w:color w:val="000000"/>
        </w:rPr>
        <w:t>I</w:t>
      </w:r>
      <w:r w:rsidR="008431DB">
        <w:rPr>
          <w:rFonts w:ascii="Calibri" w:eastAsia="Calibri" w:hAnsi="Calibri" w:cs="Calibri"/>
          <w:b/>
          <w:color w:val="000000"/>
        </w:rPr>
        <w:t>I)</w:t>
      </w:r>
      <w:r w:rsidR="008431DB"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5793423C" w14:textId="77777777" w:rsidTr="00AF3599">
        <w:tc>
          <w:tcPr>
            <w:tcW w:w="2287" w:type="dxa"/>
          </w:tcPr>
          <w:p w14:paraId="6B901E03" w14:textId="57CEA574" w:rsidR="0053336E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E5AEE">
              <w:rPr>
                <w:rFonts w:ascii="Calibri" w:eastAsia="Calibri" w:hAnsi="Calibri" w:cs="Calibri"/>
                <w:color w:val="000000"/>
              </w:rPr>
              <w:t>Student Edition</w:t>
            </w:r>
            <w:r w:rsidR="0053336E">
              <w:rPr>
                <w:rFonts w:ascii="Calibri" w:eastAsia="Calibri" w:hAnsi="Calibri" w:cs="Calibri"/>
                <w:color w:val="000000"/>
              </w:rPr>
              <w:t>:</w:t>
            </w:r>
            <w:r w:rsidR="0053336E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D938D7">
              <w:rPr>
                <w:rFonts w:ascii="Calibri" w:eastAsia="Calibri" w:hAnsi="Calibri" w:cs="Calibri"/>
                <w:color w:val="000000"/>
              </w:rPr>
              <w:t xml:space="preserve"> 35–37, 81–83, 116–118, 149–151, </w:t>
            </w:r>
            <w:r w:rsidR="0038705B">
              <w:rPr>
                <w:rFonts w:ascii="Calibri" w:eastAsia="Calibri" w:hAnsi="Calibri" w:cs="Calibri"/>
                <w:color w:val="000000"/>
              </w:rPr>
              <w:t xml:space="preserve">185, </w:t>
            </w:r>
            <w:r w:rsidR="00D938D7">
              <w:rPr>
                <w:rFonts w:ascii="Calibri" w:eastAsia="Calibri" w:hAnsi="Calibri" w:cs="Calibri"/>
                <w:color w:val="000000"/>
              </w:rPr>
              <w:t xml:space="preserve">190–191, </w:t>
            </w:r>
            <w:r w:rsidR="009D3038">
              <w:rPr>
                <w:rFonts w:ascii="Calibri" w:eastAsia="Calibri" w:hAnsi="Calibri" w:cs="Calibri"/>
                <w:color w:val="000000"/>
              </w:rPr>
              <w:t xml:space="preserve">205, </w:t>
            </w:r>
            <w:r w:rsidR="001C55E2">
              <w:rPr>
                <w:rFonts w:ascii="Calibri" w:eastAsia="Calibri" w:hAnsi="Calibri" w:cs="Calibri"/>
                <w:color w:val="000000"/>
              </w:rPr>
              <w:t xml:space="preserve">208, 230, </w:t>
            </w:r>
            <w:r w:rsidR="00D938D7">
              <w:rPr>
                <w:rFonts w:ascii="Calibri" w:eastAsia="Calibri" w:hAnsi="Calibri" w:cs="Calibri"/>
                <w:color w:val="000000"/>
              </w:rPr>
              <w:t xml:space="preserve">233–235, </w:t>
            </w:r>
            <w:r w:rsidR="00B078C7">
              <w:rPr>
                <w:rFonts w:ascii="Calibri" w:eastAsia="Calibri" w:hAnsi="Calibri" w:cs="Calibri"/>
                <w:color w:val="000000"/>
              </w:rPr>
              <w:t xml:space="preserve">258–259, </w:t>
            </w:r>
            <w:r w:rsidR="00D938D7">
              <w:rPr>
                <w:rFonts w:ascii="Calibri" w:eastAsia="Calibri" w:hAnsi="Calibri" w:cs="Calibri"/>
                <w:color w:val="000000"/>
              </w:rPr>
              <w:t>278–280, 314–316, 346–348, 375–377</w:t>
            </w:r>
          </w:p>
          <w:p w14:paraId="2D642BEE" w14:textId="032E6A8C" w:rsidR="00F01136" w:rsidRPr="00CA1E1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E5AEE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9E5AEE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3336E">
              <w:rPr>
                <w:rFonts w:ascii="Calibri" w:eastAsia="Calibri" w:hAnsi="Calibri" w:cs="Calibri"/>
                <w:color w:val="000000"/>
              </w:rPr>
              <w:t xml:space="preserve"> T12, </w:t>
            </w:r>
            <w:r w:rsidR="0081665A">
              <w:rPr>
                <w:rFonts w:ascii="Calibri" w:eastAsia="Calibri" w:hAnsi="Calibri" w:cs="Calibri"/>
                <w:color w:val="000000"/>
              </w:rPr>
              <w:t xml:space="preserve">T35–T37, T81–T83, </w:t>
            </w:r>
            <w:r w:rsidR="00E045E2">
              <w:rPr>
                <w:rFonts w:ascii="Calibri" w:eastAsia="Calibri" w:hAnsi="Calibri" w:cs="Calibri"/>
                <w:color w:val="000000"/>
              </w:rPr>
              <w:t xml:space="preserve">T97, </w:t>
            </w:r>
            <w:r w:rsidR="0081665A">
              <w:rPr>
                <w:rFonts w:ascii="Calibri" w:eastAsia="Calibri" w:hAnsi="Calibri" w:cs="Calibri"/>
                <w:color w:val="000000"/>
              </w:rPr>
              <w:t xml:space="preserve">T116–T118, </w:t>
            </w:r>
            <w:r w:rsidR="0053336E">
              <w:rPr>
                <w:rFonts w:ascii="Calibri" w:eastAsia="Calibri" w:hAnsi="Calibri" w:cs="Calibri"/>
                <w:color w:val="000000"/>
              </w:rPr>
              <w:t>T132, T134, T135, T143, T149</w:t>
            </w:r>
            <w:r w:rsidR="0081665A">
              <w:rPr>
                <w:rFonts w:ascii="Calibri" w:eastAsia="Calibri" w:hAnsi="Calibri" w:cs="Calibri"/>
                <w:color w:val="000000"/>
              </w:rPr>
              <w:t>–T151</w:t>
            </w:r>
            <w:r w:rsidR="0053336E">
              <w:rPr>
                <w:rFonts w:ascii="Calibri" w:eastAsia="Calibri" w:hAnsi="Calibri" w:cs="Calibri"/>
                <w:color w:val="000000"/>
              </w:rPr>
              <w:t xml:space="preserve">, T174, T184, T187, </w:t>
            </w:r>
            <w:r w:rsidR="0081665A">
              <w:rPr>
                <w:rFonts w:ascii="Calibri" w:eastAsia="Calibri" w:hAnsi="Calibri" w:cs="Calibri"/>
                <w:color w:val="000000"/>
              </w:rPr>
              <w:t xml:space="preserve">T190–T191, </w:t>
            </w:r>
            <w:r w:rsidR="0053336E">
              <w:rPr>
                <w:rFonts w:ascii="Calibri" w:eastAsia="Calibri" w:hAnsi="Calibri" w:cs="Calibri"/>
                <w:color w:val="000000"/>
              </w:rPr>
              <w:t xml:space="preserve">T220, T222, </w:t>
            </w:r>
            <w:r w:rsidR="0081665A">
              <w:rPr>
                <w:rFonts w:ascii="Calibri" w:eastAsia="Calibri" w:hAnsi="Calibri" w:cs="Calibri"/>
                <w:color w:val="000000"/>
              </w:rPr>
              <w:t xml:space="preserve">T233–T235, </w:t>
            </w:r>
            <w:r w:rsidR="0053336E">
              <w:rPr>
                <w:rFonts w:ascii="Calibri" w:eastAsia="Calibri" w:hAnsi="Calibri" w:cs="Calibri"/>
                <w:color w:val="000000"/>
              </w:rPr>
              <w:t xml:space="preserve">T247, T276, </w:t>
            </w:r>
            <w:r w:rsidR="0081665A">
              <w:rPr>
                <w:rFonts w:ascii="Calibri" w:eastAsia="Calibri" w:hAnsi="Calibri" w:cs="Calibri"/>
                <w:color w:val="000000"/>
              </w:rPr>
              <w:t xml:space="preserve">T278–T280, </w:t>
            </w:r>
            <w:r w:rsidR="0053336E">
              <w:rPr>
                <w:rFonts w:ascii="Calibri" w:eastAsia="Calibri" w:hAnsi="Calibri" w:cs="Calibri"/>
                <w:color w:val="000000"/>
              </w:rPr>
              <w:t xml:space="preserve">T295, </w:t>
            </w:r>
            <w:r w:rsidR="0081665A">
              <w:rPr>
                <w:rFonts w:ascii="Calibri" w:eastAsia="Calibri" w:hAnsi="Calibri" w:cs="Calibri"/>
                <w:color w:val="000000"/>
              </w:rPr>
              <w:t xml:space="preserve">T314–T316, </w:t>
            </w:r>
            <w:r w:rsidR="0053336E">
              <w:rPr>
                <w:rFonts w:ascii="Calibri" w:eastAsia="Calibri" w:hAnsi="Calibri" w:cs="Calibri"/>
                <w:color w:val="000000"/>
              </w:rPr>
              <w:t xml:space="preserve">T327, </w:t>
            </w:r>
            <w:r w:rsidR="0081665A">
              <w:rPr>
                <w:rFonts w:ascii="Calibri" w:eastAsia="Calibri" w:hAnsi="Calibri" w:cs="Calibri"/>
                <w:color w:val="000000"/>
              </w:rPr>
              <w:t xml:space="preserve">T346–T348, </w:t>
            </w:r>
            <w:r w:rsidR="0053336E">
              <w:rPr>
                <w:rFonts w:ascii="Calibri" w:eastAsia="Calibri" w:hAnsi="Calibri" w:cs="Calibri"/>
                <w:color w:val="000000"/>
              </w:rPr>
              <w:t>T359</w:t>
            </w:r>
            <w:r w:rsidR="0081665A">
              <w:rPr>
                <w:rFonts w:ascii="Calibri" w:eastAsia="Calibri" w:hAnsi="Calibri" w:cs="Calibri"/>
                <w:color w:val="000000"/>
              </w:rPr>
              <w:t>, T375–T377</w:t>
            </w:r>
          </w:p>
        </w:tc>
        <w:tc>
          <w:tcPr>
            <w:tcW w:w="7365" w:type="dxa"/>
          </w:tcPr>
          <w:p w14:paraId="76F607B9" w14:textId="69BEB94B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4F1D1C">
              <w:rPr>
                <w:rFonts w:ascii="Avenir" w:eastAsia="Avenir" w:hAnsi="Avenir" w:cs="Avenir"/>
                <w:color w:val="000000"/>
              </w:rPr>
              <w:t>II.VA.P.</w:t>
            </w:r>
            <w:proofErr w:type="gramEnd"/>
            <w:r w:rsidRPr="004F1D1C">
              <w:rPr>
                <w:rFonts w:ascii="Avenir" w:eastAsia="Avenir" w:hAnsi="Avenir" w:cs="Avenir"/>
                <w:color w:val="000000"/>
              </w:rPr>
              <w:t>1.1 Utilize inquiry methods of observation,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1D1C">
              <w:rPr>
                <w:rFonts w:ascii="Avenir" w:eastAsia="Avenir" w:hAnsi="Avenir" w:cs="Avenir"/>
                <w:color w:val="000000"/>
              </w:rPr>
              <w:t>research, and experimentation to explore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1D1C">
              <w:rPr>
                <w:rFonts w:ascii="Avenir" w:eastAsia="Avenir" w:hAnsi="Avenir" w:cs="Avenir"/>
                <w:color w:val="000000"/>
              </w:rPr>
              <w:t>unfamiliar subjects through original art making.</w:t>
            </w:r>
          </w:p>
        </w:tc>
      </w:tr>
      <w:tr w:rsidR="00F01136" w14:paraId="64F2578D" w14:textId="77777777" w:rsidTr="00AF3599">
        <w:tc>
          <w:tcPr>
            <w:tcW w:w="2287" w:type="dxa"/>
          </w:tcPr>
          <w:p w14:paraId="71E467B7" w14:textId="147FE3D5" w:rsidR="00F909E1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E5AEE">
              <w:rPr>
                <w:rFonts w:ascii="Calibri" w:eastAsia="Calibri" w:hAnsi="Calibri" w:cs="Calibri"/>
                <w:color w:val="000000"/>
              </w:rPr>
              <w:t>Student Edition</w:t>
            </w:r>
            <w:r w:rsidR="00F909E1">
              <w:rPr>
                <w:rFonts w:ascii="Calibri" w:eastAsia="Calibri" w:hAnsi="Calibri" w:cs="Calibri"/>
                <w:color w:val="000000"/>
              </w:rPr>
              <w:t>:</w:t>
            </w:r>
            <w:r w:rsidR="00F909E1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00899">
              <w:rPr>
                <w:rFonts w:ascii="Calibri" w:eastAsia="Calibri" w:hAnsi="Calibri" w:cs="Calibri"/>
                <w:color w:val="000000"/>
              </w:rPr>
              <w:t xml:space="preserve"> 7, 22, 35, 185, 205</w:t>
            </w:r>
          </w:p>
          <w:p w14:paraId="4760E5B7" w14:textId="416467C1" w:rsidR="00F01136" w:rsidRPr="00DA53AD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 w:rsidRPr="009E5AEE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9E5AEE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00899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F34F0F">
              <w:rPr>
                <w:rFonts w:ascii="Calibri" w:eastAsia="Calibri" w:hAnsi="Calibri" w:cs="Calibri"/>
                <w:color w:val="000000"/>
              </w:rPr>
              <w:t xml:space="preserve">T97, </w:t>
            </w:r>
            <w:r w:rsidR="00E54A1D">
              <w:rPr>
                <w:rFonts w:ascii="Calibri" w:eastAsia="Calibri" w:hAnsi="Calibri" w:cs="Calibri"/>
                <w:color w:val="000000"/>
              </w:rPr>
              <w:t xml:space="preserve">T184, </w:t>
            </w:r>
            <w:r w:rsidR="00300899">
              <w:rPr>
                <w:rFonts w:ascii="Calibri" w:eastAsia="Calibri" w:hAnsi="Calibri" w:cs="Calibri"/>
                <w:color w:val="000000"/>
              </w:rPr>
              <w:t>T337</w:t>
            </w:r>
          </w:p>
        </w:tc>
        <w:tc>
          <w:tcPr>
            <w:tcW w:w="7365" w:type="dxa"/>
          </w:tcPr>
          <w:p w14:paraId="6B59893A" w14:textId="44E0A5DC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105470">
              <w:rPr>
                <w:rFonts w:ascii="Avenir" w:eastAsia="Avenir" w:hAnsi="Avenir" w:cs="Avenir"/>
                <w:color w:val="000000"/>
              </w:rPr>
              <w:t>II.VA.P.</w:t>
            </w:r>
            <w:proofErr w:type="gramEnd"/>
            <w:r w:rsidRPr="00105470">
              <w:rPr>
                <w:rFonts w:ascii="Avenir" w:eastAsia="Avenir" w:hAnsi="Avenir" w:cs="Avenir"/>
                <w:color w:val="000000"/>
              </w:rPr>
              <w:t>1.2 Redesign an object, system, place,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05470">
              <w:rPr>
                <w:rFonts w:ascii="Avenir" w:eastAsia="Avenir" w:hAnsi="Avenir" w:cs="Avenir"/>
                <w:color w:val="000000"/>
              </w:rPr>
              <w:t>design in response to contemporary issues.</w:t>
            </w:r>
          </w:p>
        </w:tc>
      </w:tr>
    </w:tbl>
    <w:p w14:paraId="352182D7" w14:textId="369E4C07" w:rsidR="000E5060" w:rsidRDefault="000E5060" w:rsidP="000E506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47C3AA7E" w14:textId="77777777" w:rsidTr="00AF3599">
        <w:tc>
          <w:tcPr>
            <w:tcW w:w="2287" w:type="dxa"/>
          </w:tcPr>
          <w:p w14:paraId="395DA5AB" w14:textId="5C9F11C0" w:rsidR="002C5736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C7AF1">
              <w:rPr>
                <w:rFonts w:ascii="Calibri" w:eastAsia="Calibri" w:hAnsi="Calibri" w:cs="Calibri"/>
                <w:color w:val="000000"/>
              </w:rPr>
              <w:t>Student Edition</w:t>
            </w:r>
            <w:r w:rsidR="002C5736">
              <w:rPr>
                <w:rFonts w:ascii="Calibri" w:eastAsia="Calibri" w:hAnsi="Calibri" w:cs="Calibri"/>
                <w:color w:val="000000"/>
              </w:rPr>
              <w:t>:</w:t>
            </w:r>
            <w:r w:rsidR="002C5736">
              <w:rPr>
                <w:rFonts w:ascii="Calibri" w:eastAsia="Calibri" w:hAnsi="Calibri" w:cs="Calibri"/>
                <w:color w:val="000000"/>
              </w:rPr>
              <w:br/>
              <w:t xml:space="preserve">Pages 35–37, 190–192, 233–235, 314–316, </w:t>
            </w:r>
            <w:r w:rsidR="00F84579">
              <w:rPr>
                <w:rFonts w:ascii="Calibri" w:eastAsia="Calibri" w:hAnsi="Calibri" w:cs="Calibri"/>
                <w:color w:val="000000"/>
              </w:rPr>
              <w:t xml:space="preserve">334, </w:t>
            </w:r>
            <w:r w:rsidR="002C5736">
              <w:rPr>
                <w:rFonts w:ascii="Calibri" w:eastAsia="Calibri" w:hAnsi="Calibri" w:cs="Calibri"/>
                <w:color w:val="000000"/>
              </w:rPr>
              <w:t>375–377</w:t>
            </w:r>
          </w:p>
          <w:p w14:paraId="61A54E44" w14:textId="5731EF34" w:rsidR="00F01136" w:rsidRPr="00CA1E14" w:rsidRDefault="00141379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br/>
            </w:r>
            <w:r w:rsidR="00F01136" w:rsidRPr="000C7AF1">
              <w:rPr>
                <w:rFonts w:ascii="Calibri" w:eastAsia="Calibri" w:hAnsi="Calibri" w:cs="Calibri"/>
                <w:color w:val="000000"/>
              </w:rPr>
              <w:lastRenderedPageBreak/>
              <w:t xml:space="preserve">Teacher Edition: </w:t>
            </w:r>
            <w:r w:rsidR="00F01136" w:rsidRPr="000C7AF1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06AF2">
              <w:rPr>
                <w:rFonts w:ascii="Calibri" w:eastAsia="Calibri" w:hAnsi="Calibri" w:cs="Calibri"/>
                <w:color w:val="000000"/>
              </w:rPr>
              <w:t xml:space="preserve"> T35–T37, T190–T192, T233–T235, T314–T316, T375–T377</w:t>
            </w:r>
          </w:p>
        </w:tc>
        <w:tc>
          <w:tcPr>
            <w:tcW w:w="7365" w:type="dxa"/>
          </w:tcPr>
          <w:p w14:paraId="1DB87094" w14:textId="4D378B26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4D577C">
              <w:rPr>
                <w:rFonts w:ascii="Avenir" w:eastAsia="Avenir" w:hAnsi="Avenir" w:cs="Avenir"/>
                <w:color w:val="000000"/>
              </w:rPr>
              <w:lastRenderedPageBreak/>
              <w:t>III.VA.P.</w:t>
            </w:r>
            <w:proofErr w:type="gramEnd"/>
            <w:r w:rsidRPr="004D577C">
              <w:rPr>
                <w:rFonts w:ascii="Avenir" w:eastAsia="Avenir" w:hAnsi="Avenir" w:cs="Avenir"/>
                <w:color w:val="000000"/>
              </w:rPr>
              <w:t>1.1 Synthesize knowledge of social,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D577C">
              <w:rPr>
                <w:rFonts w:ascii="Avenir" w:eastAsia="Avenir" w:hAnsi="Avenir" w:cs="Avenir"/>
                <w:color w:val="000000"/>
              </w:rPr>
              <w:t>cultural, historical, and personal life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D577C">
              <w:rPr>
                <w:rFonts w:ascii="Avenir" w:eastAsia="Avenir" w:hAnsi="Avenir" w:cs="Avenir"/>
                <w:color w:val="000000"/>
              </w:rPr>
              <w:t>art-making approaches to create original,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D577C">
              <w:rPr>
                <w:rFonts w:ascii="Avenir" w:eastAsia="Avenir" w:hAnsi="Avenir" w:cs="Avenir"/>
                <w:color w:val="000000"/>
              </w:rPr>
              <w:t>meaningful works of art or design.</w:t>
            </w:r>
          </w:p>
        </w:tc>
      </w:tr>
      <w:tr w:rsidR="00F01136" w14:paraId="7C071624" w14:textId="77777777" w:rsidTr="00AF3599">
        <w:tc>
          <w:tcPr>
            <w:tcW w:w="2287" w:type="dxa"/>
          </w:tcPr>
          <w:p w14:paraId="33DC8DB6" w14:textId="1CC8E2D6" w:rsidR="008754D1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0C7AF1">
              <w:rPr>
                <w:rFonts w:ascii="Calibri" w:eastAsia="Calibri" w:hAnsi="Calibri" w:cs="Calibri"/>
                <w:color w:val="000000"/>
              </w:rPr>
              <w:t>Student Edition</w:t>
            </w:r>
            <w:r w:rsidR="008754D1">
              <w:rPr>
                <w:rFonts w:ascii="Calibri" w:eastAsia="Calibri" w:hAnsi="Calibri" w:cs="Calibri"/>
                <w:color w:val="000000"/>
              </w:rPr>
              <w:t>:</w:t>
            </w:r>
            <w:r w:rsidR="008754D1">
              <w:rPr>
                <w:rFonts w:ascii="Calibri" w:eastAsia="Calibri" w:hAnsi="Calibri" w:cs="Calibri"/>
                <w:color w:val="000000"/>
              </w:rPr>
              <w:br/>
              <w:t>Pages 171, 175, 183, 185, 190–192</w:t>
            </w:r>
            <w:r w:rsidR="00A66307">
              <w:rPr>
                <w:rFonts w:ascii="Calibri" w:eastAsia="Calibri" w:hAnsi="Calibri" w:cs="Calibri"/>
                <w:color w:val="000000"/>
              </w:rPr>
              <w:t>, 195, 233–235</w:t>
            </w:r>
            <w:r w:rsidR="00941BF2">
              <w:rPr>
                <w:rFonts w:ascii="Calibri" w:eastAsia="Calibri" w:hAnsi="Calibri" w:cs="Calibri"/>
                <w:color w:val="000000"/>
              </w:rPr>
              <w:t>, 248</w:t>
            </w:r>
            <w:r w:rsidR="00F63495">
              <w:rPr>
                <w:rFonts w:ascii="Calibri" w:eastAsia="Calibri" w:hAnsi="Calibri" w:cs="Calibri"/>
                <w:color w:val="000000"/>
              </w:rPr>
              <w:t>, 306, 335, 336, 366, 368</w:t>
            </w:r>
            <w:r w:rsidR="00BA2341">
              <w:rPr>
                <w:rFonts w:ascii="Calibri" w:eastAsia="Calibri" w:hAnsi="Calibri" w:cs="Calibri"/>
                <w:color w:val="000000"/>
              </w:rPr>
              <w:t>, 375</w:t>
            </w:r>
          </w:p>
          <w:p w14:paraId="38707D9D" w14:textId="0FEF416B" w:rsidR="00F01136" w:rsidRPr="00E37F4B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 w:rsidRPr="000C7AF1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0C7AF1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8754D1">
              <w:rPr>
                <w:rFonts w:ascii="Calibri" w:eastAsia="Calibri" w:hAnsi="Calibri" w:cs="Calibri"/>
                <w:color w:val="000000"/>
              </w:rPr>
              <w:t xml:space="preserve"> T175, T183, T185, T190–T192</w:t>
            </w:r>
            <w:r w:rsidR="00A66307">
              <w:rPr>
                <w:rFonts w:ascii="Calibri" w:eastAsia="Calibri" w:hAnsi="Calibri" w:cs="Calibri"/>
                <w:color w:val="000000"/>
              </w:rPr>
              <w:t>, T233–T235</w:t>
            </w:r>
            <w:r w:rsidR="00A648C1">
              <w:rPr>
                <w:rFonts w:ascii="Calibri" w:eastAsia="Calibri" w:hAnsi="Calibri" w:cs="Calibri"/>
                <w:color w:val="000000"/>
              </w:rPr>
              <w:t>, T248</w:t>
            </w:r>
          </w:p>
        </w:tc>
        <w:tc>
          <w:tcPr>
            <w:tcW w:w="7365" w:type="dxa"/>
          </w:tcPr>
          <w:p w14:paraId="4E8FC1B5" w14:textId="53D4EBF5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0A5C18">
              <w:rPr>
                <w:rFonts w:ascii="Avenir" w:eastAsia="Avenir" w:hAnsi="Avenir" w:cs="Avenir"/>
                <w:color w:val="000000"/>
              </w:rPr>
              <w:t>III.VA.P.</w:t>
            </w:r>
            <w:proofErr w:type="gramEnd"/>
            <w:r w:rsidRPr="000A5C18">
              <w:rPr>
                <w:rFonts w:ascii="Avenir" w:eastAsia="Avenir" w:hAnsi="Avenir" w:cs="Avenir"/>
                <w:color w:val="000000"/>
              </w:rPr>
              <w:t>1.2 Demonstrate in works of art or design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A5C18">
              <w:rPr>
                <w:rFonts w:ascii="Avenir" w:eastAsia="Avenir" w:hAnsi="Avenir" w:cs="Avenir"/>
                <w:color w:val="000000"/>
              </w:rPr>
              <w:t>how visual and material culture defines, shapes,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A5C18">
              <w:rPr>
                <w:rFonts w:ascii="Avenir" w:eastAsia="Avenir" w:hAnsi="Avenir" w:cs="Avenir"/>
                <w:color w:val="000000"/>
              </w:rPr>
              <w:t>enhances, inhibits, and/or empowers people's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A5C18">
              <w:rPr>
                <w:rFonts w:ascii="Avenir" w:eastAsia="Avenir" w:hAnsi="Avenir" w:cs="Avenir"/>
                <w:color w:val="000000"/>
              </w:rPr>
              <w:t>lives.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2529F10E" w:rsidR="00F22CF9" w:rsidRDefault="00F1060E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F22CF9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7BB9BB97" w14:textId="77777777" w:rsidTr="00963014">
        <w:tc>
          <w:tcPr>
            <w:tcW w:w="2287" w:type="dxa"/>
          </w:tcPr>
          <w:p w14:paraId="77998872" w14:textId="7B554517" w:rsidR="008A1013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511E87">
              <w:rPr>
                <w:rFonts w:ascii="Calibri" w:eastAsia="Calibri" w:hAnsi="Calibri" w:cs="Calibri"/>
                <w:color w:val="000000"/>
              </w:rPr>
              <w:t>Student Edition</w:t>
            </w:r>
            <w:r w:rsidR="008A1013">
              <w:rPr>
                <w:rFonts w:ascii="Calibri" w:eastAsia="Calibri" w:hAnsi="Calibri" w:cs="Calibri"/>
                <w:color w:val="000000"/>
              </w:rPr>
              <w:t>:</w:t>
            </w:r>
            <w:r w:rsidR="008A1013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260225">
              <w:rPr>
                <w:rFonts w:ascii="Calibri" w:eastAsia="Calibri" w:hAnsi="Calibri" w:cs="Calibri"/>
                <w:color w:val="000000"/>
              </w:rPr>
              <w:t xml:space="preserve">117, </w:t>
            </w:r>
            <w:r w:rsidR="00BC185E">
              <w:rPr>
                <w:rFonts w:ascii="Calibri" w:eastAsia="Calibri" w:hAnsi="Calibri" w:cs="Calibri"/>
                <w:color w:val="000000"/>
              </w:rPr>
              <w:t xml:space="preserve">279, </w:t>
            </w:r>
            <w:r w:rsidR="008D5C09">
              <w:rPr>
                <w:rFonts w:ascii="Calibri" w:eastAsia="Calibri" w:hAnsi="Calibri" w:cs="Calibri"/>
                <w:color w:val="000000"/>
              </w:rPr>
              <w:t>280, 371–372, 404</w:t>
            </w:r>
            <w:r w:rsidR="00AB362D">
              <w:rPr>
                <w:rFonts w:ascii="Calibri" w:eastAsia="Calibri" w:hAnsi="Calibri" w:cs="Calibri"/>
                <w:color w:val="000000"/>
              </w:rPr>
              <w:t>–405</w:t>
            </w:r>
          </w:p>
          <w:p w14:paraId="5B21FB4D" w14:textId="5405DE14" w:rsidR="00F01136" w:rsidRPr="00CA1E1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511E87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511E87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2683D">
              <w:rPr>
                <w:rFonts w:ascii="Calibri" w:eastAsia="Calibri" w:hAnsi="Calibri" w:cs="Calibri"/>
                <w:color w:val="000000"/>
              </w:rPr>
              <w:t xml:space="preserve"> T-xiv–T-xv,</w:t>
            </w:r>
            <w:r w:rsidR="008D5C09">
              <w:rPr>
                <w:rFonts w:ascii="Calibri" w:eastAsia="Calibri" w:hAnsi="Calibri" w:cs="Calibri"/>
                <w:color w:val="000000"/>
              </w:rPr>
              <w:t xml:space="preserve"> T18, T104, T182,</w:t>
            </w:r>
            <w:r w:rsidR="0052683D">
              <w:rPr>
                <w:rFonts w:ascii="Calibri" w:eastAsia="Calibri" w:hAnsi="Calibri" w:cs="Calibri"/>
                <w:color w:val="000000"/>
              </w:rPr>
              <w:t xml:space="preserve"> T216, T278</w:t>
            </w:r>
          </w:p>
        </w:tc>
        <w:tc>
          <w:tcPr>
            <w:tcW w:w="7365" w:type="dxa"/>
          </w:tcPr>
          <w:p w14:paraId="41B2998E" w14:textId="7D5575E3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E5963">
              <w:rPr>
                <w:rFonts w:ascii="Avenir" w:eastAsia="Avenir" w:hAnsi="Avenir" w:cs="Avenir"/>
                <w:color w:val="000000"/>
              </w:rPr>
              <w:t>I.VA.P.2.1 Explain how materials used in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E5963">
              <w:rPr>
                <w:rFonts w:ascii="Avenir" w:eastAsia="Avenir" w:hAnsi="Avenir" w:cs="Avenir"/>
                <w:color w:val="000000"/>
              </w:rPr>
              <w:t>making may impact human health and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E5963">
              <w:rPr>
                <w:rFonts w:ascii="Avenir" w:eastAsia="Avenir" w:hAnsi="Avenir" w:cs="Avenir"/>
                <w:color w:val="000000"/>
              </w:rPr>
              <w:t>environment, and demonstrate safe handling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E5963">
              <w:rPr>
                <w:rFonts w:ascii="Avenir" w:eastAsia="Avenir" w:hAnsi="Avenir" w:cs="Avenir"/>
                <w:color w:val="000000"/>
              </w:rPr>
              <w:t>materials, tools, and equipment.</w:t>
            </w:r>
          </w:p>
        </w:tc>
      </w:tr>
      <w:tr w:rsidR="00F01136" w14:paraId="32BE7197" w14:textId="77777777" w:rsidTr="00963014">
        <w:tc>
          <w:tcPr>
            <w:tcW w:w="2287" w:type="dxa"/>
          </w:tcPr>
          <w:p w14:paraId="685AF938" w14:textId="21276602" w:rsidR="00D242FF" w:rsidRDefault="00D242FF" w:rsidP="00D242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3F1764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28–30, 31</w:t>
            </w:r>
            <w:r w:rsidR="00E47063">
              <w:rPr>
                <w:rFonts w:ascii="Calibri" w:eastAsia="Calibri" w:hAnsi="Calibri" w:cs="Calibri"/>
                <w:color w:val="000000"/>
              </w:rPr>
              <w:t>, 32, 35–37</w:t>
            </w:r>
            <w:r w:rsidR="004A5B45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BB0FD4">
              <w:rPr>
                <w:rFonts w:ascii="Calibri" w:eastAsia="Calibri" w:hAnsi="Calibri" w:cs="Calibri"/>
                <w:color w:val="000000"/>
              </w:rPr>
              <w:t xml:space="preserve">41, </w:t>
            </w:r>
            <w:r w:rsidR="00D61B66">
              <w:rPr>
                <w:rFonts w:ascii="Calibri" w:eastAsia="Calibri" w:hAnsi="Calibri" w:cs="Calibri"/>
                <w:color w:val="000000"/>
              </w:rPr>
              <w:t xml:space="preserve">84, </w:t>
            </w:r>
            <w:r w:rsidR="004A5B45">
              <w:rPr>
                <w:rFonts w:ascii="Calibri" w:eastAsia="Calibri" w:hAnsi="Calibri" w:cs="Calibri"/>
                <w:color w:val="000000"/>
              </w:rPr>
              <w:t>132, 230</w:t>
            </w:r>
          </w:p>
          <w:p w14:paraId="1F5E9C59" w14:textId="7EE4E40B" w:rsidR="00F01136" w:rsidRPr="00A76BE7" w:rsidRDefault="00D242FF" w:rsidP="00D242FF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3F176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3F1764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T28–T30</w:t>
            </w:r>
            <w:r w:rsidR="00E47063">
              <w:rPr>
                <w:rFonts w:ascii="Calibri" w:eastAsia="Calibri" w:hAnsi="Calibri" w:cs="Calibri"/>
                <w:color w:val="000000"/>
              </w:rPr>
              <w:t>, T35–T37</w:t>
            </w:r>
            <w:r w:rsidR="008139A4">
              <w:rPr>
                <w:rFonts w:ascii="Calibri" w:eastAsia="Calibri" w:hAnsi="Calibri" w:cs="Calibri"/>
                <w:color w:val="000000"/>
              </w:rPr>
              <w:t>, T41</w:t>
            </w:r>
            <w:r w:rsidR="00501C6B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D61B66">
              <w:rPr>
                <w:rFonts w:ascii="Calibri" w:eastAsia="Calibri" w:hAnsi="Calibri" w:cs="Calibri"/>
                <w:color w:val="000000"/>
              </w:rPr>
              <w:t xml:space="preserve">T84, </w:t>
            </w:r>
            <w:r w:rsidR="00501C6B">
              <w:rPr>
                <w:rFonts w:ascii="Calibri" w:eastAsia="Calibri" w:hAnsi="Calibri" w:cs="Calibri"/>
                <w:color w:val="000000"/>
              </w:rPr>
              <w:t>T314</w:t>
            </w:r>
          </w:p>
        </w:tc>
        <w:tc>
          <w:tcPr>
            <w:tcW w:w="7365" w:type="dxa"/>
          </w:tcPr>
          <w:p w14:paraId="0BA0CBFD" w14:textId="2CF09F77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E172BA">
              <w:rPr>
                <w:rFonts w:ascii="Avenir" w:eastAsia="Avenir" w:hAnsi="Avenir" w:cs="Avenir"/>
                <w:color w:val="000000"/>
              </w:rPr>
              <w:t>I.VA.P.2.2 Understand the legal consequences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172BA">
              <w:rPr>
                <w:rFonts w:ascii="Avenir" w:eastAsia="Avenir" w:hAnsi="Avenir" w:cs="Avenir"/>
                <w:color w:val="000000"/>
              </w:rPr>
              <w:t>appropriation, fair use, copyright, open source,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172BA">
              <w:rPr>
                <w:rFonts w:ascii="Avenir" w:eastAsia="Avenir" w:hAnsi="Avenir" w:cs="Avenir"/>
                <w:color w:val="000000"/>
              </w:rPr>
              <w:t>social media, and creative commons as they apply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172BA">
              <w:rPr>
                <w:rFonts w:ascii="Avenir" w:eastAsia="Avenir" w:hAnsi="Avenir" w:cs="Avenir"/>
                <w:color w:val="000000"/>
              </w:rPr>
              <w:t>to works of art and design.</w:t>
            </w:r>
          </w:p>
        </w:tc>
      </w:tr>
    </w:tbl>
    <w:p w14:paraId="17FF6F18" w14:textId="1E639817" w:rsidR="00044AF2" w:rsidRDefault="00044AF2" w:rsidP="00044AF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7874030B" w14:textId="77777777" w:rsidTr="00AF3599">
        <w:tc>
          <w:tcPr>
            <w:tcW w:w="2287" w:type="dxa"/>
          </w:tcPr>
          <w:p w14:paraId="01CE7692" w14:textId="453CC70C" w:rsidR="004526E4" w:rsidRDefault="004526E4" w:rsidP="004526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511E87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B90C55">
              <w:rPr>
                <w:rFonts w:ascii="Calibri" w:eastAsia="Calibri" w:hAnsi="Calibri" w:cs="Calibri"/>
                <w:color w:val="000000"/>
              </w:rPr>
              <w:t xml:space="preserve">28–30, </w:t>
            </w:r>
            <w:r w:rsidR="00CE01D7">
              <w:rPr>
                <w:rFonts w:ascii="Calibri" w:eastAsia="Calibri" w:hAnsi="Calibri" w:cs="Calibri"/>
                <w:color w:val="000000"/>
              </w:rPr>
              <w:t xml:space="preserve">35–37,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 xml:space="preserve">117, </w:t>
            </w:r>
            <w:r w:rsidR="00B90C55">
              <w:rPr>
                <w:rFonts w:ascii="Calibri" w:eastAsia="Calibri" w:hAnsi="Calibri" w:cs="Calibri"/>
                <w:color w:val="000000"/>
              </w:rPr>
              <w:t xml:space="preserve">186, 215, 248, 250, </w:t>
            </w:r>
            <w:r>
              <w:rPr>
                <w:rFonts w:ascii="Calibri" w:eastAsia="Calibri" w:hAnsi="Calibri" w:cs="Calibri"/>
                <w:color w:val="000000"/>
              </w:rPr>
              <w:t xml:space="preserve">279, 280, </w:t>
            </w:r>
            <w:r w:rsidR="00B90C55">
              <w:rPr>
                <w:rFonts w:ascii="Calibri" w:eastAsia="Calibri" w:hAnsi="Calibri" w:cs="Calibri"/>
                <w:color w:val="000000"/>
              </w:rPr>
              <w:t xml:space="preserve">296, </w:t>
            </w:r>
            <w:r w:rsidR="00412A2F">
              <w:rPr>
                <w:rFonts w:ascii="Calibri" w:eastAsia="Calibri" w:hAnsi="Calibri" w:cs="Calibri"/>
                <w:color w:val="000000"/>
              </w:rPr>
              <w:t xml:space="preserve">314–316, </w:t>
            </w:r>
            <w:r>
              <w:rPr>
                <w:rFonts w:ascii="Calibri" w:eastAsia="Calibri" w:hAnsi="Calibri" w:cs="Calibri"/>
                <w:color w:val="000000"/>
              </w:rPr>
              <w:t>371–372, 404–405</w:t>
            </w:r>
          </w:p>
          <w:p w14:paraId="3D55AE55" w14:textId="201D9166" w:rsidR="00F01136" w:rsidRPr="00CA1E14" w:rsidRDefault="004526E4" w:rsidP="004526E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511E87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511E87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T-xiv–T-xv, </w:t>
            </w:r>
            <w:r w:rsidR="00234AEE">
              <w:rPr>
                <w:rFonts w:ascii="Calibri" w:eastAsia="Calibri" w:hAnsi="Calibri" w:cs="Calibri"/>
                <w:color w:val="000000"/>
              </w:rPr>
              <w:t xml:space="preserve">T11, </w:t>
            </w:r>
            <w:r>
              <w:rPr>
                <w:rFonts w:ascii="Calibri" w:eastAsia="Calibri" w:hAnsi="Calibri" w:cs="Calibri"/>
                <w:color w:val="000000"/>
              </w:rPr>
              <w:t>T18,</w:t>
            </w:r>
            <w:r w:rsidR="00CE01D7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B90C55">
              <w:rPr>
                <w:rFonts w:ascii="Calibri" w:eastAsia="Calibri" w:hAnsi="Calibri" w:cs="Calibri"/>
                <w:color w:val="000000"/>
              </w:rPr>
              <w:t xml:space="preserve">T28–T30, </w:t>
            </w:r>
            <w:r w:rsidR="00CE01D7">
              <w:rPr>
                <w:rFonts w:ascii="Calibri" w:eastAsia="Calibri" w:hAnsi="Calibri" w:cs="Calibri"/>
                <w:color w:val="000000"/>
              </w:rPr>
              <w:t>T35–T37,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B90C55">
              <w:rPr>
                <w:rFonts w:ascii="Calibri" w:eastAsia="Calibri" w:hAnsi="Calibri" w:cs="Calibri"/>
                <w:color w:val="000000"/>
              </w:rPr>
              <w:t xml:space="preserve">T88, </w:t>
            </w:r>
            <w:r>
              <w:rPr>
                <w:rFonts w:ascii="Calibri" w:eastAsia="Calibri" w:hAnsi="Calibri" w:cs="Calibri"/>
                <w:color w:val="000000"/>
              </w:rPr>
              <w:t xml:space="preserve">T104, </w:t>
            </w:r>
            <w:r w:rsidR="000624F0">
              <w:rPr>
                <w:rFonts w:ascii="Calibri" w:eastAsia="Calibri" w:hAnsi="Calibri" w:cs="Calibri"/>
                <w:color w:val="000000"/>
              </w:rPr>
              <w:t xml:space="preserve">T155, T175, </w:t>
            </w:r>
            <w:r>
              <w:rPr>
                <w:rFonts w:ascii="Calibri" w:eastAsia="Calibri" w:hAnsi="Calibri" w:cs="Calibri"/>
                <w:color w:val="000000"/>
              </w:rPr>
              <w:t xml:space="preserve">T182, T216, </w:t>
            </w:r>
            <w:r w:rsidR="00B90C55">
              <w:rPr>
                <w:rFonts w:ascii="Calibri" w:eastAsia="Calibri" w:hAnsi="Calibri" w:cs="Calibri"/>
                <w:color w:val="000000"/>
              </w:rPr>
              <w:t xml:space="preserve">T219, </w:t>
            </w:r>
            <w:r w:rsidR="00234AEE">
              <w:rPr>
                <w:rFonts w:ascii="Calibri" w:eastAsia="Calibri" w:hAnsi="Calibri" w:cs="Calibri"/>
                <w:color w:val="000000"/>
              </w:rPr>
              <w:t xml:space="preserve">T248, </w:t>
            </w:r>
            <w:r>
              <w:rPr>
                <w:rFonts w:ascii="Calibri" w:eastAsia="Calibri" w:hAnsi="Calibri" w:cs="Calibri"/>
                <w:color w:val="000000"/>
              </w:rPr>
              <w:t>T278</w:t>
            </w:r>
            <w:r w:rsidR="00412A2F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B90C55">
              <w:rPr>
                <w:rFonts w:ascii="Calibri" w:eastAsia="Calibri" w:hAnsi="Calibri" w:cs="Calibri"/>
                <w:color w:val="000000"/>
              </w:rPr>
              <w:t xml:space="preserve">T287, </w:t>
            </w:r>
            <w:r w:rsidR="00133A04">
              <w:rPr>
                <w:rFonts w:ascii="Calibri" w:eastAsia="Calibri" w:hAnsi="Calibri" w:cs="Calibri"/>
                <w:color w:val="000000"/>
              </w:rPr>
              <w:t xml:space="preserve">T303, </w:t>
            </w:r>
            <w:r w:rsidR="00412A2F">
              <w:rPr>
                <w:rFonts w:ascii="Calibri" w:eastAsia="Calibri" w:hAnsi="Calibri" w:cs="Calibri"/>
                <w:color w:val="000000"/>
              </w:rPr>
              <w:t>T314–T316</w:t>
            </w:r>
            <w:r w:rsidR="00B90C55">
              <w:rPr>
                <w:rFonts w:ascii="Calibri" w:eastAsia="Calibri" w:hAnsi="Calibri" w:cs="Calibri"/>
                <w:color w:val="000000"/>
              </w:rPr>
              <w:t>, T308</w:t>
            </w:r>
          </w:p>
        </w:tc>
        <w:tc>
          <w:tcPr>
            <w:tcW w:w="7365" w:type="dxa"/>
          </w:tcPr>
          <w:p w14:paraId="1B0DB8B7" w14:textId="325AD4C0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AE7250">
              <w:rPr>
                <w:rFonts w:ascii="Avenir" w:eastAsia="Avenir" w:hAnsi="Avenir" w:cs="Avenir"/>
                <w:color w:val="000000"/>
              </w:rPr>
              <w:lastRenderedPageBreak/>
              <w:t>II.VA.P.</w:t>
            </w:r>
            <w:proofErr w:type="gramEnd"/>
            <w:r w:rsidRPr="00AE7250">
              <w:rPr>
                <w:rFonts w:ascii="Avenir" w:eastAsia="Avenir" w:hAnsi="Avenir" w:cs="Avenir"/>
                <w:color w:val="000000"/>
              </w:rPr>
              <w:t>2.1 Demonstrate awareness of ethical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implications and social responsibility in the making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and distribution of creative work, while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lastRenderedPageBreak/>
              <w:t>demonstrating safe handling of materials, tools,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and equipment.</w:t>
            </w:r>
          </w:p>
        </w:tc>
      </w:tr>
      <w:tr w:rsidR="00F01136" w14:paraId="0D3B9924" w14:textId="77777777" w:rsidTr="00AF3599">
        <w:tc>
          <w:tcPr>
            <w:tcW w:w="2287" w:type="dxa"/>
          </w:tcPr>
          <w:p w14:paraId="6D8D5367" w14:textId="77777777" w:rsidR="00563E1E" w:rsidRDefault="00563E1E" w:rsidP="00563E1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3F1764">
              <w:rPr>
                <w:rFonts w:ascii="Calibri" w:eastAsia="Calibri" w:hAnsi="Calibri" w:cs="Calibri"/>
                <w:color w:val="000000"/>
              </w:rPr>
              <w:lastRenderedPageBreak/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28–30, 31, 32, 35–37, 41, 84, 132, 230</w:t>
            </w:r>
          </w:p>
          <w:p w14:paraId="15A5B08A" w14:textId="61C58DDA" w:rsidR="00F01136" w:rsidRDefault="00563E1E" w:rsidP="00563E1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3F176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3F1764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T28–T30, T35–T37, T41, T84, T314</w:t>
            </w:r>
          </w:p>
        </w:tc>
        <w:tc>
          <w:tcPr>
            <w:tcW w:w="7365" w:type="dxa"/>
          </w:tcPr>
          <w:p w14:paraId="10725535" w14:textId="266837F7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AE7250">
              <w:rPr>
                <w:rFonts w:ascii="Avenir" w:eastAsia="Avenir" w:hAnsi="Avenir" w:cs="Avenir"/>
                <w:color w:val="000000"/>
              </w:rPr>
              <w:t>II.VA.P.</w:t>
            </w:r>
            <w:proofErr w:type="gramEnd"/>
            <w:r w:rsidRPr="00AE7250">
              <w:rPr>
                <w:rFonts w:ascii="Avenir" w:eastAsia="Avenir" w:hAnsi="Avenir" w:cs="Avenir"/>
                <w:color w:val="000000"/>
              </w:rPr>
              <w:t>2.2 Understand the legal consequences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appropriation, fair use, copyright, open source,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social media, and creative commons as they apply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to works of art and design.</w:t>
            </w:r>
          </w:p>
        </w:tc>
      </w:tr>
    </w:tbl>
    <w:p w14:paraId="59A86DED" w14:textId="09F81088" w:rsidR="000022D4" w:rsidRDefault="000022D4" w:rsidP="000022D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07CB5F4D" w14:textId="77777777" w:rsidTr="00AF3599">
        <w:tc>
          <w:tcPr>
            <w:tcW w:w="2287" w:type="dxa"/>
          </w:tcPr>
          <w:p w14:paraId="508F0639" w14:textId="77777777" w:rsidR="00840BA4" w:rsidRDefault="00840BA4" w:rsidP="00840BA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511E87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28–30, 35–37, 117, 186, 215, 248, 250, 279, 280, 296, 314–316, 371–372, 404–405</w:t>
            </w:r>
          </w:p>
          <w:p w14:paraId="2D8DFB0F" w14:textId="19EE86DC" w:rsidR="00F01136" w:rsidRPr="00CA1E14" w:rsidRDefault="00840BA4" w:rsidP="00840BA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511E87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511E87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T-xiv–T-xv, T11, T18, T28–T30, T35–T37, T88, T104, T155, T175, T182, T216, T219, T248, T278, T287, T303, T314–T316, T308</w:t>
            </w:r>
          </w:p>
        </w:tc>
        <w:tc>
          <w:tcPr>
            <w:tcW w:w="7365" w:type="dxa"/>
          </w:tcPr>
          <w:p w14:paraId="3AE53FBF" w14:textId="6DF6DF3F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A75645">
              <w:rPr>
                <w:rFonts w:ascii="Avenir" w:eastAsia="Avenir" w:hAnsi="Avenir" w:cs="Avenir"/>
                <w:color w:val="000000"/>
              </w:rPr>
              <w:t>III.VA.P.</w:t>
            </w:r>
            <w:proofErr w:type="gramEnd"/>
            <w:r w:rsidRPr="00A75645">
              <w:rPr>
                <w:rFonts w:ascii="Avenir" w:eastAsia="Avenir" w:hAnsi="Avenir" w:cs="Avenir"/>
                <w:color w:val="000000"/>
              </w:rPr>
              <w:t>2.1 Demonstrate understanding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balancing freedom and responsibility in the use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images, materials, tools, and equipment in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creation and circulation of creative work, while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demonstrating safe handling of materials, tools,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and equipment.</w:t>
            </w:r>
          </w:p>
        </w:tc>
      </w:tr>
      <w:tr w:rsidR="00F01136" w14:paraId="203A310C" w14:textId="77777777" w:rsidTr="00AF3599">
        <w:tc>
          <w:tcPr>
            <w:tcW w:w="2287" w:type="dxa"/>
          </w:tcPr>
          <w:p w14:paraId="0FA38D40" w14:textId="77777777" w:rsidR="00563E1E" w:rsidRDefault="00563E1E" w:rsidP="00563E1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3F1764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28–30, 31, 32, 35–37, 41, 84, 132, 230</w:t>
            </w:r>
          </w:p>
          <w:p w14:paraId="25F8BA7F" w14:textId="77777777" w:rsidR="00141379" w:rsidRDefault="00141379" w:rsidP="00563E1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</w:p>
          <w:p w14:paraId="2013C971" w14:textId="106E90EB" w:rsidR="00F01136" w:rsidRDefault="00563E1E" w:rsidP="00563E1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3F1764">
              <w:rPr>
                <w:rFonts w:ascii="Calibri" w:eastAsia="Calibri" w:hAnsi="Calibri" w:cs="Calibri"/>
                <w:color w:val="000000"/>
              </w:rPr>
              <w:lastRenderedPageBreak/>
              <w:t xml:space="preserve">Teacher Edition: </w:t>
            </w:r>
            <w:r w:rsidRPr="003F1764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T28–T30, T35–T37, T41, T84, T314</w:t>
            </w:r>
          </w:p>
        </w:tc>
        <w:tc>
          <w:tcPr>
            <w:tcW w:w="7365" w:type="dxa"/>
          </w:tcPr>
          <w:p w14:paraId="3223BDEE" w14:textId="0E3AA7F4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347D1E">
              <w:rPr>
                <w:rFonts w:ascii="Avenir" w:eastAsia="Avenir" w:hAnsi="Avenir" w:cs="Avenir"/>
                <w:color w:val="000000"/>
              </w:rPr>
              <w:lastRenderedPageBreak/>
              <w:t>III.VA.P.</w:t>
            </w:r>
            <w:proofErr w:type="gramEnd"/>
            <w:r w:rsidRPr="00347D1E">
              <w:rPr>
                <w:rFonts w:ascii="Avenir" w:eastAsia="Avenir" w:hAnsi="Avenir" w:cs="Avenir"/>
                <w:color w:val="000000"/>
              </w:rPr>
              <w:t>2.2 Understand the legal consequence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7D1E">
              <w:rPr>
                <w:rFonts w:ascii="Avenir" w:eastAsia="Avenir" w:hAnsi="Avenir" w:cs="Avenir"/>
                <w:color w:val="000000"/>
              </w:rPr>
              <w:t>using copyrighted materials in the creation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7D1E">
              <w:rPr>
                <w:rFonts w:ascii="Avenir" w:eastAsia="Avenir" w:hAnsi="Avenir" w:cs="Avenir"/>
                <w:color w:val="000000"/>
              </w:rPr>
              <w:t>circulation of creative work.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274F5EB8" w:rsidR="00DC74B1" w:rsidRDefault="005D71F6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DC74B1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2F2AFA3F" w14:textId="55768AE9" w:rsidR="00770413" w:rsidRDefault="0015742D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770413">
              <w:rPr>
                <w:rFonts w:ascii="Calibri" w:eastAsia="Calibri" w:hAnsi="Calibri" w:cs="Calibri"/>
                <w:color w:val="000000"/>
              </w:rPr>
              <w:t>:</w:t>
            </w:r>
            <w:r w:rsidR="00770413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1100FF">
              <w:rPr>
                <w:rFonts w:ascii="Calibri" w:eastAsia="Calibri" w:hAnsi="Calibri" w:cs="Calibri"/>
                <w:color w:val="000000"/>
              </w:rPr>
              <w:t>35–36, 78–79, 116–117, 149–150, 190–191, 233–234, 278–279, 314–315, 343–344, 375–376</w:t>
            </w:r>
          </w:p>
          <w:p w14:paraId="1DC912B3" w14:textId="55B3DCCF" w:rsidR="00261935" w:rsidRPr="00CA1E14" w:rsidRDefault="0015742D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770413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1100FF">
              <w:rPr>
                <w:rFonts w:ascii="Calibri" w:eastAsia="Calibri" w:hAnsi="Calibri" w:cs="Calibri"/>
                <w:color w:val="000000"/>
              </w:rPr>
              <w:t>T35–T36, T78–T79, T116–T117, T149–T150, T190–T191, T233–T234, T278–T279, T314–T315, T343–T344, T375–T376</w:t>
            </w:r>
          </w:p>
        </w:tc>
        <w:tc>
          <w:tcPr>
            <w:tcW w:w="7365" w:type="dxa"/>
          </w:tcPr>
          <w:p w14:paraId="45DF1479" w14:textId="0BA7A2A5" w:rsidR="00DC74B1" w:rsidRPr="00A9759B" w:rsidRDefault="005D71F6" w:rsidP="005D71F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D71F6">
              <w:rPr>
                <w:rFonts w:ascii="Avenir" w:eastAsia="Avenir" w:hAnsi="Avenir" w:cs="Avenir"/>
                <w:color w:val="000000"/>
              </w:rPr>
              <w:t>I.VA.P.3.1 Use multiple approaches to begin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71F6">
              <w:rPr>
                <w:rFonts w:ascii="Avenir" w:eastAsia="Avenir" w:hAnsi="Avenir" w:cs="Avenir"/>
                <w:color w:val="000000"/>
              </w:rPr>
              <w:t>creative endeavors.</w:t>
            </w:r>
          </w:p>
        </w:tc>
      </w:tr>
    </w:tbl>
    <w:p w14:paraId="1B4146A4" w14:textId="0EF3B8C0" w:rsidR="001B2870" w:rsidRDefault="001B2870" w:rsidP="001B287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1B2870" w14:paraId="33ABB70F" w14:textId="77777777" w:rsidTr="00AF3599">
        <w:tc>
          <w:tcPr>
            <w:tcW w:w="2287" w:type="dxa"/>
          </w:tcPr>
          <w:p w14:paraId="2B3366A0" w14:textId="1B0B31D5" w:rsidR="00975F98" w:rsidRDefault="000D4091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975F98">
              <w:rPr>
                <w:rFonts w:ascii="Calibri" w:eastAsia="Calibri" w:hAnsi="Calibri" w:cs="Calibri"/>
                <w:color w:val="000000"/>
              </w:rPr>
              <w:t>:</w:t>
            </w:r>
            <w:r w:rsidR="00975F98">
              <w:rPr>
                <w:rFonts w:ascii="Calibri" w:eastAsia="Calibri" w:hAnsi="Calibri" w:cs="Calibri"/>
                <w:color w:val="000000"/>
              </w:rPr>
              <w:br/>
              <w:t xml:space="preserve">Pages 25, 35–37, </w:t>
            </w:r>
            <w:r w:rsidR="00A47B1A">
              <w:rPr>
                <w:rFonts w:ascii="Calibri" w:eastAsia="Calibri" w:hAnsi="Calibri" w:cs="Calibri"/>
                <w:color w:val="000000"/>
              </w:rPr>
              <w:t xml:space="preserve">41, </w:t>
            </w:r>
            <w:r w:rsidR="00975F98">
              <w:rPr>
                <w:rFonts w:ascii="Calibri" w:eastAsia="Calibri" w:hAnsi="Calibri" w:cs="Calibri"/>
                <w:color w:val="000000"/>
              </w:rPr>
              <w:t xml:space="preserve">63–64, 70–71, 78–80, </w:t>
            </w:r>
            <w:r w:rsidR="00A47B1A">
              <w:rPr>
                <w:rFonts w:ascii="Calibri" w:eastAsia="Calibri" w:hAnsi="Calibri" w:cs="Calibri"/>
                <w:color w:val="000000"/>
              </w:rPr>
              <w:t xml:space="preserve">84, </w:t>
            </w:r>
            <w:r w:rsidR="00975F98">
              <w:rPr>
                <w:rFonts w:ascii="Calibri" w:eastAsia="Calibri" w:hAnsi="Calibri" w:cs="Calibri"/>
                <w:color w:val="000000"/>
              </w:rPr>
              <w:t xml:space="preserve">95–96, 102–103, 108–109, 116–118, </w:t>
            </w:r>
            <w:r w:rsidR="00A47B1A">
              <w:rPr>
                <w:rFonts w:ascii="Calibri" w:eastAsia="Calibri" w:hAnsi="Calibri" w:cs="Calibri"/>
                <w:color w:val="000000"/>
              </w:rPr>
              <w:t xml:space="preserve">122, </w:t>
            </w:r>
            <w:r w:rsidR="00975F98">
              <w:rPr>
                <w:rFonts w:ascii="Calibri" w:eastAsia="Calibri" w:hAnsi="Calibri" w:cs="Calibri"/>
                <w:color w:val="000000"/>
              </w:rPr>
              <w:t xml:space="preserve">141, </w:t>
            </w:r>
            <w:r w:rsidR="00A47B1A">
              <w:rPr>
                <w:rFonts w:ascii="Calibri" w:eastAsia="Calibri" w:hAnsi="Calibri" w:cs="Calibri"/>
                <w:color w:val="000000"/>
              </w:rPr>
              <w:t xml:space="preserve">155, </w:t>
            </w:r>
            <w:r w:rsidR="00975F98">
              <w:rPr>
                <w:rFonts w:ascii="Calibri" w:eastAsia="Calibri" w:hAnsi="Calibri" w:cs="Calibri"/>
                <w:color w:val="000000"/>
              </w:rPr>
              <w:t xml:space="preserve">167, 176, 181, 190–192, </w:t>
            </w:r>
            <w:r w:rsidR="00A47B1A">
              <w:rPr>
                <w:rFonts w:ascii="Calibri" w:eastAsia="Calibri" w:hAnsi="Calibri" w:cs="Calibri"/>
                <w:color w:val="000000"/>
              </w:rPr>
              <w:t>195, 212, 216, 233–235, 238, 258, 266, 273, 278–280, 284, 297, 308, 319, 328, 335, 343–345, 349, 371, 375–377, 318</w:t>
            </w:r>
          </w:p>
          <w:p w14:paraId="323FBD26" w14:textId="17C7FEB0" w:rsidR="001B2870" w:rsidRPr="00CA1E14" w:rsidRDefault="000D4091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1B2870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CA1E24">
              <w:rPr>
                <w:rFonts w:ascii="Calibri" w:eastAsia="Calibri" w:hAnsi="Calibri" w:cs="Calibri"/>
                <w:color w:val="000000"/>
              </w:rPr>
              <w:t>T35–T37,</w:t>
            </w:r>
            <w:r w:rsidR="00EF37DB">
              <w:rPr>
                <w:rFonts w:ascii="Calibri" w:eastAsia="Calibri" w:hAnsi="Calibri" w:cs="Calibri"/>
                <w:color w:val="000000"/>
              </w:rPr>
              <w:t xml:space="preserve"> T41,</w:t>
            </w:r>
            <w:r w:rsidR="00CA1E24">
              <w:rPr>
                <w:rFonts w:ascii="Calibri" w:eastAsia="Calibri" w:hAnsi="Calibri" w:cs="Calibri"/>
                <w:color w:val="000000"/>
              </w:rPr>
              <w:t xml:space="preserve"> T78–T80,</w:t>
            </w:r>
            <w:r w:rsidR="00EF37DB">
              <w:rPr>
                <w:rFonts w:ascii="Calibri" w:eastAsia="Calibri" w:hAnsi="Calibri" w:cs="Calibri"/>
                <w:color w:val="000000"/>
              </w:rPr>
              <w:t xml:space="preserve"> T84,</w:t>
            </w:r>
            <w:r w:rsidR="00CA1E24">
              <w:rPr>
                <w:rFonts w:ascii="Calibri" w:eastAsia="Calibri" w:hAnsi="Calibri" w:cs="Calibri"/>
                <w:color w:val="000000"/>
              </w:rPr>
              <w:t xml:space="preserve"> T116–</w:t>
            </w:r>
            <w:r w:rsidR="00CA1E24">
              <w:rPr>
                <w:rFonts w:ascii="Calibri" w:eastAsia="Calibri" w:hAnsi="Calibri" w:cs="Calibri"/>
                <w:color w:val="000000"/>
              </w:rPr>
              <w:lastRenderedPageBreak/>
              <w:t xml:space="preserve">T118, </w:t>
            </w:r>
            <w:r w:rsidR="00EF37DB">
              <w:rPr>
                <w:rFonts w:ascii="Calibri" w:eastAsia="Calibri" w:hAnsi="Calibri" w:cs="Calibri"/>
                <w:color w:val="000000"/>
              </w:rPr>
              <w:t xml:space="preserve">T122, </w:t>
            </w:r>
            <w:r w:rsidR="00CA1E24">
              <w:rPr>
                <w:rFonts w:ascii="Calibri" w:eastAsia="Calibri" w:hAnsi="Calibri" w:cs="Calibri"/>
                <w:color w:val="000000"/>
              </w:rPr>
              <w:t>T149–T151,</w:t>
            </w:r>
            <w:r w:rsidR="00EF37DB">
              <w:rPr>
                <w:rFonts w:ascii="Calibri" w:eastAsia="Calibri" w:hAnsi="Calibri" w:cs="Calibri"/>
                <w:color w:val="000000"/>
              </w:rPr>
              <w:t xml:space="preserve"> T155,</w:t>
            </w:r>
            <w:r w:rsidR="00CA1E24">
              <w:rPr>
                <w:rFonts w:ascii="Calibri" w:eastAsia="Calibri" w:hAnsi="Calibri" w:cs="Calibri"/>
                <w:color w:val="000000"/>
              </w:rPr>
              <w:t xml:space="preserve"> T190–T192, </w:t>
            </w:r>
            <w:r w:rsidR="004F4DCA">
              <w:rPr>
                <w:rFonts w:ascii="Calibri" w:eastAsia="Calibri" w:hAnsi="Calibri" w:cs="Calibri"/>
                <w:color w:val="000000"/>
              </w:rPr>
              <w:t xml:space="preserve">T195, </w:t>
            </w:r>
            <w:r w:rsidR="00CA1E24">
              <w:rPr>
                <w:rFonts w:ascii="Calibri" w:eastAsia="Calibri" w:hAnsi="Calibri" w:cs="Calibri"/>
                <w:color w:val="000000"/>
              </w:rPr>
              <w:t xml:space="preserve">T233–T235, </w:t>
            </w:r>
            <w:r w:rsidR="004F4DCA">
              <w:rPr>
                <w:rFonts w:ascii="Calibri" w:eastAsia="Calibri" w:hAnsi="Calibri" w:cs="Calibri"/>
                <w:color w:val="000000"/>
              </w:rPr>
              <w:t xml:space="preserve">238, </w:t>
            </w:r>
            <w:r w:rsidR="00CA1E24">
              <w:rPr>
                <w:rFonts w:ascii="Calibri" w:eastAsia="Calibri" w:hAnsi="Calibri" w:cs="Calibri"/>
                <w:color w:val="000000"/>
              </w:rPr>
              <w:t xml:space="preserve">T278–T280, </w:t>
            </w:r>
            <w:r w:rsidR="004F4DCA">
              <w:rPr>
                <w:rFonts w:ascii="Calibri" w:eastAsia="Calibri" w:hAnsi="Calibri" w:cs="Calibri"/>
                <w:color w:val="000000"/>
              </w:rPr>
              <w:t xml:space="preserve">T284, </w:t>
            </w:r>
            <w:r w:rsidR="00CA1E24">
              <w:rPr>
                <w:rFonts w:ascii="Calibri" w:eastAsia="Calibri" w:hAnsi="Calibri" w:cs="Calibri"/>
                <w:color w:val="000000"/>
              </w:rPr>
              <w:t xml:space="preserve">T314–T316, </w:t>
            </w:r>
            <w:r w:rsidR="004F4DCA">
              <w:rPr>
                <w:rFonts w:ascii="Calibri" w:eastAsia="Calibri" w:hAnsi="Calibri" w:cs="Calibri"/>
                <w:color w:val="000000"/>
              </w:rPr>
              <w:t xml:space="preserve">T319, </w:t>
            </w:r>
            <w:r w:rsidR="00CA1E24">
              <w:rPr>
                <w:rFonts w:ascii="Calibri" w:eastAsia="Calibri" w:hAnsi="Calibri" w:cs="Calibri"/>
                <w:color w:val="000000"/>
              </w:rPr>
              <w:t xml:space="preserve">T343–T345, </w:t>
            </w:r>
            <w:r w:rsidR="004F4DCA">
              <w:rPr>
                <w:rFonts w:ascii="Calibri" w:eastAsia="Calibri" w:hAnsi="Calibri" w:cs="Calibri"/>
                <w:color w:val="000000"/>
              </w:rPr>
              <w:t xml:space="preserve">T349, </w:t>
            </w:r>
            <w:r w:rsidR="00CA1E24">
              <w:rPr>
                <w:rFonts w:ascii="Calibri" w:eastAsia="Calibri" w:hAnsi="Calibri" w:cs="Calibri"/>
                <w:color w:val="000000"/>
              </w:rPr>
              <w:t>T375–T377</w:t>
            </w:r>
            <w:r w:rsidR="004F4DCA">
              <w:rPr>
                <w:rFonts w:ascii="Calibri" w:eastAsia="Calibri" w:hAnsi="Calibri" w:cs="Calibri"/>
                <w:color w:val="000000"/>
              </w:rPr>
              <w:t>, T381</w:t>
            </w:r>
          </w:p>
        </w:tc>
        <w:tc>
          <w:tcPr>
            <w:tcW w:w="7365" w:type="dxa"/>
          </w:tcPr>
          <w:p w14:paraId="52481DCA" w14:textId="7B2CAED2" w:rsidR="001B2870" w:rsidRPr="00A9759B" w:rsidRDefault="00DA15BE" w:rsidP="00DA15B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DA15BE">
              <w:rPr>
                <w:rFonts w:ascii="Avenir" w:eastAsia="Avenir" w:hAnsi="Avenir" w:cs="Avenir"/>
                <w:color w:val="000000"/>
              </w:rPr>
              <w:lastRenderedPageBreak/>
              <w:t>II.VA.P.</w:t>
            </w:r>
            <w:proofErr w:type="gramEnd"/>
            <w:r w:rsidRPr="00DA15BE">
              <w:rPr>
                <w:rFonts w:ascii="Avenir" w:eastAsia="Avenir" w:hAnsi="Avenir" w:cs="Avenir"/>
                <w:color w:val="000000"/>
              </w:rPr>
              <w:t>3.1 Through experimentation, practice,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A15BE">
              <w:rPr>
                <w:rFonts w:ascii="Avenir" w:eastAsia="Avenir" w:hAnsi="Avenir" w:cs="Avenir"/>
                <w:color w:val="000000"/>
              </w:rPr>
              <w:t>persistence, demonstrate acquisition of skills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A15BE">
              <w:rPr>
                <w:rFonts w:ascii="Avenir" w:eastAsia="Avenir" w:hAnsi="Avenir" w:cs="Avenir"/>
                <w:color w:val="000000"/>
              </w:rPr>
              <w:t>knowledge in a chosen art form.</w:t>
            </w:r>
          </w:p>
        </w:tc>
      </w:tr>
    </w:tbl>
    <w:p w14:paraId="4FEDAA6E" w14:textId="62D00840" w:rsidR="007C77DF" w:rsidRDefault="007C77DF" w:rsidP="007C77D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C77DF" w14:paraId="4A743097" w14:textId="77777777" w:rsidTr="00AF3599">
        <w:tc>
          <w:tcPr>
            <w:tcW w:w="2287" w:type="dxa"/>
          </w:tcPr>
          <w:p w14:paraId="624AEECE" w14:textId="77777777" w:rsidR="00DA69E6" w:rsidRDefault="00DA69E6" w:rsidP="00DA69E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30EEE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35–37, 146, 155, 258–259, 328, 330, 334, 375–377</w:t>
            </w:r>
          </w:p>
          <w:p w14:paraId="6BB03000" w14:textId="6FB82DEC" w:rsidR="007C77DF" w:rsidRPr="00CA1E14" w:rsidRDefault="00DA69E6" w:rsidP="00DA69E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930EEE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930EEE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T11, T35–T37, T168, T259, T328, T330, T375–T377</w:t>
            </w:r>
          </w:p>
        </w:tc>
        <w:tc>
          <w:tcPr>
            <w:tcW w:w="7365" w:type="dxa"/>
          </w:tcPr>
          <w:p w14:paraId="612E5B5F" w14:textId="65BF8B6A" w:rsidR="007C77DF" w:rsidRPr="00A9759B" w:rsidRDefault="007C77DF" w:rsidP="007C77D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7C77DF">
              <w:rPr>
                <w:rFonts w:ascii="Avenir" w:eastAsia="Avenir" w:hAnsi="Avenir" w:cs="Avenir"/>
                <w:color w:val="000000"/>
              </w:rPr>
              <w:t>III.VA.P.</w:t>
            </w:r>
            <w:proofErr w:type="gramEnd"/>
            <w:r w:rsidRPr="007C77DF">
              <w:rPr>
                <w:rFonts w:ascii="Avenir" w:eastAsia="Avenir" w:hAnsi="Avenir" w:cs="Avenir"/>
                <w:color w:val="000000"/>
              </w:rPr>
              <w:t>3.1 Experiment, plan, and make a series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C77DF">
              <w:rPr>
                <w:rFonts w:ascii="Avenir" w:eastAsia="Avenir" w:hAnsi="Avenir" w:cs="Avenir"/>
                <w:color w:val="000000"/>
              </w:rPr>
              <w:t>of works of art and design to explore a personally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C77DF">
              <w:rPr>
                <w:rFonts w:ascii="Avenir" w:eastAsia="Avenir" w:hAnsi="Avenir" w:cs="Avenir"/>
                <w:color w:val="000000"/>
              </w:rPr>
              <w:t>meaningful theme, idea, or concept.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3176DBF9" w:rsidR="005570BF" w:rsidRDefault="006D644D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5570BF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73E76A84" w14:textId="77777777" w:rsidR="00F76674" w:rsidRDefault="00F76674" w:rsidP="00F7667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14–16, 35–37, 78–80, 116–118, 149–151, 233–235, 278–280, 314–316, 375–377–379</w:t>
            </w:r>
          </w:p>
          <w:p w14:paraId="0E7BCDCA" w14:textId="0FEE47E9" w:rsidR="005570BF" w:rsidRPr="00CA1E14" w:rsidRDefault="00F76674" w:rsidP="00F7667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7E1AC4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T14–T16, T35–T37, T78–T80, T116–T118, T149–T151, T233–T235, T278–T280, T314–T316, T377–T379</w:t>
            </w:r>
          </w:p>
        </w:tc>
        <w:tc>
          <w:tcPr>
            <w:tcW w:w="7365" w:type="dxa"/>
          </w:tcPr>
          <w:p w14:paraId="3E926742" w14:textId="7EA2BF33" w:rsidR="005570BF" w:rsidRPr="00A9759B" w:rsidRDefault="00C57716" w:rsidP="00C5771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57716">
              <w:rPr>
                <w:rFonts w:ascii="Avenir" w:eastAsia="Avenir" w:hAnsi="Avenir" w:cs="Avenir"/>
                <w:color w:val="000000"/>
              </w:rPr>
              <w:t>I.VA.P.4.1 Apply relevant criteria from traditional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57716">
              <w:rPr>
                <w:rFonts w:ascii="Avenir" w:eastAsia="Avenir" w:hAnsi="Avenir" w:cs="Avenir"/>
                <w:color w:val="000000"/>
              </w:rPr>
              <w:t>and contemporary contexts to examine, reflect on,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57716">
              <w:rPr>
                <w:rFonts w:ascii="Avenir" w:eastAsia="Avenir" w:hAnsi="Avenir" w:cs="Avenir"/>
                <w:color w:val="000000"/>
              </w:rPr>
              <w:t>and plan revisions for works of art and design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57716">
              <w:rPr>
                <w:rFonts w:ascii="Avenir" w:eastAsia="Avenir" w:hAnsi="Avenir" w:cs="Avenir"/>
                <w:color w:val="000000"/>
              </w:rPr>
              <w:t>progress.</w:t>
            </w:r>
          </w:p>
        </w:tc>
      </w:tr>
    </w:tbl>
    <w:p w14:paraId="3B2E1770" w14:textId="77777777" w:rsidR="00141379" w:rsidRDefault="00141379" w:rsidP="007C123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</w:p>
    <w:p w14:paraId="0191FBED" w14:textId="77777777" w:rsidR="00141379" w:rsidRDefault="00141379">
      <w:pPr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br w:type="page"/>
      </w:r>
    </w:p>
    <w:p w14:paraId="44485328" w14:textId="7245F9ED" w:rsidR="007C1238" w:rsidRDefault="007C1238" w:rsidP="007C123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lastRenderedPageBreak/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C1238" w14:paraId="5AE9FE38" w14:textId="77777777" w:rsidTr="00AF3599">
        <w:tc>
          <w:tcPr>
            <w:tcW w:w="2287" w:type="dxa"/>
          </w:tcPr>
          <w:p w14:paraId="4A61147B" w14:textId="77777777" w:rsidR="00372D62" w:rsidRDefault="00372D62" w:rsidP="00372D6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9769E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84, 117, 146, 171, 174, 185, 227, 234, 307, 376</w:t>
            </w:r>
          </w:p>
          <w:p w14:paraId="25AB0C8F" w14:textId="095BA2A1" w:rsidR="007C1238" w:rsidRPr="00CA1E14" w:rsidRDefault="00372D62" w:rsidP="00372D6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9769E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79769E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T12, T64, T333</w:t>
            </w:r>
          </w:p>
        </w:tc>
        <w:tc>
          <w:tcPr>
            <w:tcW w:w="7365" w:type="dxa"/>
          </w:tcPr>
          <w:p w14:paraId="2E0D9A6C" w14:textId="064E2885" w:rsidR="007C1238" w:rsidRPr="00A9759B" w:rsidRDefault="006B4FA7" w:rsidP="006B4FA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6B4FA7">
              <w:rPr>
                <w:rFonts w:ascii="Avenir" w:eastAsia="Avenir" w:hAnsi="Avenir" w:cs="Avenir"/>
                <w:color w:val="000000"/>
              </w:rPr>
              <w:t>II.VA.P.</w:t>
            </w:r>
            <w:proofErr w:type="gramEnd"/>
            <w:r w:rsidRPr="006B4FA7">
              <w:rPr>
                <w:rFonts w:ascii="Avenir" w:eastAsia="Avenir" w:hAnsi="Avenir" w:cs="Avenir"/>
                <w:color w:val="000000"/>
              </w:rPr>
              <w:t>4.1 Engage in constructive critique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4FA7">
              <w:rPr>
                <w:rFonts w:ascii="Avenir" w:eastAsia="Avenir" w:hAnsi="Avenir" w:cs="Avenir"/>
                <w:color w:val="000000"/>
              </w:rPr>
              <w:t>peers, then reflect on, revise, and refine works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4FA7">
              <w:rPr>
                <w:rFonts w:ascii="Avenir" w:eastAsia="Avenir" w:hAnsi="Avenir" w:cs="Avenir"/>
                <w:color w:val="000000"/>
              </w:rPr>
              <w:t>art and design in response to personal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4FA7">
              <w:rPr>
                <w:rFonts w:ascii="Avenir" w:eastAsia="Avenir" w:hAnsi="Avenir" w:cs="Avenir"/>
                <w:color w:val="000000"/>
              </w:rPr>
              <w:t>vision.</w:t>
            </w:r>
          </w:p>
        </w:tc>
      </w:tr>
    </w:tbl>
    <w:p w14:paraId="2F3B9D99" w14:textId="1D92A345" w:rsidR="00182358" w:rsidRDefault="00182358" w:rsidP="0018235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182358" w14:paraId="3AE78995" w14:textId="77777777" w:rsidTr="00AF3599">
        <w:tc>
          <w:tcPr>
            <w:tcW w:w="2287" w:type="dxa"/>
          </w:tcPr>
          <w:p w14:paraId="78F956C1" w14:textId="77777777" w:rsidR="007D736C" w:rsidRDefault="007D736C" w:rsidP="007D736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14–16, 35–37, 78–80, 116–118, 149–151, 233–235, 278–280, 314–316, 375–377–379</w:t>
            </w:r>
          </w:p>
          <w:p w14:paraId="1D19D5F8" w14:textId="1082133E" w:rsidR="00182358" w:rsidRPr="00CA1E14" w:rsidRDefault="007D736C" w:rsidP="007D736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E1AC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7E1AC4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T14–T16, T35–T37, T78–T80, T116–T118, T149–T151, T233–T235, T278–T280, T314–T316, T377–T379</w:t>
            </w:r>
          </w:p>
        </w:tc>
        <w:tc>
          <w:tcPr>
            <w:tcW w:w="7365" w:type="dxa"/>
          </w:tcPr>
          <w:p w14:paraId="03324757" w14:textId="59B9CDBE" w:rsidR="00182358" w:rsidRPr="00A9759B" w:rsidRDefault="009135FD" w:rsidP="009135F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9135FD">
              <w:rPr>
                <w:rFonts w:ascii="Avenir" w:eastAsia="Avenir" w:hAnsi="Avenir" w:cs="Avenir"/>
                <w:color w:val="000000"/>
              </w:rPr>
              <w:t>III.VA.P.</w:t>
            </w:r>
            <w:proofErr w:type="gramEnd"/>
            <w:r w:rsidRPr="009135FD">
              <w:rPr>
                <w:rFonts w:ascii="Avenir" w:eastAsia="Avenir" w:hAnsi="Avenir" w:cs="Avenir"/>
                <w:color w:val="000000"/>
              </w:rPr>
              <w:t>4.1 Reflect on, revise, and refine works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135FD">
              <w:rPr>
                <w:rFonts w:ascii="Avenir" w:eastAsia="Avenir" w:hAnsi="Avenir" w:cs="Avenir"/>
                <w:color w:val="000000"/>
              </w:rPr>
              <w:t>art or design considering relevant traditional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135FD">
              <w:rPr>
                <w:rFonts w:ascii="Avenir" w:eastAsia="Avenir" w:hAnsi="Avenir" w:cs="Avenir"/>
                <w:color w:val="000000"/>
              </w:rPr>
              <w:t>contemporary criteria as well as personal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135FD">
              <w:rPr>
                <w:rFonts w:ascii="Avenir" w:eastAsia="Avenir" w:hAnsi="Avenir" w:cs="Avenir"/>
                <w:color w:val="000000"/>
              </w:rPr>
              <w:t>vision.</w:t>
            </w:r>
          </w:p>
        </w:tc>
      </w:tr>
    </w:tbl>
    <w:p w14:paraId="43792C6F" w14:textId="08044101" w:rsidR="007E5DE9" w:rsidRDefault="00925D38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High School</w:t>
      </w:r>
      <w:r w:rsidR="00BF2C68">
        <w:rPr>
          <w:rFonts w:ascii="Questrial" w:eastAsia="Questrial" w:hAnsi="Questrial" w:cs="Questrial"/>
          <w:color w:val="000000"/>
          <w:sz w:val="26"/>
          <w:szCs w:val="26"/>
        </w:rPr>
        <w:t xml:space="preserve"> 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46545CB" w:rsidR="007E5DE9" w:rsidRDefault="0046222C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7E5DE9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7FD00AC8" w14:textId="77777777" w:rsidTr="00963014">
        <w:tc>
          <w:tcPr>
            <w:tcW w:w="2287" w:type="dxa"/>
          </w:tcPr>
          <w:p w14:paraId="1B79D24E" w14:textId="385FE034" w:rsidR="00376F35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t>Student Edition</w:t>
            </w:r>
            <w:r w:rsidR="00376F35">
              <w:rPr>
                <w:rFonts w:ascii="Calibri" w:eastAsia="Calibri" w:hAnsi="Calibri" w:cs="Calibri"/>
                <w:color w:val="000000"/>
              </w:rPr>
              <w:t>:</w:t>
            </w:r>
            <w:r w:rsidR="00376F35">
              <w:rPr>
                <w:rFonts w:ascii="Calibri" w:eastAsia="Calibri" w:hAnsi="Calibri" w:cs="Calibri"/>
                <w:color w:val="000000"/>
              </w:rPr>
              <w:br/>
              <w:t>Pages 14–16</w:t>
            </w:r>
            <w:r w:rsidR="00D555A1">
              <w:rPr>
                <w:rFonts w:ascii="Calibri" w:eastAsia="Calibri" w:hAnsi="Calibri" w:cs="Calibri"/>
                <w:color w:val="000000"/>
              </w:rPr>
              <w:t>, 32</w:t>
            </w:r>
            <w:r w:rsidR="003E6E95">
              <w:rPr>
                <w:rFonts w:ascii="Calibri" w:eastAsia="Calibri" w:hAnsi="Calibri" w:cs="Calibri"/>
                <w:color w:val="000000"/>
              </w:rPr>
              <w:t>, 35, 122</w:t>
            </w:r>
            <w:r w:rsidR="009C6E44">
              <w:rPr>
                <w:rFonts w:ascii="Calibri" w:eastAsia="Calibri" w:hAnsi="Calibri" w:cs="Calibri"/>
                <w:color w:val="000000"/>
              </w:rPr>
              <w:t>, 135</w:t>
            </w:r>
            <w:r w:rsidR="00256680">
              <w:rPr>
                <w:rFonts w:ascii="Calibri" w:eastAsia="Calibri" w:hAnsi="Calibri" w:cs="Calibri"/>
                <w:color w:val="000000"/>
              </w:rPr>
              <w:t>, 172</w:t>
            </w:r>
            <w:r w:rsidR="009B69BB">
              <w:rPr>
                <w:rFonts w:ascii="Calibri" w:eastAsia="Calibri" w:hAnsi="Calibri" w:cs="Calibri"/>
                <w:color w:val="000000"/>
              </w:rPr>
              <w:t>, 195</w:t>
            </w:r>
            <w:r w:rsidR="0081712C">
              <w:rPr>
                <w:rFonts w:ascii="Calibri" w:eastAsia="Calibri" w:hAnsi="Calibri" w:cs="Calibri"/>
                <w:color w:val="000000"/>
              </w:rPr>
              <w:t>, 205</w:t>
            </w:r>
            <w:r w:rsidR="00ED62C9">
              <w:rPr>
                <w:rFonts w:ascii="Calibri" w:eastAsia="Calibri" w:hAnsi="Calibri" w:cs="Calibri"/>
                <w:color w:val="000000"/>
              </w:rPr>
              <w:t>, 233–235</w:t>
            </w:r>
            <w:r w:rsidR="00436296">
              <w:rPr>
                <w:rFonts w:ascii="Calibri" w:eastAsia="Calibri" w:hAnsi="Calibri" w:cs="Calibri"/>
                <w:color w:val="000000"/>
              </w:rPr>
              <w:t>, 284</w:t>
            </w:r>
            <w:r w:rsidR="00CD0F1A">
              <w:rPr>
                <w:rFonts w:ascii="Calibri" w:eastAsia="Calibri" w:hAnsi="Calibri" w:cs="Calibri"/>
                <w:color w:val="000000"/>
              </w:rPr>
              <w:t>, 330–333</w:t>
            </w:r>
            <w:r w:rsidR="00023DCB">
              <w:rPr>
                <w:rFonts w:ascii="Calibri" w:eastAsia="Calibri" w:hAnsi="Calibri" w:cs="Calibri"/>
                <w:color w:val="000000"/>
              </w:rPr>
              <w:t>, 349</w:t>
            </w:r>
            <w:r w:rsidR="00141379">
              <w:rPr>
                <w:rFonts w:ascii="Calibri" w:eastAsia="Calibri" w:hAnsi="Calibri" w:cs="Calibri"/>
                <w:color w:val="000000"/>
              </w:rPr>
              <w:br/>
            </w:r>
          </w:p>
          <w:p w14:paraId="710E6CCF" w14:textId="285FECAF" w:rsidR="00F01136" w:rsidRPr="00CA1E1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lastRenderedPageBreak/>
              <w:t xml:space="preserve">Teacher Edition: </w:t>
            </w:r>
            <w:r w:rsidRPr="002F5899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76F35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3020E">
              <w:rPr>
                <w:rFonts w:ascii="Calibri" w:eastAsia="Calibri" w:hAnsi="Calibri" w:cs="Calibri"/>
                <w:color w:val="000000"/>
              </w:rPr>
              <w:t xml:space="preserve">T11, </w:t>
            </w:r>
            <w:r w:rsidR="00376F35">
              <w:rPr>
                <w:rFonts w:ascii="Calibri" w:eastAsia="Calibri" w:hAnsi="Calibri" w:cs="Calibri"/>
                <w:color w:val="000000"/>
              </w:rPr>
              <w:t>T14–T16</w:t>
            </w:r>
            <w:r w:rsidR="00D555A1">
              <w:rPr>
                <w:rFonts w:ascii="Calibri" w:eastAsia="Calibri" w:hAnsi="Calibri" w:cs="Calibri"/>
                <w:color w:val="000000"/>
              </w:rPr>
              <w:t>, T32</w:t>
            </w:r>
            <w:r w:rsidR="003E6E95">
              <w:rPr>
                <w:rFonts w:ascii="Calibri" w:eastAsia="Calibri" w:hAnsi="Calibri" w:cs="Calibri"/>
                <w:color w:val="000000"/>
              </w:rPr>
              <w:t>, T35, T55, T74</w:t>
            </w:r>
            <w:r w:rsidR="009C6E44">
              <w:rPr>
                <w:rFonts w:ascii="Calibri" w:eastAsia="Calibri" w:hAnsi="Calibri" w:cs="Calibri"/>
                <w:color w:val="000000"/>
              </w:rPr>
              <w:t>, T135</w:t>
            </w:r>
            <w:r w:rsidR="0081712C">
              <w:rPr>
                <w:rFonts w:ascii="Calibri" w:eastAsia="Calibri" w:hAnsi="Calibri" w:cs="Calibri"/>
                <w:color w:val="000000"/>
              </w:rPr>
              <w:t>, T219</w:t>
            </w:r>
            <w:r w:rsidR="00ED62C9">
              <w:rPr>
                <w:rFonts w:ascii="Calibri" w:eastAsia="Calibri" w:hAnsi="Calibri" w:cs="Calibri"/>
                <w:color w:val="000000"/>
              </w:rPr>
              <w:t>, T233–T235</w:t>
            </w:r>
            <w:r w:rsidR="00212DFE">
              <w:rPr>
                <w:rFonts w:ascii="Calibri" w:eastAsia="Calibri" w:hAnsi="Calibri" w:cs="Calibri"/>
                <w:color w:val="000000"/>
              </w:rPr>
              <w:t>, T263</w:t>
            </w:r>
            <w:r w:rsidR="004744C8">
              <w:rPr>
                <w:rFonts w:ascii="Calibri" w:eastAsia="Calibri" w:hAnsi="Calibri" w:cs="Calibri"/>
                <w:color w:val="000000"/>
              </w:rPr>
              <w:t>, T276</w:t>
            </w:r>
          </w:p>
        </w:tc>
        <w:tc>
          <w:tcPr>
            <w:tcW w:w="7365" w:type="dxa"/>
          </w:tcPr>
          <w:p w14:paraId="51713A22" w14:textId="17D81513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70C57">
              <w:rPr>
                <w:rFonts w:ascii="Avenir" w:eastAsia="Avenir" w:hAnsi="Avenir" w:cs="Avenir"/>
                <w:color w:val="000000"/>
              </w:rPr>
              <w:lastRenderedPageBreak/>
              <w:t>I.VA.CHP.1.1 Describe how knowledge of cultures,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0C57">
              <w:rPr>
                <w:rFonts w:ascii="Avenir" w:eastAsia="Avenir" w:hAnsi="Avenir" w:cs="Avenir"/>
                <w:color w:val="000000"/>
              </w:rPr>
              <w:t>traditions, and history may influence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0C57">
              <w:rPr>
                <w:rFonts w:ascii="Avenir" w:eastAsia="Avenir" w:hAnsi="Avenir" w:cs="Avenir"/>
                <w:color w:val="000000"/>
              </w:rPr>
              <w:t>responses to art.</w:t>
            </w:r>
          </w:p>
        </w:tc>
      </w:tr>
      <w:tr w:rsidR="00F01136" w14:paraId="3B27EA38" w14:textId="77777777" w:rsidTr="00963014">
        <w:tc>
          <w:tcPr>
            <w:tcW w:w="2287" w:type="dxa"/>
          </w:tcPr>
          <w:p w14:paraId="4166FC3B" w14:textId="71271B8E" w:rsidR="002E2728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t>Student Edition</w:t>
            </w:r>
            <w:r w:rsidR="002E2728">
              <w:rPr>
                <w:rFonts w:ascii="Calibri" w:eastAsia="Calibri" w:hAnsi="Calibri" w:cs="Calibri"/>
                <w:color w:val="000000"/>
              </w:rPr>
              <w:t>:</w:t>
            </w:r>
            <w:r w:rsidR="002E2728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49451F">
              <w:rPr>
                <w:rFonts w:ascii="Calibri" w:eastAsia="Calibri" w:hAnsi="Calibri" w:cs="Calibri"/>
                <w:color w:val="000000"/>
              </w:rPr>
              <w:t xml:space="preserve">4–5, </w:t>
            </w:r>
            <w:r w:rsidR="007263B8">
              <w:rPr>
                <w:rFonts w:ascii="Calibri" w:eastAsia="Calibri" w:hAnsi="Calibri" w:cs="Calibri"/>
                <w:color w:val="000000"/>
              </w:rPr>
              <w:t>22</w:t>
            </w:r>
            <w:r w:rsidR="002E524E">
              <w:rPr>
                <w:rFonts w:ascii="Calibri" w:eastAsia="Calibri" w:hAnsi="Calibri" w:cs="Calibri"/>
                <w:color w:val="000000"/>
              </w:rPr>
              <w:t>,</w:t>
            </w:r>
            <w:r w:rsidR="006C7ED1">
              <w:rPr>
                <w:rFonts w:ascii="Calibri" w:eastAsia="Calibri" w:hAnsi="Calibri" w:cs="Calibri"/>
                <w:color w:val="000000"/>
              </w:rPr>
              <w:t xml:space="preserve"> 48–49,</w:t>
            </w:r>
            <w:r w:rsidR="002E524E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A2386">
              <w:rPr>
                <w:rFonts w:ascii="Calibri" w:eastAsia="Calibri" w:hAnsi="Calibri" w:cs="Calibri"/>
                <w:color w:val="000000"/>
              </w:rPr>
              <w:t xml:space="preserve">90–91, </w:t>
            </w:r>
            <w:r w:rsidR="002E524E">
              <w:rPr>
                <w:rFonts w:ascii="Calibri" w:eastAsia="Calibri" w:hAnsi="Calibri" w:cs="Calibri"/>
                <w:color w:val="000000"/>
              </w:rPr>
              <w:t>128–129</w:t>
            </w:r>
            <w:r w:rsidR="00C2247F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F828BA">
              <w:rPr>
                <w:rFonts w:ascii="Calibri" w:eastAsia="Calibri" w:hAnsi="Calibri" w:cs="Calibri"/>
                <w:color w:val="000000"/>
              </w:rPr>
              <w:t xml:space="preserve">161–162, </w:t>
            </w:r>
            <w:r w:rsidR="00C2247F">
              <w:rPr>
                <w:rFonts w:ascii="Calibri" w:eastAsia="Calibri" w:hAnsi="Calibri" w:cs="Calibri"/>
                <w:color w:val="000000"/>
              </w:rPr>
              <w:t>178</w:t>
            </w:r>
            <w:r w:rsidR="003A4792">
              <w:rPr>
                <w:rFonts w:ascii="Calibri" w:eastAsia="Calibri" w:hAnsi="Calibri" w:cs="Calibri"/>
                <w:color w:val="000000"/>
              </w:rPr>
              <w:t>, 201–202</w:t>
            </w:r>
            <w:r w:rsidR="00AA469A">
              <w:rPr>
                <w:rFonts w:ascii="Calibri" w:eastAsia="Calibri" w:hAnsi="Calibri" w:cs="Calibri"/>
                <w:color w:val="000000"/>
              </w:rPr>
              <w:t>, 244–245</w:t>
            </w:r>
            <w:r w:rsidR="00A7470D">
              <w:rPr>
                <w:rFonts w:ascii="Calibri" w:eastAsia="Calibri" w:hAnsi="Calibri" w:cs="Calibri"/>
                <w:color w:val="000000"/>
              </w:rPr>
              <w:t>, 276</w:t>
            </w:r>
            <w:r w:rsidR="00D17F3B">
              <w:rPr>
                <w:rFonts w:ascii="Calibri" w:eastAsia="Calibri" w:hAnsi="Calibri" w:cs="Calibri"/>
                <w:color w:val="000000"/>
              </w:rPr>
              <w:t>, 290–291</w:t>
            </w:r>
            <w:r w:rsidR="00B250B4">
              <w:rPr>
                <w:rFonts w:ascii="Calibri" w:eastAsia="Calibri" w:hAnsi="Calibri" w:cs="Calibri"/>
                <w:color w:val="000000"/>
              </w:rPr>
              <w:t>, 325–326</w:t>
            </w:r>
            <w:r w:rsidR="00610BF1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3D56B0">
              <w:rPr>
                <w:rFonts w:ascii="Calibri" w:eastAsia="Calibri" w:hAnsi="Calibri" w:cs="Calibri"/>
                <w:color w:val="000000"/>
              </w:rPr>
              <w:t xml:space="preserve">338, </w:t>
            </w:r>
            <w:r w:rsidR="00610BF1">
              <w:rPr>
                <w:rFonts w:ascii="Calibri" w:eastAsia="Calibri" w:hAnsi="Calibri" w:cs="Calibri"/>
                <w:color w:val="000000"/>
              </w:rPr>
              <w:t>340</w:t>
            </w:r>
            <w:r w:rsidR="00586050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6A0DBD">
              <w:rPr>
                <w:rFonts w:ascii="Calibri" w:eastAsia="Calibri" w:hAnsi="Calibri" w:cs="Calibri"/>
                <w:color w:val="000000"/>
              </w:rPr>
              <w:t xml:space="preserve">341, </w:t>
            </w:r>
            <w:r w:rsidR="00586050">
              <w:rPr>
                <w:rFonts w:ascii="Calibri" w:eastAsia="Calibri" w:hAnsi="Calibri" w:cs="Calibri"/>
                <w:color w:val="000000"/>
              </w:rPr>
              <w:t>355–356</w:t>
            </w:r>
          </w:p>
          <w:p w14:paraId="6B3A9217" w14:textId="39BD1955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2F5899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84F21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49451F">
              <w:rPr>
                <w:rFonts w:ascii="Calibri" w:eastAsia="Calibri" w:hAnsi="Calibri" w:cs="Calibri"/>
                <w:color w:val="000000"/>
              </w:rPr>
              <w:t xml:space="preserve">T4–T5, </w:t>
            </w:r>
            <w:r w:rsidR="00584F21">
              <w:rPr>
                <w:rFonts w:ascii="Calibri" w:eastAsia="Calibri" w:hAnsi="Calibri" w:cs="Calibri"/>
                <w:color w:val="000000"/>
              </w:rPr>
              <w:t>T11</w:t>
            </w:r>
            <w:r w:rsidR="002E524E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6C7ED1">
              <w:rPr>
                <w:rFonts w:ascii="Calibri" w:eastAsia="Calibri" w:hAnsi="Calibri" w:cs="Calibri"/>
                <w:color w:val="000000"/>
              </w:rPr>
              <w:t xml:space="preserve">T48–T49, </w:t>
            </w:r>
            <w:r w:rsidR="002A2386">
              <w:rPr>
                <w:rFonts w:ascii="Calibri" w:eastAsia="Calibri" w:hAnsi="Calibri" w:cs="Calibri"/>
                <w:color w:val="000000"/>
              </w:rPr>
              <w:t xml:space="preserve">T90–T91, </w:t>
            </w:r>
            <w:r w:rsidR="002E524E">
              <w:rPr>
                <w:rFonts w:ascii="Calibri" w:eastAsia="Calibri" w:hAnsi="Calibri" w:cs="Calibri"/>
                <w:color w:val="000000"/>
              </w:rPr>
              <w:t>T128–T129</w:t>
            </w:r>
            <w:r w:rsidR="003A4792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F828BA">
              <w:rPr>
                <w:rFonts w:ascii="Calibri" w:eastAsia="Calibri" w:hAnsi="Calibri" w:cs="Calibri"/>
                <w:color w:val="000000"/>
              </w:rPr>
              <w:t xml:space="preserve">T161–T162, </w:t>
            </w:r>
            <w:r w:rsidR="003A4792">
              <w:rPr>
                <w:rFonts w:ascii="Calibri" w:eastAsia="Calibri" w:hAnsi="Calibri" w:cs="Calibri"/>
                <w:color w:val="000000"/>
              </w:rPr>
              <w:t>T201–T202</w:t>
            </w:r>
            <w:r w:rsidR="007F664D">
              <w:rPr>
                <w:rFonts w:ascii="Calibri" w:eastAsia="Calibri" w:hAnsi="Calibri" w:cs="Calibri"/>
                <w:color w:val="000000"/>
              </w:rPr>
              <w:t>, T222</w:t>
            </w:r>
            <w:r w:rsidR="00AA469A">
              <w:rPr>
                <w:rFonts w:ascii="Calibri" w:eastAsia="Calibri" w:hAnsi="Calibri" w:cs="Calibri"/>
                <w:color w:val="000000"/>
              </w:rPr>
              <w:t>, T244–T245</w:t>
            </w:r>
            <w:r w:rsidR="00A7470D">
              <w:rPr>
                <w:rFonts w:ascii="Calibri" w:eastAsia="Calibri" w:hAnsi="Calibri" w:cs="Calibri"/>
                <w:color w:val="000000"/>
              </w:rPr>
              <w:t>, T276</w:t>
            </w:r>
            <w:r w:rsidR="00D17F3B">
              <w:rPr>
                <w:rFonts w:ascii="Calibri" w:eastAsia="Calibri" w:hAnsi="Calibri" w:cs="Calibri"/>
                <w:color w:val="000000"/>
              </w:rPr>
              <w:t>, T290–T291</w:t>
            </w:r>
            <w:r w:rsidR="00B250B4">
              <w:rPr>
                <w:rFonts w:ascii="Calibri" w:eastAsia="Calibri" w:hAnsi="Calibri" w:cs="Calibri"/>
                <w:color w:val="000000"/>
              </w:rPr>
              <w:t>, T325–T326</w:t>
            </w:r>
            <w:r w:rsidR="004206CC">
              <w:rPr>
                <w:rFonts w:ascii="Calibri" w:eastAsia="Calibri" w:hAnsi="Calibri" w:cs="Calibri"/>
                <w:color w:val="000000"/>
              </w:rPr>
              <w:t>, T327</w:t>
            </w:r>
            <w:r w:rsidR="00610BF1">
              <w:rPr>
                <w:rFonts w:ascii="Calibri" w:eastAsia="Calibri" w:hAnsi="Calibri" w:cs="Calibri"/>
                <w:color w:val="000000"/>
              </w:rPr>
              <w:t>, T340</w:t>
            </w:r>
            <w:r w:rsidR="00586050">
              <w:rPr>
                <w:rFonts w:ascii="Calibri" w:eastAsia="Calibri" w:hAnsi="Calibri" w:cs="Calibri"/>
                <w:color w:val="000000"/>
              </w:rPr>
              <w:t>, T355–T356</w:t>
            </w:r>
          </w:p>
        </w:tc>
        <w:tc>
          <w:tcPr>
            <w:tcW w:w="7365" w:type="dxa"/>
          </w:tcPr>
          <w:p w14:paraId="41036AE0" w14:textId="0F17D586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72A03">
              <w:rPr>
                <w:rFonts w:ascii="Avenir" w:eastAsia="Avenir" w:hAnsi="Avenir" w:cs="Avenir"/>
                <w:color w:val="000000"/>
              </w:rPr>
              <w:t>I.VA.CHP.1.2 Describe how an artist or culture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72A03">
              <w:rPr>
                <w:rFonts w:ascii="Avenir" w:eastAsia="Avenir" w:hAnsi="Avenir" w:cs="Avenir"/>
                <w:color w:val="000000"/>
              </w:rPr>
              <w:t>uses media (materials) to identify social, cultural,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72A03">
              <w:rPr>
                <w:rFonts w:ascii="Avenir" w:eastAsia="Avenir" w:hAnsi="Avenir" w:cs="Avenir"/>
                <w:color w:val="000000"/>
              </w:rPr>
              <w:t>or political beliefs and actions.</w:t>
            </w:r>
          </w:p>
        </w:tc>
      </w:tr>
      <w:tr w:rsidR="00F01136" w14:paraId="2021D958" w14:textId="77777777" w:rsidTr="00963014">
        <w:tc>
          <w:tcPr>
            <w:tcW w:w="2287" w:type="dxa"/>
          </w:tcPr>
          <w:p w14:paraId="51F57F33" w14:textId="735FF507" w:rsidR="00F13154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t>Student Edition</w:t>
            </w:r>
            <w:r w:rsidR="00F13154">
              <w:rPr>
                <w:rFonts w:ascii="Calibri" w:eastAsia="Calibri" w:hAnsi="Calibri" w:cs="Calibri"/>
                <w:color w:val="000000"/>
              </w:rPr>
              <w:t>:</w:t>
            </w:r>
            <w:r w:rsidR="00F13154">
              <w:rPr>
                <w:rFonts w:ascii="Calibri" w:eastAsia="Calibri" w:hAnsi="Calibri" w:cs="Calibri"/>
                <w:color w:val="000000"/>
              </w:rPr>
              <w:br/>
              <w:t xml:space="preserve">Pages 4–5, </w:t>
            </w:r>
            <w:r w:rsidR="003867F5">
              <w:rPr>
                <w:rFonts w:ascii="Calibri" w:eastAsia="Calibri" w:hAnsi="Calibri" w:cs="Calibri"/>
                <w:color w:val="000000"/>
              </w:rPr>
              <w:t xml:space="preserve">27, </w:t>
            </w:r>
            <w:r w:rsidR="00864724">
              <w:rPr>
                <w:rFonts w:ascii="Calibri" w:eastAsia="Calibri" w:hAnsi="Calibri" w:cs="Calibri"/>
                <w:color w:val="000000"/>
              </w:rPr>
              <w:t xml:space="preserve">35–37, 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48–49, </w:t>
            </w:r>
            <w:r w:rsidR="00AF4D36">
              <w:rPr>
                <w:rFonts w:ascii="Calibri" w:eastAsia="Calibri" w:hAnsi="Calibri" w:cs="Calibri"/>
                <w:color w:val="000000"/>
              </w:rPr>
              <w:t xml:space="preserve">84, 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90–91, </w:t>
            </w:r>
            <w:r w:rsidR="0052041D">
              <w:rPr>
                <w:rFonts w:ascii="Calibri" w:eastAsia="Calibri" w:hAnsi="Calibri" w:cs="Calibri"/>
                <w:color w:val="000000"/>
              </w:rPr>
              <w:t xml:space="preserve">122, 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128–129, </w:t>
            </w:r>
            <w:r w:rsidR="005D7F54">
              <w:rPr>
                <w:rFonts w:ascii="Calibri" w:eastAsia="Calibri" w:hAnsi="Calibri" w:cs="Calibri"/>
                <w:color w:val="000000"/>
              </w:rPr>
              <w:t xml:space="preserve">135, 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161–162, </w:t>
            </w:r>
            <w:r w:rsidR="006B39C8">
              <w:rPr>
                <w:rFonts w:ascii="Calibri" w:eastAsia="Calibri" w:hAnsi="Calibri" w:cs="Calibri"/>
                <w:color w:val="000000"/>
              </w:rPr>
              <w:t xml:space="preserve">195, 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201–202, </w:t>
            </w:r>
            <w:r w:rsidR="004A0CCD">
              <w:rPr>
                <w:rFonts w:ascii="Calibri" w:eastAsia="Calibri" w:hAnsi="Calibri" w:cs="Calibri"/>
                <w:color w:val="000000"/>
              </w:rPr>
              <w:t xml:space="preserve">206, </w:t>
            </w:r>
            <w:r w:rsidR="00FD23CB">
              <w:rPr>
                <w:rFonts w:ascii="Calibri" w:eastAsia="Calibri" w:hAnsi="Calibri" w:cs="Calibri"/>
                <w:color w:val="000000"/>
              </w:rPr>
              <w:t xml:space="preserve">209, 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244–245, 290–291, 325–326, </w:t>
            </w:r>
            <w:r w:rsidR="004A0CCD">
              <w:rPr>
                <w:rFonts w:ascii="Calibri" w:eastAsia="Calibri" w:hAnsi="Calibri" w:cs="Calibri"/>
                <w:color w:val="000000"/>
              </w:rPr>
              <w:t xml:space="preserve">338, </w:t>
            </w:r>
            <w:r w:rsidR="00FD23CB">
              <w:rPr>
                <w:rFonts w:ascii="Calibri" w:eastAsia="Calibri" w:hAnsi="Calibri" w:cs="Calibri"/>
                <w:color w:val="000000"/>
              </w:rPr>
              <w:t xml:space="preserve">339, 340, </w:t>
            </w:r>
            <w:r w:rsidR="00F13154">
              <w:rPr>
                <w:rFonts w:ascii="Calibri" w:eastAsia="Calibri" w:hAnsi="Calibri" w:cs="Calibri"/>
                <w:color w:val="000000"/>
              </w:rPr>
              <w:t>355–356</w:t>
            </w:r>
          </w:p>
          <w:p w14:paraId="2A708E6C" w14:textId="243D0F37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2F5899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 T4–T5, </w:t>
            </w:r>
            <w:r w:rsidR="00864724">
              <w:rPr>
                <w:rFonts w:ascii="Calibri" w:eastAsia="Calibri" w:hAnsi="Calibri" w:cs="Calibri"/>
                <w:color w:val="000000"/>
              </w:rPr>
              <w:t xml:space="preserve">T35–T37, </w:t>
            </w:r>
            <w:r w:rsidR="00F13154">
              <w:rPr>
                <w:rFonts w:ascii="Calibri" w:eastAsia="Calibri" w:hAnsi="Calibri" w:cs="Calibri"/>
                <w:color w:val="000000"/>
              </w:rPr>
              <w:t>T48–T49,</w:t>
            </w:r>
            <w:r w:rsidR="00D33345">
              <w:rPr>
                <w:rFonts w:ascii="Calibri" w:eastAsia="Calibri" w:hAnsi="Calibri" w:cs="Calibri"/>
                <w:color w:val="000000"/>
              </w:rPr>
              <w:t xml:space="preserve"> T74,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 T90–T91, </w:t>
            </w:r>
            <w:r w:rsidR="0052041D">
              <w:rPr>
                <w:rFonts w:ascii="Calibri" w:eastAsia="Calibri" w:hAnsi="Calibri" w:cs="Calibri"/>
                <w:color w:val="000000"/>
              </w:rPr>
              <w:t xml:space="preserve">T122, 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T128–T129, </w:t>
            </w:r>
            <w:r w:rsidR="005D7F54">
              <w:rPr>
                <w:rFonts w:ascii="Calibri" w:eastAsia="Calibri" w:hAnsi="Calibri" w:cs="Calibri"/>
                <w:color w:val="000000"/>
              </w:rPr>
              <w:t xml:space="preserve">T135, </w:t>
            </w:r>
            <w:r w:rsidR="00F13154">
              <w:rPr>
                <w:rFonts w:ascii="Calibri" w:eastAsia="Calibri" w:hAnsi="Calibri" w:cs="Calibri"/>
                <w:color w:val="000000"/>
              </w:rPr>
              <w:t>T161–T162, T201–T202, T244–T245,</w:t>
            </w:r>
            <w:r w:rsidR="00113A49">
              <w:rPr>
                <w:rFonts w:ascii="Calibri" w:eastAsia="Calibri" w:hAnsi="Calibri" w:cs="Calibri"/>
                <w:color w:val="000000"/>
              </w:rPr>
              <w:t xml:space="preserve"> T263,</w:t>
            </w:r>
            <w:r w:rsidR="00F13154">
              <w:rPr>
                <w:rFonts w:ascii="Calibri" w:eastAsia="Calibri" w:hAnsi="Calibri" w:cs="Calibri"/>
                <w:color w:val="000000"/>
              </w:rPr>
              <w:t xml:space="preserve"> T290–T291, T325–T326, </w:t>
            </w:r>
            <w:r w:rsidR="005F00B1">
              <w:rPr>
                <w:rFonts w:ascii="Calibri" w:eastAsia="Calibri" w:hAnsi="Calibri" w:cs="Calibri"/>
                <w:color w:val="000000"/>
              </w:rPr>
              <w:t xml:space="preserve">T339, T340, </w:t>
            </w:r>
            <w:r w:rsidR="00F13154">
              <w:rPr>
                <w:rFonts w:ascii="Calibri" w:eastAsia="Calibri" w:hAnsi="Calibri" w:cs="Calibri"/>
                <w:color w:val="000000"/>
              </w:rPr>
              <w:t>T355–T356</w:t>
            </w:r>
          </w:p>
        </w:tc>
        <w:tc>
          <w:tcPr>
            <w:tcW w:w="7365" w:type="dxa"/>
          </w:tcPr>
          <w:p w14:paraId="3B149841" w14:textId="75626809" w:rsidR="00F01136" w:rsidRPr="008A69A4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7EAD">
              <w:rPr>
                <w:rFonts w:ascii="Avenir" w:eastAsia="Avenir" w:hAnsi="Avenir" w:cs="Avenir"/>
                <w:color w:val="000000"/>
              </w:rPr>
              <w:t>I.VA.CHP.1.3 Describe basic ideas underlying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7EAD">
              <w:rPr>
                <w:rFonts w:ascii="Avenir" w:eastAsia="Avenir" w:hAnsi="Avenir" w:cs="Avenir"/>
                <w:color w:val="000000"/>
              </w:rPr>
              <w:t>major art movements and their historical periods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7EAD">
              <w:rPr>
                <w:rFonts w:ascii="Avenir" w:eastAsia="Avenir" w:hAnsi="Avenir" w:cs="Avenir"/>
                <w:color w:val="000000"/>
              </w:rPr>
              <w:t>and attribute works of art to specific artists,</w:t>
            </w:r>
            <w:r>
              <w:rPr>
                <w:rFonts w:ascii="Avenir" w:eastAsia="Avenir" w:hAnsi="Avenir" w:cs="Avenir"/>
                <w:color w:val="000000"/>
              </w:rPr>
              <w:t xml:space="preserve"> c</w:t>
            </w:r>
            <w:r w:rsidRPr="00B07EAD">
              <w:rPr>
                <w:rFonts w:ascii="Avenir" w:eastAsia="Avenir" w:hAnsi="Avenir" w:cs="Avenir"/>
                <w:color w:val="000000"/>
              </w:rPr>
              <w:t>ultures, and movements.</w:t>
            </w:r>
          </w:p>
        </w:tc>
      </w:tr>
    </w:tbl>
    <w:p w14:paraId="2B73E4F4" w14:textId="77777777" w:rsidR="00141379" w:rsidRDefault="00141379" w:rsidP="0029416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</w:p>
    <w:p w14:paraId="06AB42E7" w14:textId="5128F60B" w:rsidR="00294163" w:rsidRDefault="00294163" w:rsidP="0029416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lastRenderedPageBreak/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36F6CA6C" w14:textId="77777777" w:rsidTr="00AF3599">
        <w:tc>
          <w:tcPr>
            <w:tcW w:w="2287" w:type="dxa"/>
          </w:tcPr>
          <w:p w14:paraId="6B6FF9AF" w14:textId="0BB9C1DA" w:rsidR="009E194E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FB287A">
              <w:rPr>
                <w:rFonts w:ascii="Calibri" w:eastAsia="Calibri" w:hAnsi="Calibri" w:cs="Calibri"/>
                <w:color w:val="000000"/>
              </w:rPr>
              <w:t>Student Edition</w:t>
            </w:r>
            <w:r w:rsidR="009E194E">
              <w:rPr>
                <w:rFonts w:ascii="Calibri" w:eastAsia="Calibri" w:hAnsi="Calibri" w:cs="Calibri"/>
                <w:color w:val="000000"/>
              </w:rPr>
              <w:t>:</w:t>
            </w:r>
            <w:r w:rsidR="009E194E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 4–5, </w:t>
            </w:r>
            <w:r w:rsidR="00111460">
              <w:rPr>
                <w:rFonts w:ascii="Calibri" w:eastAsia="Calibri" w:hAnsi="Calibri" w:cs="Calibri"/>
                <w:color w:val="000000"/>
              </w:rPr>
              <w:t xml:space="preserve">32,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35–37, 48–49, </w:t>
            </w:r>
            <w:r w:rsidR="00AD3AC8">
              <w:rPr>
                <w:rFonts w:ascii="Calibri" w:eastAsia="Calibri" w:hAnsi="Calibri" w:cs="Calibri"/>
                <w:color w:val="000000"/>
              </w:rPr>
              <w:t xml:space="preserve">55,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90–91, </w:t>
            </w:r>
            <w:r w:rsidR="00AD3AC8">
              <w:rPr>
                <w:rFonts w:ascii="Calibri" w:eastAsia="Calibri" w:hAnsi="Calibri" w:cs="Calibri"/>
                <w:color w:val="000000"/>
              </w:rPr>
              <w:t xml:space="preserve">122,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128–129, </w:t>
            </w:r>
            <w:r w:rsidR="00AD3AC8">
              <w:rPr>
                <w:rFonts w:ascii="Calibri" w:eastAsia="Calibri" w:hAnsi="Calibri" w:cs="Calibri"/>
                <w:color w:val="000000"/>
              </w:rPr>
              <w:t xml:space="preserve">132, 158,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161–162, </w:t>
            </w:r>
            <w:r w:rsidR="00AD3AC8">
              <w:rPr>
                <w:rFonts w:ascii="Calibri" w:eastAsia="Calibri" w:hAnsi="Calibri" w:cs="Calibri"/>
                <w:color w:val="000000"/>
              </w:rPr>
              <w:t xml:space="preserve">172, 179–180, </w:t>
            </w:r>
            <w:r w:rsidR="002C2E59">
              <w:rPr>
                <w:rFonts w:ascii="Calibri" w:eastAsia="Calibri" w:hAnsi="Calibri" w:cs="Calibri"/>
                <w:color w:val="000000"/>
              </w:rPr>
              <w:t xml:space="preserve">185, </w:t>
            </w:r>
            <w:r w:rsidR="00AD3AC8">
              <w:rPr>
                <w:rFonts w:ascii="Calibri" w:eastAsia="Calibri" w:hAnsi="Calibri" w:cs="Calibri"/>
                <w:color w:val="000000"/>
              </w:rPr>
              <w:t xml:space="preserve">195,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201–202, </w:t>
            </w:r>
            <w:r w:rsidR="00AD3AC8">
              <w:rPr>
                <w:rFonts w:ascii="Calibri" w:eastAsia="Calibri" w:hAnsi="Calibri" w:cs="Calibri"/>
                <w:color w:val="000000"/>
              </w:rPr>
              <w:t xml:space="preserve">205, 233–235,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244–245, </w:t>
            </w:r>
            <w:r w:rsidR="00E2222F">
              <w:rPr>
                <w:rFonts w:ascii="Calibri" w:eastAsia="Calibri" w:hAnsi="Calibri" w:cs="Calibri"/>
                <w:color w:val="000000"/>
              </w:rPr>
              <w:t xml:space="preserve">247,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290–291, </w:t>
            </w:r>
            <w:r w:rsidR="00E2222F">
              <w:rPr>
                <w:rFonts w:ascii="Calibri" w:eastAsia="Calibri" w:hAnsi="Calibri" w:cs="Calibri"/>
                <w:color w:val="000000"/>
              </w:rPr>
              <w:t xml:space="preserve">312, </w:t>
            </w:r>
            <w:r w:rsidR="00224DF3">
              <w:rPr>
                <w:rFonts w:ascii="Calibri" w:eastAsia="Calibri" w:hAnsi="Calibri" w:cs="Calibri"/>
                <w:color w:val="000000"/>
              </w:rPr>
              <w:t>325–326, 355–356</w:t>
            </w:r>
          </w:p>
          <w:p w14:paraId="73324E03" w14:textId="7FA8ECB8" w:rsidR="00F01136" w:rsidRPr="00CA1E1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FB287A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="00224DF3">
              <w:rPr>
                <w:rFonts w:ascii="Calibri" w:eastAsia="Calibri" w:hAnsi="Calibri" w:cs="Calibri"/>
                <w:color w:val="000000"/>
              </w:rPr>
              <w:br/>
            </w:r>
            <w:r w:rsidR="00224DF3" w:rsidRPr="00FB287A">
              <w:rPr>
                <w:rFonts w:ascii="Calibri" w:eastAsia="Calibri" w:hAnsi="Calibri" w:cs="Calibri"/>
                <w:color w:val="000000"/>
              </w:rPr>
              <w:t>Pages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 T4–T5, </w:t>
            </w:r>
            <w:r w:rsidR="00A52392">
              <w:rPr>
                <w:rFonts w:ascii="Calibri" w:eastAsia="Calibri" w:hAnsi="Calibri" w:cs="Calibri"/>
                <w:color w:val="000000"/>
              </w:rPr>
              <w:t xml:space="preserve">T11, </w:t>
            </w:r>
            <w:r w:rsidR="00E63532">
              <w:rPr>
                <w:rFonts w:ascii="Calibri" w:eastAsia="Calibri" w:hAnsi="Calibri" w:cs="Calibri"/>
                <w:color w:val="000000"/>
              </w:rPr>
              <w:t xml:space="preserve">T35–T37,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T48–T49, </w:t>
            </w:r>
            <w:r w:rsidR="00EE66B7">
              <w:rPr>
                <w:rFonts w:ascii="Calibri" w:eastAsia="Calibri" w:hAnsi="Calibri" w:cs="Calibri"/>
                <w:color w:val="000000"/>
              </w:rPr>
              <w:t xml:space="preserve">T55, </w:t>
            </w:r>
            <w:r w:rsidR="00A52392">
              <w:rPr>
                <w:rFonts w:ascii="Calibri" w:eastAsia="Calibri" w:hAnsi="Calibri" w:cs="Calibri"/>
                <w:color w:val="000000"/>
              </w:rPr>
              <w:t xml:space="preserve">T74,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T90–T91, T128–T129, </w:t>
            </w:r>
            <w:r w:rsidR="00A52392">
              <w:rPr>
                <w:rFonts w:ascii="Calibri" w:eastAsia="Calibri" w:hAnsi="Calibri" w:cs="Calibri"/>
                <w:color w:val="000000"/>
              </w:rPr>
              <w:t xml:space="preserve">T135, </w:t>
            </w:r>
            <w:r w:rsidR="00EE48A9">
              <w:rPr>
                <w:rFonts w:ascii="Calibri" w:eastAsia="Calibri" w:hAnsi="Calibri" w:cs="Calibri"/>
                <w:color w:val="000000"/>
              </w:rPr>
              <w:t xml:space="preserve">T143,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T161–T162, </w:t>
            </w:r>
            <w:r w:rsidR="00EE48A9">
              <w:rPr>
                <w:rFonts w:ascii="Calibri" w:eastAsia="Calibri" w:hAnsi="Calibri" w:cs="Calibri"/>
                <w:color w:val="000000"/>
              </w:rPr>
              <w:t xml:space="preserve">T174, T185,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T201–T202, </w:t>
            </w:r>
            <w:r w:rsidR="00EE48A9">
              <w:rPr>
                <w:rFonts w:ascii="Calibri" w:eastAsia="Calibri" w:hAnsi="Calibri" w:cs="Calibri"/>
                <w:color w:val="000000"/>
              </w:rPr>
              <w:t xml:space="preserve">T207, T222, </w:t>
            </w:r>
            <w:r w:rsidR="00AD3AC8">
              <w:rPr>
                <w:rFonts w:ascii="Calibri" w:eastAsia="Calibri" w:hAnsi="Calibri" w:cs="Calibri"/>
                <w:color w:val="000000"/>
              </w:rPr>
              <w:t xml:space="preserve">T233–T235,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T244–T245, </w:t>
            </w:r>
            <w:r w:rsidR="00EE48A9">
              <w:rPr>
                <w:rFonts w:ascii="Calibri" w:eastAsia="Calibri" w:hAnsi="Calibri" w:cs="Calibri"/>
                <w:color w:val="000000"/>
              </w:rPr>
              <w:t xml:space="preserve">T248, T263, </w:t>
            </w:r>
            <w:r w:rsidR="00224DF3">
              <w:rPr>
                <w:rFonts w:ascii="Calibri" w:eastAsia="Calibri" w:hAnsi="Calibri" w:cs="Calibri"/>
                <w:color w:val="000000"/>
              </w:rPr>
              <w:t xml:space="preserve">T290–T291, </w:t>
            </w:r>
            <w:r w:rsidR="00EE48A9">
              <w:rPr>
                <w:rFonts w:ascii="Calibri" w:eastAsia="Calibri" w:hAnsi="Calibri" w:cs="Calibri"/>
                <w:color w:val="000000"/>
              </w:rPr>
              <w:t xml:space="preserve">T299, </w:t>
            </w:r>
            <w:r w:rsidR="00224DF3">
              <w:rPr>
                <w:rFonts w:ascii="Calibri" w:eastAsia="Calibri" w:hAnsi="Calibri" w:cs="Calibri"/>
                <w:color w:val="000000"/>
              </w:rPr>
              <w:t>T325–T326, T355–T356</w:t>
            </w:r>
            <w:r w:rsidR="00EE48A9">
              <w:rPr>
                <w:rFonts w:ascii="Calibri" w:eastAsia="Calibri" w:hAnsi="Calibri" w:cs="Calibri"/>
                <w:color w:val="000000"/>
              </w:rPr>
              <w:t>, T369, T373</w:t>
            </w:r>
          </w:p>
        </w:tc>
        <w:tc>
          <w:tcPr>
            <w:tcW w:w="7365" w:type="dxa"/>
          </w:tcPr>
          <w:p w14:paraId="6BE7CED6" w14:textId="3B6AE674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94163">
              <w:rPr>
                <w:rFonts w:ascii="Avenir" w:eastAsia="Avenir" w:hAnsi="Avenir" w:cs="Avenir"/>
                <w:color w:val="000000"/>
              </w:rPr>
              <w:t>II.VA.CHP.1.1 Analyze works of art in a variety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societal, cultural, and historical contexts and make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connections to uses of art in contemporary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local contexts.</w:t>
            </w:r>
          </w:p>
        </w:tc>
      </w:tr>
      <w:tr w:rsidR="00F01136" w14:paraId="2D7DCD54" w14:textId="77777777" w:rsidTr="00AF3599">
        <w:tc>
          <w:tcPr>
            <w:tcW w:w="2287" w:type="dxa"/>
          </w:tcPr>
          <w:p w14:paraId="2EAB0608" w14:textId="77777777" w:rsidR="00095E06" w:rsidRDefault="00095E06" w:rsidP="00095E0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4–5, 22, 48–49, 90–91, 128–129, 161–162, 178, 201–202, 244–245, 276, 290–291, 325–326, 338, 340, 341, 355–356</w:t>
            </w:r>
          </w:p>
          <w:p w14:paraId="34C0739E" w14:textId="70457CBD" w:rsidR="00F01136" w:rsidRPr="0075219E" w:rsidRDefault="00095E06" w:rsidP="00095E0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2F5899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T4–T5, T11, </w:t>
            </w:r>
            <w:r w:rsidR="00CE1747">
              <w:rPr>
                <w:rFonts w:ascii="Calibri" w:eastAsia="Calibri" w:hAnsi="Calibri" w:cs="Calibri"/>
                <w:color w:val="000000"/>
              </w:rPr>
              <w:t xml:space="preserve">T32, </w:t>
            </w:r>
            <w:r>
              <w:rPr>
                <w:rFonts w:ascii="Calibri" w:eastAsia="Calibri" w:hAnsi="Calibri" w:cs="Calibri"/>
                <w:color w:val="000000"/>
              </w:rPr>
              <w:t>T48–T49, T90–T91, T128–T129, T161–T162, T201–T202, T222, T244–T245, T276, T290–T291, T325–T326, T327, T340, T355–T356</w:t>
            </w:r>
          </w:p>
        </w:tc>
        <w:tc>
          <w:tcPr>
            <w:tcW w:w="7365" w:type="dxa"/>
          </w:tcPr>
          <w:p w14:paraId="56203AD4" w14:textId="2590530B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94163">
              <w:rPr>
                <w:rFonts w:ascii="Avenir" w:eastAsia="Avenir" w:hAnsi="Avenir" w:cs="Avenir"/>
                <w:color w:val="000000"/>
              </w:rPr>
              <w:t>II.VA.CHP.1.2 Analyze, explain, and justify why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artists or cultures use specific media (materials)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record their social, cultural, and political history.</w:t>
            </w:r>
          </w:p>
        </w:tc>
      </w:tr>
      <w:tr w:rsidR="00F01136" w14:paraId="5994D4ED" w14:textId="77777777" w:rsidTr="00026A05">
        <w:trPr>
          <w:trHeight w:val="71"/>
        </w:trPr>
        <w:tc>
          <w:tcPr>
            <w:tcW w:w="2287" w:type="dxa"/>
          </w:tcPr>
          <w:p w14:paraId="1CC4EED5" w14:textId="2378174E" w:rsidR="00BA5974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FB287A">
              <w:rPr>
                <w:rFonts w:ascii="Calibri" w:eastAsia="Calibri" w:hAnsi="Calibri" w:cs="Calibri"/>
                <w:color w:val="000000"/>
              </w:rPr>
              <w:t>Student Edition</w:t>
            </w:r>
            <w:r w:rsidR="00BA5974">
              <w:rPr>
                <w:rFonts w:ascii="Calibri" w:eastAsia="Calibri" w:hAnsi="Calibri" w:cs="Calibri"/>
                <w:color w:val="000000"/>
              </w:rPr>
              <w:t>:</w:t>
            </w:r>
            <w:r w:rsidR="00BA5974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E87908">
              <w:rPr>
                <w:rFonts w:ascii="Calibri" w:eastAsia="Calibri" w:hAnsi="Calibri" w:cs="Calibri"/>
                <w:color w:val="000000"/>
              </w:rPr>
              <w:t>4–5, 48–49, 90–</w:t>
            </w:r>
            <w:r w:rsidR="00E87908">
              <w:rPr>
                <w:rFonts w:ascii="Calibri" w:eastAsia="Calibri" w:hAnsi="Calibri" w:cs="Calibri"/>
                <w:color w:val="000000"/>
              </w:rPr>
              <w:lastRenderedPageBreak/>
              <w:t xml:space="preserve">91, </w:t>
            </w:r>
            <w:r w:rsidR="00A24826">
              <w:rPr>
                <w:rFonts w:ascii="Calibri" w:eastAsia="Calibri" w:hAnsi="Calibri" w:cs="Calibri"/>
                <w:color w:val="000000"/>
              </w:rPr>
              <w:t xml:space="preserve">122, </w:t>
            </w:r>
            <w:r w:rsidR="00E87908">
              <w:rPr>
                <w:rFonts w:ascii="Calibri" w:eastAsia="Calibri" w:hAnsi="Calibri" w:cs="Calibri"/>
                <w:color w:val="000000"/>
              </w:rPr>
              <w:t>128–129, 161–162, 201–202, 244–245, 290–291, 325–326, 355–356</w:t>
            </w:r>
            <w:r w:rsidR="00864D48">
              <w:rPr>
                <w:rFonts w:ascii="Calibri" w:eastAsia="Calibri" w:hAnsi="Calibri" w:cs="Calibri"/>
                <w:color w:val="000000"/>
              </w:rPr>
              <w:t>, 384–390</w:t>
            </w:r>
          </w:p>
          <w:p w14:paraId="4E3AE216" w14:textId="765CEDBF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FB287A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FB287A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DF3699">
              <w:rPr>
                <w:rFonts w:ascii="Calibri" w:eastAsia="Calibri" w:hAnsi="Calibri" w:cs="Calibri"/>
                <w:color w:val="000000"/>
              </w:rPr>
              <w:t xml:space="preserve"> T4–T5, T48–T49, </w:t>
            </w:r>
            <w:r w:rsidR="00B83008">
              <w:rPr>
                <w:rFonts w:ascii="Calibri" w:eastAsia="Calibri" w:hAnsi="Calibri" w:cs="Calibri"/>
                <w:color w:val="000000"/>
              </w:rPr>
              <w:t xml:space="preserve">T74, </w:t>
            </w:r>
            <w:r w:rsidR="00DF3699">
              <w:rPr>
                <w:rFonts w:ascii="Calibri" w:eastAsia="Calibri" w:hAnsi="Calibri" w:cs="Calibri"/>
                <w:color w:val="000000"/>
              </w:rPr>
              <w:t xml:space="preserve">T90–T91, </w:t>
            </w:r>
            <w:r w:rsidR="0000547F">
              <w:rPr>
                <w:rFonts w:ascii="Calibri" w:eastAsia="Calibri" w:hAnsi="Calibri" w:cs="Calibri"/>
                <w:color w:val="000000"/>
              </w:rPr>
              <w:t xml:space="preserve">T122, </w:t>
            </w:r>
            <w:r w:rsidR="00DF3699">
              <w:rPr>
                <w:rFonts w:ascii="Calibri" w:eastAsia="Calibri" w:hAnsi="Calibri" w:cs="Calibri"/>
                <w:color w:val="000000"/>
              </w:rPr>
              <w:t xml:space="preserve">T128–T129, T161–T162, T201–T202, T244–T245, T290–T291, T325–T326, </w:t>
            </w:r>
            <w:r w:rsidR="004F2FAA">
              <w:rPr>
                <w:rFonts w:ascii="Calibri" w:eastAsia="Calibri" w:hAnsi="Calibri" w:cs="Calibri"/>
                <w:color w:val="000000"/>
              </w:rPr>
              <w:t xml:space="preserve">T339, </w:t>
            </w:r>
            <w:r w:rsidR="000B0FE6">
              <w:rPr>
                <w:rFonts w:ascii="Calibri" w:eastAsia="Calibri" w:hAnsi="Calibri" w:cs="Calibri"/>
                <w:color w:val="000000"/>
              </w:rPr>
              <w:t xml:space="preserve">T340, </w:t>
            </w:r>
            <w:r w:rsidR="00DF3699">
              <w:rPr>
                <w:rFonts w:ascii="Calibri" w:eastAsia="Calibri" w:hAnsi="Calibri" w:cs="Calibri"/>
                <w:color w:val="000000"/>
              </w:rPr>
              <w:t>T355–T356</w:t>
            </w:r>
          </w:p>
        </w:tc>
        <w:tc>
          <w:tcPr>
            <w:tcW w:w="7365" w:type="dxa"/>
          </w:tcPr>
          <w:p w14:paraId="44004646" w14:textId="68E27F6F" w:rsidR="00F01136" w:rsidRPr="008A69A4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01D1F">
              <w:rPr>
                <w:rFonts w:ascii="Avenir" w:eastAsia="Avenir" w:hAnsi="Avenir" w:cs="Avenir"/>
                <w:color w:val="000000"/>
              </w:rPr>
              <w:lastRenderedPageBreak/>
              <w:t>II.VA.CHP.1.3 Analyze issues related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1D1F">
              <w:rPr>
                <w:rFonts w:ascii="Avenir" w:eastAsia="Avenir" w:hAnsi="Avenir" w:cs="Avenir"/>
                <w:color w:val="000000"/>
              </w:rPr>
              <w:t xml:space="preserve">chronological art history and the </w:t>
            </w:r>
            <w:r w:rsidRPr="00701D1F">
              <w:rPr>
                <w:rFonts w:ascii="Avenir" w:eastAsia="Avenir" w:hAnsi="Avenir" w:cs="Avenir"/>
                <w:color w:val="000000"/>
              </w:rPr>
              <w:lastRenderedPageBreak/>
              <w:t>development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1D1F">
              <w:rPr>
                <w:rFonts w:ascii="Avenir" w:eastAsia="Avenir" w:hAnsi="Avenir" w:cs="Avenir"/>
                <w:color w:val="000000"/>
              </w:rPr>
              <w:t>an art movement.</w:t>
            </w:r>
          </w:p>
        </w:tc>
      </w:tr>
    </w:tbl>
    <w:p w14:paraId="4C754A76" w14:textId="2AE5FEF1" w:rsidR="00AB0311" w:rsidRDefault="00AB0311" w:rsidP="00AB031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lastRenderedPageBreak/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5E04FD03" w14:textId="77777777" w:rsidTr="00AF3599">
        <w:tc>
          <w:tcPr>
            <w:tcW w:w="2287" w:type="dxa"/>
          </w:tcPr>
          <w:p w14:paraId="7953ADCD" w14:textId="74CDED4D" w:rsidR="008925EE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A625DE">
              <w:rPr>
                <w:rFonts w:ascii="Calibri" w:eastAsia="Calibri" w:hAnsi="Calibri" w:cs="Calibri"/>
                <w:color w:val="000000"/>
              </w:rPr>
              <w:t>Student Edition</w:t>
            </w:r>
            <w:r w:rsidR="008925EE">
              <w:rPr>
                <w:rFonts w:ascii="Calibri" w:eastAsia="Calibri" w:hAnsi="Calibri" w:cs="Calibri"/>
                <w:color w:val="000000"/>
              </w:rPr>
              <w:t>:</w:t>
            </w:r>
            <w:r w:rsidR="008925EE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8627BE">
              <w:rPr>
                <w:rFonts w:ascii="Calibri" w:eastAsia="Calibri" w:hAnsi="Calibri" w:cs="Calibri"/>
                <w:color w:val="000000"/>
              </w:rPr>
              <w:t>122,</w:t>
            </w:r>
            <w:r w:rsidR="00827B06">
              <w:rPr>
                <w:rFonts w:ascii="Calibri" w:eastAsia="Calibri" w:hAnsi="Calibri" w:cs="Calibri"/>
                <w:color w:val="000000"/>
              </w:rPr>
              <w:t xml:space="preserve"> 144,</w:t>
            </w:r>
            <w:r w:rsidR="00E341F8">
              <w:rPr>
                <w:rFonts w:ascii="Calibri" w:eastAsia="Calibri" w:hAnsi="Calibri" w:cs="Calibri"/>
                <w:color w:val="000000"/>
              </w:rPr>
              <w:t xml:space="preserve"> 172,</w:t>
            </w:r>
            <w:r w:rsidR="008627BE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306C6">
              <w:rPr>
                <w:rFonts w:ascii="Calibri" w:eastAsia="Calibri" w:hAnsi="Calibri" w:cs="Calibri"/>
                <w:color w:val="000000"/>
              </w:rPr>
              <w:t>326, 338, 349</w:t>
            </w:r>
          </w:p>
          <w:p w14:paraId="4AB65DAB" w14:textId="63AA4ED2" w:rsidR="00F01136" w:rsidRPr="00CA1E1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A625DE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A625DE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9306C6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4816EE">
              <w:rPr>
                <w:rFonts w:ascii="Calibri" w:eastAsia="Calibri" w:hAnsi="Calibri" w:cs="Calibri"/>
                <w:color w:val="000000"/>
              </w:rPr>
              <w:t xml:space="preserve">T8, </w:t>
            </w:r>
            <w:r w:rsidR="009306C6">
              <w:rPr>
                <w:rFonts w:ascii="Calibri" w:eastAsia="Calibri" w:hAnsi="Calibri" w:cs="Calibri"/>
                <w:color w:val="000000"/>
              </w:rPr>
              <w:t xml:space="preserve">T11, </w:t>
            </w:r>
            <w:r w:rsidR="00B961B2">
              <w:rPr>
                <w:rFonts w:ascii="Calibri" w:eastAsia="Calibri" w:hAnsi="Calibri" w:cs="Calibri"/>
                <w:color w:val="000000"/>
              </w:rPr>
              <w:t xml:space="preserve">T128, </w:t>
            </w:r>
            <w:r w:rsidR="009306C6">
              <w:rPr>
                <w:rFonts w:ascii="Calibri" w:eastAsia="Calibri" w:hAnsi="Calibri" w:cs="Calibri"/>
                <w:color w:val="000000"/>
              </w:rPr>
              <w:t>T299, T337</w:t>
            </w:r>
            <w:r w:rsidR="009803A7">
              <w:rPr>
                <w:rFonts w:ascii="Calibri" w:eastAsia="Calibri" w:hAnsi="Calibri" w:cs="Calibri"/>
                <w:color w:val="000000"/>
              </w:rPr>
              <w:t>, T339</w:t>
            </w:r>
          </w:p>
        </w:tc>
        <w:tc>
          <w:tcPr>
            <w:tcW w:w="7365" w:type="dxa"/>
          </w:tcPr>
          <w:p w14:paraId="513449ED" w14:textId="5BA74905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05541">
              <w:rPr>
                <w:rFonts w:ascii="Avenir" w:eastAsia="Avenir" w:hAnsi="Avenir" w:cs="Avenir"/>
                <w:color w:val="000000"/>
              </w:rPr>
              <w:t>III.VA.CHP.1.1 Evaluate the impact of an artist or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5541">
              <w:rPr>
                <w:rFonts w:ascii="Avenir" w:eastAsia="Avenir" w:hAnsi="Avenir" w:cs="Avenir"/>
                <w:color w:val="000000"/>
              </w:rPr>
              <w:t>group of artists on the beliefs, values,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5541">
              <w:rPr>
                <w:rFonts w:ascii="Avenir" w:eastAsia="Avenir" w:hAnsi="Avenir" w:cs="Avenir"/>
                <w:color w:val="000000"/>
              </w:rPr>
              <w:t>behaviors of a society.</w:t>
            </w:r>
          </w:p>
        </w:tc>
      </w:tr>
      <w:tr w:rsidR="00F01136" w14:paraId="451E30DA" w14:textId="77777777" w:rsidTr="00AF3599">
        <w:tc>
          <w:tcPr>
            <w:tcW w:w="2287" w:type="dxa"/>
          </w:tcPr>
          <w:p w14:paraId="06E188AF" w14:textId="77777777" w:rsidR="00E151A1" w:rsidRDefault="00E151A1" w:rsidP="00E151A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4–5, 22, 48–49, 90–91, 128–129, 161–162, 178, 201–202, 244–245, 276, 290–291, 325–326, 338, 340, 341, 355–356</w:t>
            </w:r>
          </w:p>
          <w:p w14:paraId="006B35DC" w14:textId="15455787" w:rsidR="00F01136" w:rsidRDefault="00E151A1" w:rsidP="00E151A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2F5899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2F5899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T4–T5, T11, T32, T48–T49, T90–T91, T128–T129, T161–T162, T201–T202, T222, T244–T245, T276, T290–T291, T325–T326, T327, T340, T355–T356</w:t>
            </w:r>
          </w:p>
        </w:tc>
        <w:tc>
          <w:tcPr>
            <w:tcW w:w="7365" w:type="dxa"/>
          </w:tcPr>
          <w:p w14:paraId="2BFDDD43" w14:textId="20FCA45D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E664C">
              <w:rPr>
                <w:rFonts w:ascii="Avenir" w:eastAsia="Avenir" w:hAnsi="Avenir" w:cs="Avenir"/>
                <w:color w:val="000000"/>
              </w:rPr>
              <w:t>III.VA.CHP.1.2 Utilize contextual and visual</w:t>
            </w:r>
            <w:r>
              <w:rPr>
                <w:rFonts w:ascii="Avenir" w:eastAsia="Avenir" w:hAnsi="Avenir" w:cs="Avenir"/>
                <w:color w:val="000000"/>
              </w:rPr>
              <w:t xml:space="preserve"> k</w:t>
            </w:r>
            <w:r w:rsidRPr="007E664C">
              <w:rPr>
                <w:rFonts w:ascii="Avenir" w:eastAsia="Avenir" w:hAnsi="Avenir" w:cs="Avenir"/>
                <w:color w:val="000000"/>
              </w:rPr>
              <w:t>nowledge of historical and contemporary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E664C">
              <w:rPr>
                <w:rFonts w:ascii="Avenir" w:eastAsia="Avenir" w:hAnsi="Avenir" w:cs="Avenir"/>
                <w:color w:val="000000"/>
              </w:rPr>
              <w:t>making to defend why media (materials) are used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E664C">
              <w:rPr>
                <w:rFonts w:ascii="Avenir" w:eastAsia="Avenir" w:hAnsi="Avenir" w:cs="Avenir"/>
                <w:color w:val="000000"/>
              </w:rPr>
              <w:t>by an artist or culture.</w:t>
            </w:r>
          </w:p>
        </w:tc>
      </w:tr>
      <w:tr w:rsidR="00F01136" w14:paraId="68CF5596" w14:textId="77777777" w:rsidTr="00AF3599">
        <w:tc>
          <w:tcPr>
            <w:tcW w:w="2287" w:type="dxa"/>
          </w:tcPr>
          <w:p w14:paraId="0B5CDFF3" w14:textId="0204CD0E" w:rsidR="00026A05" w:rsidRDefault="00026A05" w:rsidP="00026A05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FB287A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4–5, 48–49, 90–91, 122, 128–129,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 xml:space="preserve">161–162, </w:t>
            </w:r>
            <w:r w:rsidR="005A4AA3">
              <w:rPr>
                <w:rFonts w:ascii="Calibri" w:eastAsia="Calibri" w:hAnsi="Calibri" w:cs="Calibri"/>
                <w:color w:val="000000"/>
              </w:rPr>
              <w:t xml:space="preserve">172, </w:t>
            </w:r>
            <w:r>
              <w:rPr>
                <w:rFonts w:ascii="Calibri" w:eastAsia="Calibri" w:hAnsi="Calibri" w:cs="Calibri"/>
                <w:color w:val="000000"/>
              </w:rPr>
              <w:t>201–202, 244–245, 290–291, 325–326, 355–356, 384–390</w:t>
            </w:r>
          </w:p>
          <w:p w14:paraId="3244F48C" w14:textId="53B55C2E" w:rsidR="00F01136" w:rsidRDefault="00026A05" w:rsidP="00026A05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FB287A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FB287A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T4–T5, T48–T49, T74, T90–T91, T122, T128–T129, </w:t>
            </w:r>
            <w:r w:rsidR="00A6565B">
              <w:rPr>
                <w:rFonts w:ascii="Calibri" w:eastAsia="Calibri" w:hAnsi="Calibri" w:cs="Calibri"/>
                <w:color w:val="000000"/>
              </w:rPr>
              <w:t xml:space="preserve">T135, </w:t>
            </w:r>
            <w:r>
              <w:rPr>
                <w:rFonts w:ascii="Calibri" w:eastAsia="Calibri" w:hAnsi="Calibri" w:cs="Calibri"/>
                <w:color w:val="000000"/>
              </w:rPr>
              <w:t xml:space="preserve">T161–T162, T201–T202, </w:t>
            </w:r>
            <w:r w:rsidR="008215E2">
              <w:rPr>
                <w:rFonts w:ascii="Calibri" w:eastAsia="Calibri" w:hAnsi="Calibri" w:cs="Calibri"/>
                <w:color w:val="000000"/>
              </w:rPr>
              <w:t xml:space="preserve">T207, </w:t>
            </w:r>
            <w:r>
              <w:rPr>
                <w:rFonts w:ascii="Calibri" w:eastAsia="Calibri" w:hAnsi="Calibri" w:cs="Calibri"/>
                <w:color w:val="000000"/>
              </w:rPr>
              <w:t>T244–T245,</w:t>
            </w:r>
            <w:r w:rsidR="005A00DB">
              <w:rPr>
                <w:rFonts w:ascii="Calibri" w:eastAsia="Calibri" w:hAnsi="Calibri" w:cs="Calibri"/>
                <w:color w:val="000000"/>
              </w:rPr>
              <w:t xml:space="preserve"> T263,</w:t>
            </w:r>
            <w:r>
              <w:rPr>
                <w:rFonts w:ascii="Calibri" w:eastAsia="Calibri" w:hAnsi="Calibri" w:cs="Calibri"/>
                <w:color w:val="000000"/>
              </w:rPr>
              <w:t xml:space="preserve"> T290–T291, T325–T326, T339, T340, T355–T356</w:t>
            </w:r>
          </w:p>
        </w:tc>
        <w:tc>
          <w:tcPr>
            <w:tcW w:w="7365" w:type="dxa"/>
          </w:tcPr>
          <w:p w14:paraId="1A667CD2" w14:textId="7BB955C0" w:rsidR="00F01136" w:rsidRPr="008A69A4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D34C3">
              <w:rPr>
                <w:rFonts w:ascii="Avenir" w:eastAsia="Avenir" w:hAnsi="Avenir" w:cs="Avenir"/>
                <w:color w:val="000000"/>
              </w:rPr>
              <w:lastRenderedPageBreak/>
              <w:t>III.VA.CHP.1.3 Research the context of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4C3">
              <w:rPr>
                <w:rFonts w:ascii="Avenir" w:eastAsia="Avenir" w:hAnsi="Avenir" w:cs="Avenir"/>
                <w:color w:val="000000"/>
              </w:rPr>
              <w:t>defend positions related to historical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4C3">
              <w:rPr>
                <w:rFonts w:ascii="Avenir" w:eastAsia="Avenir" w:hAnsi="Avenir" w:cs="Avenir"/>
                <w:color w:val="000000"/>
              </w:rPr>
              <w:t>contemporary movements in art and their social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4C3">
              <w:rPr>
                <w:rFonts w:ascii="Avenir" w:eastAsia="Avenir" w:hAnsi="Avenir" w:cs="Avenir"/>
                <w:color w:val="000000"/>
              </w:rPr>
              <w:t>impact.</w:t>
            </w:r>
          </w:p>
        </w:tc>
      </w:tr>
    </w:tbl>
    <w:p w14:paraId="0F876BAB" w14:textId="4259CBFD" w:rsidR="00367F5D" w:rsidRDefault="00AD0554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High School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proofErr w:type="gramStart"/>
      <w:r>
        <w:rPr>
          <w:rFonts w:ascii="Calibri" w:eastAsia="Calibri" w:hAnsi="Calibri" w:cs="Calibri"/>
          <w:b/>
          <w:color w:val="211D1E"/>
          <w:sz w:val="20"/>
          <w:szCs w:val="20"/>
        </w:rPr>
        <w:t>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proofErr w:type="gramEnd"/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60F262D1" w:rsidR="00367F5D" w:rsidRDefault="00061083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367F5D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1C905766" w14:textId="77777777" w:rsidTr="00963014">
        <w:tc>
          <w:tcPr>
            <w:tcW w:w="2287" w:type="dxa"/>
          </w:tcPr>
          <w:p w14:paraId="5E0F73FA" w14:textId="7BED8958" w:rsidR="009A0138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>Student Edition</w:t>
            </w:r>
            <w:r w:rsidR="009A0138">
              <w:rPr>
                <w:rFonts w:ascii="Calibri" w:eastAsia="Calibri" w:hAnsi="Calibri" w:cs="Calibri"/>
                <w:color w:val="000000"/>
              </w:rPr>
              <w:t>:</w:t>
            </w:r>
            <w:r w:rsidR="009A0138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B77DE5">
              <w:rPr>
                <w:rFonts w:ascii="Calibri" w:eastAsia="Calibri" w:hAnsi="Calibri" w:cs="Calibri"/>
                <w:color w:val="000000"/>
              </w:rPr>
              <w:t xml:space="preserve">41, 84, 122, 155, </w:t>
            </w:r>
            <w:r w:rsidR="00A2133E">
              <w:rPr>
                <w:rFonts w:ascii="Calibri" w:eastAsia="Calibri" w:hAnsi="Calibri" w:cs="Calibri"/>
                <w:color w:val="000000"/>
              </w:rPr>
              <w:t xml:space="preserve">195, </w:t>
            </w:r>
            <w:r w:rsidR="00596E9E">
              <w:rPr>
                <w:rFonts w:ascii="Calibri" w:eastAsia="Calibri" w:hAnsi="Calibri" w:cs="Calibri"/>
                <w:color w:val="000000"/>
              </w:rPr>
              <w:t xml:space="preserve">238, 248, </w:t>
            </w:r>
            <w:r w:rsidR="0001059D">
              <w:rPr>
                <w:rFonts w:ascii="Calibri" w:eastAsia="Calibri" w:hAnsi="Calibri" w:cs="Calibri"/>
                <w:color w:val="000000"/>
              </w:rPr>
              <w:t xml:space="preserve">284, 319, 330, 333, </w:t>
            </w:r>
            <w:r w:rsidR="00B77DE5">
              <w:rPr>
                <w:rFonts w:ascii="Calibri" w:eastAsia="Calibri" w:hAnsi="Calibri" w:cs="Calibri"/>
                <w:color w:val="000000"/>
              </w:rPr>
              <w:t>334,</w:t>
            </w:r>
            <w:r w:rsidR="00F519D3">
              <w:rPr>
                <w:rFonts w:ascii="Calibri" w:eastAsia="Calibri" w:hAnsi="Calibri" w:cs="Calibri"/>
                <w:color w:val="000000"/>
              </w:rPr>
              <w:t xml:space="preserve"> 349</w:t>
            </w:r>
            <w:r w:rsidR="00576FB7">
              <w:rPr>
                <w:rFonts w:ascii="Calibri" w:eastAsia="Calibri" w:hAnsi="Calibri" w:cs="Calibri"/>
                <w:color w:val="000000"/>
              </w:rPr>
              <w:t>, 381</w:t>
            </w:r>
          </w:p>
          <w:p w14:paraId="3CA0928E" w14:textId="697B63D6" w:rsidR="00F01136" w:rsidRPr="00CA1E14" w:rsidRDefault="00F01136" w:rsidP="00F011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80104F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77DE5">
              <w:rPr>
                <w:rFonts w:ascii="Calibri" w:eastAsia="Calibri" w:hAnsi="Calibri" w:cs="Calibri"/>
                <w:color w:val="000000"/>
              </w:rPr>
              <w:t xml:space="preserve"> T99, T117</w:t>
            </w:r>
            <w:r w:rsidR="00E17D53">
              <w:rPr>
                <w:rFonts w:ascii="Calibri" w:eastAsia="Calibri" w:hAnsi="Calibri" w:cs="Calibri"/>
                <w:color w:val="000000"/>
              </w:rPr>
              <w:t>, T168</w:t>
            </w:r>
            <w:r w:rsidR="00596E9E">
              <w:rPr>
                <w:rFonts w:ascii="Calibri" w:eastAsia="Calibri" w:hAnsi="Calibri" w:cs="Calibri"/>
                <w:color w:val="000000"/>
              </w:rPr>
              <w:t>, T259</w:t>
            </w:r>
            <w:r w:rsidR="00B67BFA">
              <w:rPr>
                <w:rFonts w:ascii="Calibri" w:eastAsia="Calibri" w:hAnsi="Calibri" w:cs="Calibri"/>
                <w:color w:val="000000"/>
              </w:rPr>
              <w:t>, T278</w:t>
            </w:r>
            <w:r w:rsidR="0061455E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EB192A">
              <w:rPr>
                <w:rFonts w:ascii="Calibri" w:eastAsia="Calibri" w:hAnsi="Calibri" w:cs="Calibri"/>
                <w:color w:val="000000"/>
              </w:rPr>
              <w:t xml:space="preserve">T327, </w:t>
            </w:r>
            <w:r w:rsidR="003239E1">
              <w:rPr>
                <w:rFonts w:ascii="Calibri" w:eastAsia="Calibri" w:hAnsi="Calibri" w:cs="Calibri"/>
                <w:color w:val="000000"/>
              </w:rPr>
              <w:t xml:space="preserve">T330, </w:t>
            </w:r>
            <w:r w:rsidR="0061455E">
              <w:rPr>
                <w:rFonts w:ascii="Calibri" w:eastAsia="Calibri" w:hAnsi="Calibri" w:cs="Calibri"/>
                <w:color w:val="000000"/>
              </w:rPr>
              <w:t>T333</w:t>
            </w:r>
          </w:p>
        </w:tc>
        <w:tc>
          <w:tcPr>
            <w:tcW w:w="7365" w:type="dxa"/>
          </w:tcPr>
          <w:p w14:paraId="7723340A" w14:textId="131509F8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061083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061083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061083">
              <w:rPr>
                <w:rFonts w:ascii="Avenir" w:eastAsia="Avenir" w:hAnsi="Avenir" w:cs="Avenir"/>
                <w:color w:val="000000"/>
              </w:rPr>
              <w:t>.1.1 Develop a personal artistic style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61083">
              <w:rPr>
                <w:rFonts w:ascii="Avenir" w:eastAsia="Avenir" w:hAnsi="Avenir" w:cs="Avenir"/>
                <w:color w:val="000000"/>
              </w:rPr>
              <w:t>a portfolio or body of personal artwork, including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61083">
              <w:rPr>
                <w:rFonts w:ascii="Avenir" w:eastAsia="Avenir" w:hAnsi="Avenir" w:cs="Avenir"/>
                <w:color w:val="000000"/>
              </w:rPr>
              <w:t>an artist statement.</w:t>
            </w:r>
          </w:p>
        </w:tc>
      </w:tr>
      <w:tr w:rsidR="00F01136" w14:paraId="4F2AC703" w14:textId="77777777" w:rsidTr="00963014">
        <w:tc>
          <w:tcPr>
            <w:tcW w:w="2287" w:type="dxa"/>
          </w:tcPr>
          <w:p w14:paraId="69F5674E" w14:textId="3D810B1E" w:rsidR="00761FAD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>Student Edition</w:t>
            </w:r>
            <w:r w:rsidR="00761FAD">
              <w:rPr>
                <w:rFonts w:ascii="Calibri" w:eastAsia="Calibri" w:hAnsi="Calibri" w:cs="Calibri"/>
                <w:color w:val="000000"/>
              </w:rPr>
              <w:t>:</w:t>
            </w:r>
            <w:r w:rsidR="00761FAD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FB7514">
              <w:rPr>
                <w:rFonts w:ascii="Calibri" w:eastAsia="Calibri" w:hAnsi="Calibri" w:cs="Calibri"/>
                <w:color w:val="000000"/>
              </w:rPr>
              <w:t xml:space="preserve">14–16, </w:t>
            </w:r>
            <w:r w:rsidR="00F46995">
              <w:rPr>
                <w:rFonts w:ascii="Calibri" w:eastAsia="Calibri" w:hAnsi="Calibri" w:cs="Calibri"/>
                <w:color w:val="000000"/>
              </w:rPr>
              <w:t xml:space="preserve">36, 79, </w:t>
            </w:r>
            <w:r w:rsidR="000B272E">
              <w:rPr>
                <w:rFonts w:ascii="Calibri" w:eastAsia="Calibri" w:hAnsi="Calibri" w:cs="Calibri"/>
                <w:color w:val="000000"/>
              </w:rPr>
              <w:t xml:space="preserve">84, </w:t>
            </w:r>
            <w:r w:rsidR="00891ECE">
              <w:rPr>
                <w:rFonts w:ascii="Calibri" w:eastAsia="Calibri" w:hAnsi="Calibri" w:cs="Calibri"/>
                <w:color w:val="000000"/>
              </w:rPr>
              <w:t xml:space="preserve">117, 150, </w:t>
            </w:r>
            <w:r w:rsidR="0003700A">
              <w:rPr>
                <w:rFonts w:ascii="Calibri" w:eastAsia="Calibri" w:hAnsi="Calibri" w:cs="Calibri"/>
                <w:color w:val="000000"/>
              </w:rPr>
              <w:t>155,</w:t>
            </w:r>
            <w:r w:rsidR="00840767">
              <w:rPr>
                <w:rFonts w:ascii="Calibri" w:eastAsia="Calibri" w:hAnsi="Calibri" w:cs="Calibri"/>
                <w:color w:val="000000"/>
              </w:rPr>
              <w:t xml:space="preserve"> 191, 234,</w:t>
            </w:r>
            <w:r w:rsidR="00266053">
              <w:rPr>
                <w:rFonts w:ascii="Calibri" w:eastAsia="Calibri" w:hAnsi="Calibri" w:cs="Calibri"/>
                <w:color w:val="000000"/>
              </w:rPr>
              <w:t xml:space="preserve"> 279, 315, </w:t>
            </w:r>
            <w:r w:rsidR="005272F7">
              <w:rPr>
                <w:rFonts w:ascii="Calibri" w:eastAsia="Calibri" w:hAnsi="Calibri" w:cs="Calibri"/>
                <w:color w:val="000000"/>
              </w:rPr>
              <w:t xml:space="preserve">328, </w:t>
            </w:r>
            <w:r w:rsidR="00266053">
              <w:rPr>
                <w:rFonts w:ascii="Calibri" w:eastAsia="Calibri" w:hAnsi="Calibri" w:cs="Calibri"/>
                <w:color w:val="000000"/>
              </w:rPr>
              <w:t>344,</w:t>
            </w:r>
            <w:r w:rsidR="0003700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FE7D20">
              <w:rPr>
                <w:rFonts w:ascii="Calibri" w:eastAsia="Calibri" w:hAnsi="Calibri" w:cs="Calibri"/>
                <w:color w:val="000000"/>
              </w:rPr>
              <w:t>349</w:t>
            </w:r>
          </w:p>
          <w:p w14:paraId="6875AFF4" w14:textId="119210AC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80104F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F46995">
              <w:rPr>
                <w:rFonts w:ascii="Calibri" w:eastAsia="Calibri" w:hAnsi="Calibri" w:cs="Calibri"/>
                <w:color w:val="000000"/>
              </w:rPr>
              <w:t xml:space="preserve"> T36</w:t>
            </w:r>
          </w:p>
        </w:tc>
        <w:tc>
          <w:tcPr>
            <w:tcW w:w="7365" w:type="dxa"/>
          </w:tcPr>
          <w:p w14:paraId="05EC23EC" w14:textId="720DB043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85C8D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285C8D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285C8D">
              <w:rPr>
                <w:rFonts w:ascii="Avenir" w:eastAsia="Avenir" w:hAnsi="Avenir" w:cs="Avenir"/>
                <w:color w:val="000000"/>
              </w:rPr>
              <w:t>.1.2 Critique personal artwork based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85C8D">
              <w:rPr>
                <w:rFonts w:ascii="Avenir" w:eastAsia="Avenir" w:hAnsi="Avenir" w:cs="Avenir"/>
                <w:color w:val="000000"/>
              </w:rPr>
              <w:t>on a thoughtful inquiry.</w:t>
            </w:r>
          </w:p>
        </w:tc>
      </w:tr>
      <w:tr w:rsidR="00F01136" w14:paraId="638BFD91" w14:textId="77777777" w:rsidTr="00963014">
        <w:tc>
          <w:tcPr>
            <w:tcW w:w="2287" w:type="dxa"/>
          </w:tcPr>
          <w:p w14:paraId="0328A906" w14:textId="6820BFC1" w:rsidR="00786570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lastRenderedPageBreak/>
              <w:t>Student Edition</w:t>
            </w:r>
            <w:r w:rsidR="00786570">
              <w:rPr>
                <w:rFonts w:ascii="Calibri" w:eastAsia="Calibri" w:hAnsi="Calibri" w:cs="Calibri"/>
                <w:color w:val="000000"/>
              </w:rPr>
              <w:t>:</w:t>
            </w:r>
            <w:r w:rsidR="00786570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F7401F">
              <w:rPr>
                <w:rFonts w:ascii="Calibri" w:eastAsia="Calibri" w:hAnsi="Calibri" w:cs="Calibri"/>
                <w:color w:val="000000"/>
              </w:rPr>
              <w:t>64, 84</w:t>
            </w:r>
            <w:r w:rsidR="00145CDB">
              <w:rPr>
                <w:rFonts w:ascii="Calibri" w:eastAsia="Calibri" w:hAnsi="Calibri" w:cs="Calibri"/>
                <w:color w:val="000000"/>
              </w:rPr>
              <w:t>,</w:t>
            </w:r>
            <w:r w:rsidR="00102AAB">
              <w:rPr>
                <w:rFonts w:ascii="Calibri" w:eastAsia="Calibri" w:hAnsi="Calibri" w:cs="Calibri"/>
                <w:color w:val="000000"/>
              </w:rPr>
              <w:t xml:space="preserve"> 328,</w:t>
            </w:r>
            <w:r w:rsidR="00145CDB">
              <w:rPr>
                <w:rFonts w:ascii="Calibri" w:eastAsia="Calibri" w:hAnsi="Calibri" w:cs="Calibri"/>
                <w:color w:val="000000"/>
              </w:rPr>
              <w:t xml:space="preserve"> 330, 334</w:t>
            </w:r>
            <w:r w:rsidR="00CF78A7">
              <w:rPr>
                <w:rFonts w:ascii="Calibri" w:eastAsia="Calibri" w:hAnsi="Calibri" w:cs="Calibri"/>
                <w:color w:val="000000"/>
              </w:rPr>
              <w:t>, 349</w:t>
            </w:r>
          </w:p>
          <w:p w14:paraId="4157AF99" w14:textId="7199531E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80104F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F7401F">
              <w:rPr>
                <w:rFonts w:ascii="Calibri" w:eastAsia="Calibri" w:hAnsi="Calibri" w:cs="Calibri"/>
                <w:color w:val="000000"/>
              </w:rPr>
              <w:t xml:space="preserve"> T36, T92</w:t>
            </w:r>
            <w:r w:rsidR="00145CDB">
              <w:rPr>
                <w:rFonts w:ascii="Calibri" w:eastAsia="Calibri" w:hAnsi="Calibri" w:cs="Calibri"/>
                <w:color w:val="000000"/>
              </w:rPr>
              <w:t>, T109, T293, T330, T333</w:t>
            </w:r>
          </w:p>
        </w:tc>
        <w:tc>
          <w:tcPr>
            <w:tcW w:w="7365" w:type="dxa"/>
          </w:tcPr>
          <w:p w14:paraId="5BF866C8" w14:textId="26521F19" w:rsidR="00F01136" w:rsidRPr="00B51D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A7652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6A7652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6A7652">
              <w:rPr>
                <w:rFonts w:ascii="Avenir" w:eastAsia="Avenir" w:hAnsi="Avenir" w:cs="Avenir"/>
                <w:color w:val="000000"/>
              </w:rPr>
              <w:t>.1.3 Reflect on personal critiques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A7652">
              <w:rPr>
                <w:rFonts w:ascii="Avenir" w:eastAsia="Avenir" w:hAnsi="Avenir" w:cs="Avenir"/>
                <w:color w:val="000000"/>
              </w:rPr>
              <w:t>improve current or future work.</w:t>
            </w:r>
          </w:p>
        </w:tc>
      </w:tr>
      <w:tr w:rsidR="00F01136" w14:paraId="73875F37" w14:textId="77777777" w:rsidTr="00963014">
        <w:tc>
          <w:tcPr>
            <w:tcW w:w="2287" w:type="dxa"/>
          </w:tcPr>
          <w:p w14:paraId="37C4AC6F" w14:textId="77777777" w:rsidR="00D10EC1" w:rsidRDefault="00D10EC1" w:rsidP="00D10E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41, 84, 122, 155, 195, 238, 248, 284, 319, 330, 333, 334, 349, 381</w:t>
            </w:r>
          </w:p>
          <w:p w14:paraId="730B24E7" w14:textId="13D3075D" w:rsidR="00F01136" w:rsidRDefault="00D10EC1" w:rsidP="00D10E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80104F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96EC9">
              <w:rPr>
                <w:rFonts w:ascii="Calibri" w:eastAsia="Calibri" w:hAnsi="Calibri" w:cs="Calibri"/>
                <w:color w:val="000000"/>
              </w:rPr>
              <w:t xml:space="preserve"> T26,</w:t>
            </w:r>
            <w:r>
              <w:rPr>
                <w:rFonts w:ascii="Calibri" w:eastAsia="Calibri" w:hAnsi="Calibri" w:cs="Calibri"/>
                <w:color w:val="000000"/>
              </w:rPr>
              <w:t xml:space="preserve"> T99, T117, T168, T259, T278, T327, T330, T333</w:t>
            </w:r>
          </w:p>
        </w:tc>
        <w:tc>
          <w:tcPr>
            <w:tcW w:w="7365" w:type="dxa"/>
          </w:tcPr>
          <w:p w14:paraId="0D93A0AA" w14:textId="0EA914D8" w:rsidR="00F01136" w:rsidRPr="009832F5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958B1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B958B1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B958B1">
              <w:rPr>
                <w:rFonts w:ascii="Avenir" w:eastAsia="Avenir" w:hAnsi="Avenir" w:cs="Avenir"/>
                <w:color w:val="000000"/>
              </w:rPr>
              <w:t>.1.4 Document and preserve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58B1">
              <w:rPr>
                <w:rFonts w:ascii="Avenir" w:eastAsia="Avenir" w:hAnsi="Avenir" w:cs="Avenir"/>
                <w:color w:val="000000"/>
              </w:rPr>
              <w:t>works of art in a portfolio.</w:t>
            </w:r>
          </w:p>
        </w:tc>
      </w:tr>
      <w:tr w:rsidR="00F01136" w14:paraId="1AF310E8" w14:textId="77777777" w:rsidTr="00963014">
        <w:tc>
          <w:tcPr>
            <w:tcW w:w="2287" w:type="dxa"/>
          </w:tcPr>
          <w:p w14:paraId="47B00CF3" w14:textId="2B35C6A9" w:rsidR="00BF50F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1F5020">
              <w:rPr>
                <w:rFonts w:ascii="Calibri" w:eastAsia="Calibri" w:hAnsi="Calibri" w:cs="Calibri"/>
                <w:color w:val="000000"/>
              </w:rPr>
              <w:t>Student Edition</w:t>
            </w:r>
            <w:r w:rsidR="00BF50F6">
              <w:rPr>
                <w:rFonts w:ascii="Calibri" w:eastAsia="Calibri" w:hAnsi="Calibri" w:cs="Calibri"/>
                <w:color w:val="000000"/>
              </w:rPr>
              <w:t>:</w:t>
            </w:r>
            <w:r w:rsidR="00BF50F6">
              <w:rPr>
                <w:rFonts w:ascii="Calibri" w:eastAsia="Calibri" w:hAnsi="Calibri" w:cs="Calibri"/>
                <w:color w:val="000000"/>
              </w:rPr>
              <w:br/>
              <w:t>Pages 7, 39–40, 41, 82–83, 120–121,</w:t>
            </w:r>
            <w:r w:rsidR="00F344EC">
              <w:rPr>
                <w:rFonts w:ascii="Calibri" w:eastAsia="Calibri" w:hAnsi="Calibri" w:cs="Calibri"/>
                <w:color w:val="000000"/>
              </w:rPr>
              <w:t xml:space="preserve"> 122,</w:t>
            </w:r>
            <w:r w:rsidR="00BF50F6">
              <w:rPr>
                <w:rFonts w:ascii="Calibri" w:eastAsia="Calibri" w:hAnsi="Calibri" w:cs="Calibri"/>
                <w:color w:val="000000"/>
              </w:rPr>
              <w:t xml:space="preserve"> 153–154, 193–194, 195, 214, 236–237</w:t>
            </w:r>
            <w:r w:rsidR="00ED60FA">
              <w:rPr>
                <w:rFonts w:ascii="Calibri" w:eastAsia="Calibri" w:hAnsi="Calibri" w:cs="Calibri"/>
                <w:color w:val="000000"/>
              </w:rPr>
              <w:t>, 282–283</w:t>
            </w:r>
            <w:r w:rsidR="00E46866">
              <w:rPr>
                <w:rFonts w:ascii="Calibri" w:eastAsia="Calibri" w:hAnsi="Calibri" w:cs="Calibri"/>
                <w:color w:val="000000"/>
              </w:rPr>
              <w:t>, 317–318</w:t>
            </w:r>
            <w:r w:rsidR="00E95F40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972977">
              <w:rPr>
                <w:rFonts w:ascii="Calibri" w:eastAsia="Calibri" w:hAnsi="Calibri" w:cs="Calibri"/>
                <w:color w:val="000000"/>
              </w:rPr>
              <w:t xml:space="preserve">319, </w:t>
            </w:r>
            <w:r w:rsidR="00E95F40">
              <w:rPr>
                <w:rFonts w:ascii="Calibri" w:eastAsia="Calibri" w:hAnsi="Calibri" w:cs="Calibri"/>
                <w:color w:val="000000"/>
              </w:rPr>
              <w:t>379–380</w:t>
            </w:r>
          </w:p>
          <w:p w14:paraId="221F7436" w14:textId="7C5D19F1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1F5020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1F5020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F50F6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AF72CD">
              <w:rPr>
                <w:rFonts w:ascii="Calibri" w:eastAsia="Calibri" w:hAnsi="Calibri" w:cs="Calibri"/>
                <w:color w:val="000000"/>
              </w:rPr>
              <w:t xml:space="preserve">T41, </w:t>
            </w:r>
            <w:r w:rsidR="00BF50F6">
              <w:rPr>
                <w:rFonts w:ascii="Calibri" w:eastAsia="Calibri" w:hAnsi="Calibri" w:cs="Calibri"/>
                <w:color w:val="000000"/>
              </w:rPr>
              <w:t>T172, T205</w:t>
            </w:r>
            <w:r w:rsidR="00E46866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F344EC">
              <w:rPr>
                <w:rFonts w:ascii="Calibri" w:eastAsia="Calibri" w:hAnsi="Calibri" w:cs="Calibri"/>
                <w:color w:val="000000"/>
              </w:rPr>
              <w:t xml:space="preserve">T215, </w:t>
            </w:r>
            <w:r w:rsidR="007C13F1">
              <w:rPr>
                <w:rFonts w:ascii="Calibri" w:eastAsia="Calibri" w:hAnsi="Calibri" w:cs="Calibri"/>
                <w:color w:val="000000"/>
              </w:rPr>
              <w:t xml:space="preserve">T282, </w:t>
            </w:r>
            <w:r w:rsidR="00E46866">
              <w:rPr>
                <w:rFonts w:ascii="Calibri" w:eastAsia="Calibri" w:hAnsi="Calibri" w:cs="Calibri"/>
                <w:color w:val="000000"/>
              </w:rPr>
              <w:t>T365</w:t>
            </w:r>
            <w:r w:rsidR="00E95F40">
              <w:rPr>
                <w:rFonts w:ascii="Calibri" w:eastAsia="Calibri" w:hAnsi="Calibri" w:cs="Calibri"/>
                <w:color w:val="000000"/>
              </w:rPr>
              <w:t>, T366</w:t>
            </w:r>
          </w:p>
        </w:tc>
        <w:tc>
          <w:tcPr>
            <w:tcW w:w="7365" w:type="dxa"/>
          </w:tcPr>
          <w:p w14:paraId="2BBA08DF" w14:textId="44C4EB16" w:rsidR="00F01136" w:rsidRPr="00B958B1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958B1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B958B1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B958B1">
              <w:rPr>
                <w:rFonts w:ascii="Avenir" w:eastAsia="Avenir" w:hAnsi="Avenir" w:cs="Avenir"/>
                <w:color w:val="000000"/>
              </w:rPr>
              <w:t>.1.5 Discuss and explore necessary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58B1">
              <w:rPr>
                <w:rFonts w:ascii="Avenir" w:eastAsia="Avenir" w:hAnsi="Avenir" w:cs="Avenir"/>
                <w:color w:val="000000"/>
              </w:rPr>
              <w:t>preparations for entering careers, college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58B1">
              <w:rPr>
                <w:rFonts w:ascii="Avenir" w:eastAsia="Avenir" w:hAnsi="Avenir" w:cs="Avenir"/>
                <w:color w:val="000000"/>
              </w:rPr>
              <w:t>programs, exhibits, competitions, and pathways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58B1">
              <w:rPr>
                <w:rFonts w:ascii="Avenir" w:eastAsia="Avenir" w:hAnsi="Avenir" w:cs="Avenir"/>
                <w:color w:val="000000"/>
              </w:rPr>
              <w:t>the visual arts.</w:t>
            </w:r>
          </w:p>
        </w:tc>
      </w:tr>
    </w:tbl>
    <w:p w14:paraId="0007BA0D" w14:textId="77777777" w:rsidR="007E5DE9" w:rsidRDefault="007E5DE9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EDAAB9A" w14:textId="460D8BF1" w:rsidR="00141852" w:rsidRDefault="00141852" w:rsidP="0014185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4E0818ED" w14:textId="77777777" w:rsidTr="00AF3599">
        <w:tc>
          <w:tcPr>
            <w:tcW w:w="2287" w:type="dxa"/>
          </w:tcPr>
          <w:p w14:paraId="6B202489" w14:textId="77777777" w:rsidR="000166B5" w:rsidRDefault="000166B5" w:rsidP="0001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41, 84, 122, 155, 195, 238, 248, 284, 319, 330, 333, 334, 349, 381</w:t>
            </w:r>
          </w:p>
          <w:p w14:paraId="1B600383" w14:textId="77777777" w:rsidR="00F01136" w:rsidRDefault="000166B5" w:rsidP="0001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80104F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T99, T117, T168, T259, T278, T327, T330, T333</w:t>
            </w:r>
          </w:p>
          <w:p w14:paraId="75F5F76D" w14:textId="4B26911B" w:rsidR="00141379" w:rsidRPr="00CA1E14" w:rsidRDefault="00141379" w:rsidP="000166B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365" w:type="dxa"/>
          </w:tcPr>
          <w:p w14:paraId="7822118C" w14:textId="58A4C299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57FB3">
              <w:rPr>
                <w:rFonts w:ascii="Avenir" w:eastAsia="Avenir" w:hAnsi="Avenir" w:cs="Avenir"/>
                <w:color w:val="000000"/>
              </w:rPr>
              <w:t>II.VA.ARCM.1.1 Develop and improve a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7FB3">
              <w:rPr>
                <w:rFonts w:ascii="Avenir" w:eastAsia="Avenir" w:hAnsi="Avenir" w:cs="Avenir"/>
                <w:color w:val="000000"/>
              </w:rPr>
              <w:t>artistic style in a portfolio or body of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7FB3">
              <w:rPr>
                <w:rFonts w:ascii="Avenir" w:eastAsia="Avenir" w:hAnsi="Avenir" w:cs="Avenir"/>
                <w:color w:val="000000"/>
              </w:rPr>
              <w:t>artwork, including an artist statement.</w:t>
            </w:r>
          </w:p>
        </w:tc>
      </w:tr>
      <w:tr w:rsidR="00F01136" w14:paraId="54E1A4D8" w14:textId="77777777" w:rsidTr="00AF3599">
        <w:tc>
          <w:tcPr>
            <w:tcW w:w="2287" w:type="dxa"/>
          </w:tcPr>
          <w:p w14:paraId="6EFF252E" w14:textId="19D6FE03" w:rsidR="000166B5" w:rsidRDefault="000166B5" w:rsidP="000166B5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lastRenderedPageBreak/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14–16, 36, 79, 84, 117, 150, 155,</w:t>
            </w:r>
            <w:r w:rsidR="000B37C6">
              <w:rPr>
                <w:rFonts w:ascii="Calibri" w:eastAsia="Calibri" w:hAnsi="Calibri" w:cs="Calibri"/>
                <w:color w:val="000000"/>
              </w:rPr>
              <w:t xml:space="preserve"> 174,</w:t>
            </w:r>
            <w:r>
              <w:rPr>
                <w:rFonts w:ascii="Calibri" w:eastAsia="Calibri" w:hAnsi="Calibri" w:cs="Calibri"/>
                <w:color w:val="000000"/>
              </w:rPr>
              <w:t xml:space="preserve"> 191, 234, 279, 315, </w:t>
            </w:r>
            <w:r w:rsidR="003071DC">
              <w:rPr>
                <w:rFonts w:ascii="Calibri" w:eastAsia="Calibri" w:hAnsi="Calibri" w:cs="Calibri"/>
                <w:color w:val="000000"/>
              </w:rPr>
              <w:t xml:space="preserve">339, </w:t>
            </w:r>
            <w:r>
              <w:rPr>
                <w:rFonts w:ascii="Calibri" w:eastAsia="Calibri" w:hAnsi="Calibri" w:cs="Calibri"/>
                <w:color w:val="000000"/>
              </w:rPr>
              <w:t>344, 349</w:t>
            </w:r>
            <w:r w:rsidR="000B37C6">
              <w:rPr>
                <w:rFonts w:ascii="Calibri" w:eastAsia="Calibri" w:hAnsi="Calibri" w:cs="Calibri"/>
                <w:color w:val="000000"/>
              </w:rPr>
              <w:t xml:space="preserve">, 375–376 </w:t>
            </w:r>
          </w:p>
          <w:p w14:paraId="27B119AF" w14:textId="2D439C54" w:rsidR="00F01136" w:rsidRDefault="000166B5" w:rsidP="000166B5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80104F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T36</w:t>
            </w:r>
            <w:r w:rsidR="000B37C6">
              <w:rPr>
                <w:rFonts w:ascii="Calibri" w:eastAsia="Calibri" w:hAnsi="Calibri" w:cs="Calibri"/>
                <w:color w:val="000000"/>
              </w:rPr>
              <w:t>, T333</w:t>
            </w:r>
          </w:p>
        </w:tc>
        <w:tc>
          <w:tcPr>
            <w:tcW w:w="7365" w:type="dxa"/>
          </w:tcPr>
          <w:p w14:paraId="50332364" w14:textId="2564B851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147F2">
              <w:rPr>
                <w:rFonts w:ascii="Avenir" w:eastAsia="Avenir" w:hAnsi="Avenir" w:cs="Avenir"/>
                <w:color w:val="000000"/>
              </w:rPr>
              <w:t>II.VA.ARCM.1.2 Discuss and critique personal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peer created artwork using correct terminology.</w:t>
            </w:r>
          </w:p>
        </w:tc>
      </w:tr>
      <w:tr w:rsidR="00F01136" w14:paraId="25829597" w14:textId="77777777" w:rsidTr="00AF3599">
        <w:tc>
          <w:tcPr>
            <w:tcW w:w="2287" w:type="dxa"/>
          </w:tcPr>
          <w:p w14:paraId="21CEB497" w14:textId="49E1EA47" w:rsidR="005C177B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C37A84">
              <w:rPr>
                <w:rFonts w:ascii="Calibri" w:eastAsia="Calibri" w:hAnsi="Calibri" w:cs="Calibri"/>
                <w:color w:val="000000"/>
              </w:rPr>
              <w:t>Student Edition</w:t>
            </w:r>
            <w:r w:rsidR="005C177B">
              <w:rPr>
                <w:rFonts w:ascii="Calibri" w:eastAsia="Calibri" w:hAnsi="Calibri" w:cs="Calibri"/>
                <w:color w:val="000000"/>
              </w:rPr>
              <w:t>:</w:t>
            </w:r>
            <w:r w:rsidR="005C177B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205382">
              <w:rPr>
                <w:rFonts w:ascii="Calibri" w:eastAsia="Calibri" w:hAnsi="Calibri" w:cs="Calibri"/>
                <w:color w:val="000000"/>
              </w:rPr>
              <w:t xml:space="preserve">84, </w:t>
            </w:r>
            <w:r w:rsidR="00AC10B8">
              <w:rPr>
                <w:rFonts w:ascii="Calibri" w:eastAsia="Calibri" w:hAnsi="Calibri" w:cs="Calibri"/>
                <w:color w:val="000000"/>
              </w:rPr>
              <w:t xml:space="preserve">117, </w:t>
            </w:r>
            <w:r w:rsidR="00205382">
              <w:rPr>
                <w:rFonts w:ascii="Calibri" w:eastAsia="Calibri" w:hAnsi="Calibri" w:cs="Calibri"/>
                <w:color w:val="000000"/>
              </w:rPr>
              <w:t xml:space="preserve">174, </w:t>
            </w:r>
            <w:r w:rsidR="00AC10B8">
              <w:rPr>
                <w:rFonts w:ascii="Calibri" w:eastAsia="Calibri" w:hAnsi="Calibri" w:cs="Calibri"/>
                <w:color w:val="000000"/>
              </w:rPr>
              <w:t>234</w:t>
            </w:r>
            <w:r w:rsidR="008F70D7">
              <w:rPr>
                <w:rFonts w:ascii="Calibri" w:eastAsia="Calibri" w:hAnsi="Calibri" w:cs="Calibri"/>
                <w:color w:val="000000"/>
              </w:rPr>
              <w:t>, 344, 375</w:t>
            </w:r>
          </w:p>
          <w:p w14:paraId="6F7DD36C" w14:textId="112366C2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C37A8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C37A84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8F70D7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05382">
              <w:rPr>
                <w:rFonts w:ascii="Calibri" w:eastAsia="Calibri" w:hAnsi="Calibri" w:cs="Calibri"/>
                <w:color w:val="000000"/>
              </w:rPr>
              <w:t xml:space="preserve">T-vi, </w:t>
            </w:r>
            <w:r w:rsidR="008F70D7">
              <w:rPr>
                <w:rFonts w:ascii="Calibri" w:eastAsia="Calibri" w:hAnsi="Calibri" w:cs="Calibri"/>
                <w:color w:val="000000"/>
              </w:rPr>
              <w:t>T234</w:t>
            </w:r>
            <w:r w:rsidR="00205382">
              <w:rPr>
                <w:rFonts w:ascii="Calibri" w:eastAsia="Calibri" w:hAnsi="Calibri" w:cs="Calibri"/>
                <w:color w:val="000000"/>
              </w:rPr>
              <w:t>, T333</w:t>
            </w:r>
          </w:p>
        </w:tc>
        <w:tc>
          <w:tcPr>
            <w:tcW w:w="7365" w:type="dxa"/>
          </w:tcPr>
          <w:p w14:paraId="4924D816" w14:textId="479A91FC" w:rsidR="00F01136" w:rsidRPr="00B51D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147F2">
              <w:rPr>
                <w:rFonts w:ascii="Avenir" w:eastAsia="Avenir" w:hAnsi="Avenir" w:cs="Avenir"/>
                <w:color w:val="000000"/>
              </w:rPr>
              <w:t>II.VA.ARCM.1.3 Incorporate peer critique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improve current or future work.</w:t>
            </w:r>
          </w:p>
        </w:tc>
      </w:tr>
      <w:tr w:rsidR="00F01136" w14:paraId="44CD4275" w14:textId="77777777" w:rsidTr="00AF3599">
        <w:tc>
          <w:tcPr>
            <w:tcW w:w="2287" w:type="dxa"/>
          </w:tcPr>
          <w:p w14:paraId="353B9560" w14:textId="46DA895F" w:rsidR="00EF0794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C37A84">
              <w:rPr>
                <w:rFonts w:ascii="Calibri" w:eastAsia="Calibri" w:hAnsi="Calibri" w:cs="Calibri"/>
                <w:color w:val="000000"/>
              </w:rPr>
              <w:t>Student Edition</w:t>
            </w:r>
            <w:r w:rsidR="00EF0794">
              <w:rPr>
                <w:rFonts w:ascii="Calibri" w:eastAsia="Calibri" w:hAnsi="Calibri" w:cs="Calibri"/>
                <w:color w:val="000000"/>
              </w:rPr>
              <w:t>:</w:t>
            </w:r>
            <w:r w:rsidR="00EF0794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40AEB">
              <w:rPr>
                <w:rFonts w:ascii="Calibri" w:eastAsia="Calibri" w:hAnsi="Calibri" w:cs="Calibri"/>
                <w:color w:val="000000"/>
              </w:rPr>
              <w:t xml:space="preserve"> 41, </w:t>
            </w:r>
            <w:r w:rsidR="009C404C">
              <w:rPr>
                <w:rFonts w:ascii="Calibri" w:eastAsia="Calibri" w:hAnsi="Calibri" w:cs="Calibri"/>
                <w:color w:val="000000"/>
              </w:rPr>
              <w:t xml:space="preserve">84, </w:t>
            </w:r>
            <w:r w:rsidR="00540AEB">
              <w:rPr>
                <w:rFonts w:ascii="Calibri" w:eastAsia="Calibri" w:hAnsi="Calibri" w:cs="Calibri"/>
                <w:color w:val="000000"/>
              </w:rPr>
              <w:t>185</w:t>
            </w:r>
            <w:r w:rsidR="0049761B">
              <w:rPr>
                <w:rFonts w:ascii="Calibri" w:eastAsia="Calibri" w:hAnsi="Calibri" w:cs="Calibri"/>
                <w:color w:val="000000"/>
              </w:rPr>
              <w:t>, 328</w:t>
            </w:r>
            <w:r w:rsidR="00AB0FFD">
              <w:rPr>
                <w:rFonts w:ascii="Calibri" w:eastAsia="Calibri" w:hAnsi="Calibri" w:cs="Calibri"/>
                <w:color w:val="000000"/>
              </w:rPr>
              <w:t>, 412</w:t>
            </w:r>
          </w:p>
          <w:p w14:paraId="1DB19447" w14:textId="4AB31713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C37A8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C37A84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40AEB">
              <w:rPr>
                <w:rFonts w:ascii="Calibri" w:eastAsia="Calibri" w:hAnsi="Calibri" w:cs="Calibri"/>
                <w:color w:val="000000"/>
              </w:rPr>
              <w:t xml:space="preserve"> T99, T104, T155, T175, T234, T276, T303, T315</w:t>
            </w:r>
          </w:p>
        </w:tc>
        <w:tc>
          <w:tcPr>
            <w:tcW w:w="7365" w:type="dxa"/>
          </w:tcPr>
          <w:p w14:paraId="40923A24" w14:textId="3643CF20" w:rsidR="00F01136" w:rsidRPr="009832F5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147F2">
              <w:rPr>
                <w:rFonts w:ascii="Avenir" w:eastAsia="Avenir" w:hAnsi="Avenir" w:cs="Avenir"/>
                <w:color w:val="000000"/>
              </w:rPr>
              <w:t>II.VA.ARCM.1.4 Select and prepare finished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artwork for presentation.</w:t>
            </w:r>
          </w:p>
        </w:tc>
      </w:tr>
      <w:tr w:rsidR="00141852" w14:paraId="4E8FF10E" w14:textId="77777777" w:rsidTr="00AF3599">
        <w:tc>
          <w:tcPr>
            <w:tcW w:w="2287" w:type="dxa"/>
          </w:tcPr>
          <w:p w14:paraId="163DDA35" w14:textId="77777777" w:rsidR="007F3B9B" w:rsidRDefault="007F3B9B" w:rsidP="007F3B9B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1F5020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7, 39–40, 41, 82–83, 120–121, 122, 153–154, 193–194, 195, 214, 236–237, 282–283, 317–318, 319, 379–380</w:t>
            </w:r>
          </w:p>
          <w:p w14:paraId="117B5202" w14:textId="5DE8CDD0" w:rsidR="00141852" w:rsidRDefault="007F3B9B" w:rsidP="007F3B9B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1F5020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1F5020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T41, T172, T205, T215, T282, T365, T366</w:t>
            </w:r>
          </w:p>
        </w:tc>
        <w:tc>
          <w:tcPr>
            <w:tcW w:w="7365" w:type="dxa"/>
          </w:tcPr>
          <w:p w14:paraId="4305BF7D" w14:textId="6B07188E" w:rsidR="00141852" w:rsidRPr="00B958B1" w:rsidRDefault="001147F2" w:rsidP="001147F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147F2">
              <w:rPr>
                <w:rFonts w:ascii="Avenir" w:eastAsia="Avenir" w:hAnsi="Avenir" w:cs="Avenir"/>
                <w:color w:val="000000"/>
              </w:rPr>
              <w:t>II.VA.ARCM.1.5 Discuss and explore necessary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preparations for entering careers, college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programs, exhibits, competitions, and pathways in</w:t>
            </w:r>
            <w:r>
              <w:rPr>
                <w:rFonts w:ascii="Avenir" w:eastAsia="Avenir" w:hAnsi="Avenir" w:cs="Avenir"/>
                <w:color w:val="000000"/>
              </w:rPr>
              <w:t xml:space="preserve"> t</w:t>
            </w:r>
            <w:r w:rsidRPr="001147F2">
              <w:rPr>
                <w:rFonts w:ascii="Avenir" w:eastAsia="Avenir" w:hAnsi="Avenir" w:cs="Avenir"/>
                <w:color w:val="000000"/>
              </w:rPr>
              <w:t>he visual arts.</w:t>
            </w:r>
          </w:p>
        </w:tc>
      </w:tr>
    </w:tbl>
    <w:p w14:paraId="7AD95DAF" w14:textId="5498A391" w:rsidR="00F51729" w:rsidRDefault="00F51729" w:rsidP="00F5172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01136" w14:paraId="6BDED530" w14:textId="77777777" w:rsidTr="00AF3599">
        <w:tc>
          <w:tcPr>
            <w:tcW w:w="2287" w:type="dxa"/>
          </w:tcPr>
          <w:p w14:paraId="4818CD24" w14:textId="77777777" w:rsidR="00EC122C" w:rsidRDefault="00EC122C" w:rsidP="00EC12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41, 84, 122, 155, 195, 238, 248, 284, 319, 330, 333, 334, 349, 381</w:t>
            </w:r>
          </w:p>
          <w:p w14:paraId="7FEC035F" w14:textId="7A82B97D" w:rsidR="00F01136" w:rsidRPr="00CA1E14" w:rsidRDefault="00EC122C" w:rsidP="00EC12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lastRenderedPageBreak/>
              <w:t xml:space="preserve">Teacher Edition: </w:t>
            </w:r>
            <w:r w:rsidRPr="0080104F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T99, T117, T168, T259, T278, T327, T330, T333</w:t>
            </w:r>
          </w:p>
        </w:tc>
        <w:tc>
          <w:tcPr>
            <w:tcW w:w="7365" w:type="dxa"/>
          </w:tcPr>
          <w:p w14:paraId="1C4A5D02" w14:textId="066DA2EB" w:rsidR="00F01136" w:rsidRPr="00A975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7626D">
              <w:rPr>
                <w:rFonts w:ascii="Avenir" w:eastAsia="Avenir" w:hAnsi="Avenir" w:cs="Avenir"/>
                <w:color w:val="000000"/>
              </w:rPr>
              <w:lastRenderedPageBreak/>
              <w:t>III.VA.ARCM.1.1 Refine a personal artistic style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26D">
              <w:rPr>
                <w:rFonts w:ascii="Avenir" w:eastAsia="Avenir" w:hAnsi="Avenir" w:cs="Avenir"/>
                <w:color w:val="000000"/>
              </w:rPr>
              <w:t>a portfolio or body of personal artwork, including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26D">
              <w:rPr>
                <w:rFonts w:ascii="Avenir" w:eastAsia="Avenir" w:hAnsi="Avenir" w:cs="Avenir"/>
                <w:color w:val="000000"/>
              </w:rPr>
              <w:t>an artist statement.</w:t>
            </w:r>
          </w:p>
        </w:tc>
      </w:tr>
      <w:tr w:rsidR="00F01136" w14:paraId="544BA9CC" w14:textId="77777777" w:rsidTr="00AF3599">
        <w:tc>
          <w:tcPr>
            <w:tcW w:w="2287" w:type="dxa"/>
          </w:tcPr>
          <w:p w14:paraId="62C13F5B" w14:textId="37ACDA56" w:rsidR="006367D9" w:rsidRDefault="006367D9" w:rsidP="006367D9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14–16, </w:t>
            </w:r>
            <w:r w:rsidR="000134DE">
              <w:rPr>
                <w:rFonts w:ascii="Calibri" w:eastAsia="Calibri" w:hAnsi="Calibri" w:cs="Calibri"/>
                <w:color w:val="000000"/>
              </w:rPr>
              <w:t>35–</w:t>
            </w:r>
            <w:r>
              <w:rPr>
                <w:rFonts w:ascii="Calibri" w:eastAsia="Calibri" w:hAnsi="Calibri" w:cs="Calibri"/>
                <w:color w:val="000000"/>
              </w:rPr>
              <w:t xml:space="preserve">36, </w:t>
            </w:r>
            <w:r w:rsidR="009F0E2C">
              <w:rPr>
                <w:rFonts w:ascii="Calibri" w:eastAsia="Calibri" w:hAnsi="Calibri" w:cs="Calibri"/>
                <w:color w:val="000000"/>
              </w:rPr>
              <w:t xml:space="preserve">41, </w:t>
            </w:r>
            <w:r>
              <w:rPr>
                <w:rFonts w:ascii="Calibri" w:eastAsia="Calibri" w:hAnsi="Calibri" w:cs="Calibri"/>
                <w:color w:val="000000"/>
              </w:rPr>
              <w:t xml:space="preserve">79, 84, 117, </w:t>
            </w:r>
            <w:r w:rsidR="009F0E2C">
              <w:rPr>
                <w:rFonts w:ascii="Calibri" w:eastAsia="Calibri" w:hAnsi="Calibri" w:cs="Calibri"/>
                <w:color w:val="000000"/>
              </w:rPr>
              <w:t xml:space="preserve">122, 130, </w:t>
            </w:r>
            <w:r>
              <w:rPr>
                <w:rFonts w:ascii="Calibri" w:eastAsia="Calibri" w:hAnsi="Calibri" w:cs="Calibri"/>
                <w:color w:val="000000"/>
              </w:rPr>
              <w:t xml:space="preserve">150, 155, 174, 191, </w:t>
            </w:r>
            <w:r w:rsidR="00FF2834">
              <w:rPr>
                <w:rFonts w:ascii="Calibri" w:eastAsia="Calibri" w:hAnsi="Calibri" w:cs="Calibri"/>
                <w:color w:val="000000"/>
              </w:rPr>
              <w:t xml:space="preserve">195, </w:t>
            </w:r>
            <w:r>
              <w:rPr>
                <w:rFonts w:ascii="Calibri" w:eastAsia="Calibri" w:hAnsi="Calibri" w:cs="Calibri"/>
                <w:color w:val="000000"/>
              </w:rPr>
              <w:t xml:space="preserve">234, </w:t>
            </w:r>
            <w:r w:rsidR="00FF2834">
              <w:rPr>
                <w:rFonts w:ascii="Calibri" w:eastAsia="Calibri" w:hAnsi="Calibri" w:cs="Calibri"/>
                <w:color w:val="000000"/>
              </w:rPr>
              <w:t xml:space="preserve">238, </w:t>
            </w:r>
            <w:r>
              <w:rPr>
                <w:rFonts w:ascii="Calibri" w:eastAsia="Calibri" w:hAnsi="Calibri" w:cs="Calibri"/>
                <w:color w:val="000000"/>
              </w:rPr>
              <w:t>279,</w:t>
            </w:r>
            <w:r w:rsidR="00973B5E">
              <w:rPr>
                <w:rFonts w:ascii="Calibri" w:eastAsia="Calibri" w:hAnsi="Calibri" w:cs="Calibri"/>
                <w:color w:val="000000"/>
              </w:rPr>
              <w:t xml:space="preserve"> 284,</w:t>
            </w:r>
            <w:r>
              <w:rPr>
                <w:rFonts w:ascii="Calibri" w:eastAsia="Calibri" w:hAnsi="Calibri" w:cs="Calibri"/>
                <w:color w:val="000000"/>
              </w:rPr>
              <w:t xml:space="preserve"> 315, </w:t>
            </w:r>
            <w:r w:rsidR="00C50F52">
              <w:rPr>
                <w:rFonts w:ascii="Calibri" w:eastAsia="Calibri" w:hAnsi="Calibri" w:cs="Calibri"/>
                <w:color w:val="000000"/>
              </w:rPr>
              <w:t xml:space="preserve">319, </w:t>
            </w:r>
            <w:r w:rsidR="003071DC">
              <w:rPr>
                <w:rFonts w:ascii="Calibri" w:eastAsia="Calibri" w:hAnsi="Calibri" w:cs="Calibri"/>
                <w:color w:val="000000"/>
              </w:rPr>
              <w:t xml:space="preserve">339, </w:t>
            </w:r>
            <w:r>
              <w:rPr>
                <w:rFonts w:ascii="Calibri" w:eastAsia="Calibri" w:hAnsi="Calibri" w:cs="Calibri"/>
                <w:color w:val="000000"/>
              </w:rPr>
              <w:t xml:space="preserve">344, 349, 375–376 </w:t>
            </w:r>
          </w:p>
          <w:p w14:paraId="5EA58CDE" w14:textId="3ABA2BE7" w:rsidR="00F01136" w:rsidRPr="005C2F93" w:rsidRDefault="006367D9" w:rsidP="006367D9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 w:rsidRPr="0080104F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80104F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T14–T16, </w:t>
            </w:r>
            <w:r w:rsidR="000134DE">
              <w:rPr>
                <w:rFonts w:ascii="Calibri" w:eastAsia="Calibri" w:hAnsi="Calibri" w:cs="Calibri"/>
                <w:color w:val="000000"/>
              </w:rPr>
              <w:t>T35–</w:t>
            </w:r>
            <w:r>
              <w:rPr>
                <w:rFonts w:ascii="Calibri" w:eastAsia="Calibri" w:hAnsi="Calibri" w:cs="Calibri"/>
                <w:color w:val="000000"/>
              </w:rPr>
              <w:t xml:space="preserve">T36, </w:t>
            </w:r>
            <w:r w:rsidR="009F0E2C">
              <w:rPr>
                <w:rFonts w:ascii="Calibri" w:eastAsia="Calibri" w:hAnsi="Calibri" w:cs="Calibri"/>
                <w:color w:val="000000"/>
              </w:rPr>
              <w:t xml:space="preserve">T41, T59, T74, T122, T134, </w:t>
            </w:r>
            <w:r w:rsidR="00FF2834">
              <w:rPr>
                <w:rFonts w:ascii="Calibri" w:eastAsia="Calibri" w:hAnsi="Calibri" w:cs="Calibri"/>
                <w:color w:val="000000"/>
              </w:rPr>
              <w:t xml:space="preserve">T238, </w:t>
            </w:r>
            <w:r w:rsidR="009F0E2C">
              <w:rPr>
                <w:rFonts w:ascii="Calibri" w:eastAsia="Calibri" w:hAnsi="Calibri" w:cs="Calibri"/>
                <w:color w:val="000000"/>
              </w:rPr>
              <w:t xml:space="preserve">T263, </w:t>
            </w:r>
            <w:r w:rsidR="00973B5E">
              <w:rPr>
                <w:rFonts w:ascii="Calibri" w:eastAsia="Calibri" w:hAnsi="Calibri" w:cs="Calibri"/>
                <w:color w:val="000000"/>
              </w:rPr>
              <w:t xml:space="preserve">T284, </w:t>
            </w:r>
            <w:r w:rsidR="00C50F52">
              <w:rPr>
                <w:rFonts w:ascii="Calibri" w:eastAsia="Calibri" w:hAnsi="Calibri" w:cs="Calibri"/>
                <w:color w:val="000000"/>
              </w:rPr>
              <w:t xml:space="preserve">T319, </w:t>
            </w:r>
            <w:r>
              <w:rPr>
                <w:rFonts w:ascii="Calibri" w:eastAsia="Calibri" w:hAnsi="Calibri" w:cs="Calibri"/>
                <w:color w:val="000000"/>
              </w:rPr>
              <w:t>T333</w:t>
            </w:r>
          </w:p>
        </w:tc>
        <w:tc>
          <w:tcPr>
            <w:tcW w:w="7365" w:type="dxa"/>
          </w:tcPr>
          <w:p w14:paraId="101A195C" w14:textId="782D17CF" w:rsidR="00F01136" w:rsidRPr="00694197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7626D">
              <w:rPr>
                <w:rFonts w:ascii="Avenir" w:eastAsia="Avenir" w:hAnsi="Avenir" w:cs="Avenir"/>
                <w:color w:val="000000"/>
              </w:rPr>
              <w:t>III.VA.ARCM.1.2 Construct persuasive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26D">
              <w:rPr>
                <w:rFonts w:ascii="Avenir" w:eastAsia="Avenir" w:hAnsi="Avenir" w:cs="Avenir"/>
                <w:color w:val="000000"/>
              </w:rPr>
              <w:t>reasonable arguments, individually,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26D">
              <w:rPr>
                <w:rFonts w:ascii="Avenir" w:eastAsia="Avenir" w:hAnsi="Avenir" w:cs="Avenir"/>
                <w:color w:val="000000"/>
              </w:rPr>
              <w:t>collaboratively to defend or critique works of art.</w:t>
            </w:r>
          </w:p>
        </w:tc>
      </w:tr>
      <w:tr w:rsidR="00F01136" w14:paraId="2A4CB5C7" w14:textId="77777777" w:rsidTr="00AF3599">
        <w:tc>
          <w:tcPr>
            <w:tcW w:w="2287" w:type="dxa"/>
          </w:tcPr>
          <w:p w14:paraId="2A2AD3E0" w14:textId="3C045646" w:rsidR="00EC09F8" w:rsidRDefault="00EC09F8" w:rsidP="00EC09F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C37A84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64, 84, 117, 174, 234, </w:t>
            </w:r>
            <w:r w:rsidR="00102AAB">
              <w:rPr>
                <w:rFonts w:ascii="Calibri" w:eastAsia="Calibri" w:hAnsi="Calibri" w:cs="Calibri"/>
                <w:color w:val="000000"/>
              </w:rPr>
              <w:t xml:space="preserve">328, </w:t>
            </w:r>
            <w:r>
              <w:rPr>
                <w:rFonts w:ascii="Calibri" w:eastAsia="Calibri" w:hAnsi="Calibri" w:cs="Calibri"/>
                <w:color w:val="000000"/>
              </w:rPr>
              <w:t>330, 334, 344, 349, 375</w:t>
            </w:r>
          </w:p>
          <w:p w14:paraId="75BDECF8" w14:textId="34475F32" w:rsidR="00EC09F8" w:rsidRDefault="00EC09F8" w:rsidP="00EC09F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C37A8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C37A84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T-vi, T36, T92, T109, T234, T293, T330, T333</w:t>
            </w:r>
          </w:p>
        </w:tc>
        <w:tc>
          <w:tcPr>
            <w:tcW w:w="7365" w:type="dxa"/>
          </w:tcPr>
          <w:p w14:paraId="1238DB96" w14:textId="21E08751" w:rsidR="00F01136" w:rsidRPr="00B51D9B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20CDA">
              <w:rPr>
                <w:rFonts w:ascii="Avenir" w:eastAsia="Avenir" w:hAnsi="Avenir" w:cs="Avenir"/>
                <w:color w:val="000000"/>
              </w:rPr>
              <w:t>III.VA.ARCM.1.3 Demonstrate continual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20CDA">
              <w:rPr>
                <w:rFonts w:ascii="Avenir" w:eastAsia="Avenir" w:hAnsi="Avenir" w:cs="Avenir"/>
                <w:color w:val="000000"/>
              </w:rPr>
              <w:t>refinement of artwork based on formative critique.</w:t>
            </w:r>
          </w:p>
        </w:tc>
      </w:tr>
      <w:tr w:rsidR="00F01136" w14:paraId="411898FB" w14:textId="77777777" w:rsidTr="00AF3599">
        <w:tc>
          <w:tcPr>
            <w:tcW w:w="2287" w:type="dxa"/>
          </w:tcPr>
          <w:p w14:paraId="149910A7" w14:textId="714C7E64" w:rsidR="00D33A78" w:rsidRDefault="00D33A78" w:rsidP="00D33A7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C37A84">
              <w:rPr>
                <w:rFonts w:ascii="Calibri" w:eastAsia="Calibri" w:hAnsi="Calibri" w:cs="Calibri"/>
                <w:color w:val="000000"/>
              </w:rPr>
              <w:t>Student Edition</w:t>
            </w:r>
            <w:r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  <w:t>Pages 41, 84, 185</w:t>
            </w:r>
            <w:r w:rsidR="00DC69C0">
              <w:rPr>
                <w:rFonts w:ascii="Calibri" w:eastAsia="Calibri" w:hAnsi="Calibri" w:cs="Calibri"/>
                <w:color w:val="000000"/>
              </w:rPr>
              <w:t>, 328</w:t>
            </w:r>
          </w:p>
          <w:p w14:paraId="5BE6542E" w14:textId="351D8DE5" w:rsidR="00F01136" w:rsidRDefault="00D33A78" w:rsidP="00D33A7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C37A84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C37A84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T99, T104, T155, T175, T234, T276, T303, T315</w:t>
            </w:r>
            <w:r w:rsidR="00AB0FFD">
              <w:rPr>
                <w:rFonts w:ascii="Calibri" w:eastAsia="Calibri" w:hAnsi="Calibri" w:cs="Calibri"/>
                <w:color w:val="000000"/>
              </w:rPr>
              <w:t>, T340</w:t>
            </w:r>
          </w:p>
        </w:tc>
        <w:tc>
          <w:tcPr>
            <w:tcW w:w="7365" w:type="dxa"/>
          </w:tcPr>
          <w:p w14:paraId="2E384E17" w14:textId="6B5CC3F7" w:rsidR="00F01136" w:rsidRPr="009832F5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001DD">
              <w:rPr>
                <w:rFonts w:ascii="Avenir" w:eastAsia="Avenir" w:hAnsi="Avenir" w:cs="Avenir"/>
                <w:color w:val="000000"/>
              </w:rPr>
              <w:t>III.VA.ARCM.1.4 Curate and showcase work for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001DD">
              <w:rPr>
                <w:rFonts w:ascii="Avenir" w:eastAsia="Avenir" w:hAnsi="Avenir" w:cs="Avenir"/>
                <w:color w:val="000000"/>
              </w:rPr>
              <w:t>specific purpose.</w:t>
            </w:r>
          </w:p>
        </w:tc>
      </w:tr>
      <w:tr w:rsidR="00F01136" w14:paraId="4BEAEDA3" w14:textId="77777777" w:rsidTr="00AF3599">
        <w:tc>
          <w:tcPr>
            <w:tcW w:w="2287" w:type="dxa"/>
          </w:tcPr>
          <w:p w14:paraId="66CEAF23" w14:textId="2D614EA0" w:rsidR="00C401A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325206">
              <w:rPr>
                <w:rFonts w:ascii="Calibri" w:eastAsia="Calibri" w:hAnsi="Calibri" w:cs="Calibri"/>
                <w:color w:val="000000"/>
              </w:rPr>
              <w:t>Student Edition</w:t>
            </w:r>
            <w:r w:rsidR="00C401A6">
              <w:rPr>
                <w:rFonts w:ascii="Calibri" w:eastAsia="Calibri" w:hAnsi="Calibri" w:cs="Calibri"/>
                <w:color w:val="000000"/>
              </w:rPr>
              <w:t>:</w:t>
            </w:r>
            <w:r w:rsidR="00C401A6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45298B">
              <w:rPr>
                <w:rFonts w:ascii="Calibri" w:eastAsia="Calibri" w:hAnsi="Calibri" w:cs="Calibri"/>
                <w:color w:val="000000"/>
              </w:rPr>
              <w:t>30, 41, 122, 319</w:t>
            </w:r>
          </w:p>
          <w:p w14:paraId="67B199BE" w14:textId="740C0DF0" w:rsidR="00F01136" w:rsidRDefault="00F01136" w:rsidP="00F011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325206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Pr="00325206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45298B">
              <w:rPr>
                <w:rFonts w:ascii="Calibri" w:eastAsia="Calibri" w:hAnsi="Calibri" w:cs="Calibri"/>
                <w:color w:val="000000"/>
              </w:rPr>
              <w:t xml:space="preserve"> T41, </w:t>
            </w:r>
            <w:r w:rsidR="00D07704">
              <w:rPr>
                <w:rFonts w:ascii="Calibri" w:eastAsia="Calibri" w:hAnsi="Calibri" w:cs="Calibri"/>
                <w:color w:val="000000"/>
              </w:rPr>
              <w:t xml:space="preserve">T94, </w:t>
            </w:r>
            <w:r w:rsidR="0045298B">
              <w:rPr>
                <w:rFonts w:ascii="Calibri" w:eastAsia="Calibri" w:hAnsi="Calibri" w:cs="Calibri"/>
                <w:color w:val="000000"/>
              </w:rPr>
              <w:t>T282</w:t>
            </w:r>
          </w:p>
        </w:tc>
        <w:tc>
          <w:tcPr>
            <w:tcW w:w="7365" w:type="dxa"/>
          </w:tcPr>
          <w:p w14:paraId="2363EF95" w14:textId="4C88039E" w:rsidR="00F01136" w:rsidRPr="00B958B1" w:rsidRDefault="00F01136" w:rsidP="00F0113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80DEC">
              <w:rPr>
                <w:rFonts w:ascii="Avenir" w:eastAsia="Avenir" w:hAnsi="Avenir" w:cs="Avenir"/>
                <w:color w:val="000000"/>
              </w:rPr>
              <w:t>III.VA.ARCM.1.5 Prepare and submit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80DEC">
              <w:rPr>
                <w:rFonts w:ascii="Avenir" w:eastAsia="Avenir" w:hAnsi="Avenir" w:cs="Avenir"/>
                <w:color w:val="000000"/>
              </w:rPr>
              <w:t>work for evaluation in competitions, exhibits,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80DEC">
              <w:rPr>
                <w:rFonts w:ascii="Avenir" w:eastAsia="Avenir" w:hAnsi="Avenir" w:cs="Avenir"/>
                <w:color w:val="000000"/>
              </w:rPr>
              <w:t>college evaluation, or advanced assessment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80DEC">
              <w:rPr>
                <w:rFonts w:ascii="Avenir" w:eastAsia="Avenir" w:hAnsi="Avenir" w:cs="Avenir"/>
                <w:color w:val="000000"/>
              </w:rPr>
              <w:t>credit.</w:t>
            </w:r>
          </w:p>
        </w:tc>
      </w:tr>
    </w:tbl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0A62"/>
    <w:rsid w:val="000022D4"/>
    <w:rsid w:val="0000354C"/>
    <w:rsid w:val="0000547F"/>
    <w:rsid w:val="000063E6"/>
    <w:rsid w:val="0000726E"/>
    <w:rsid w:val="0000762C"/>
    <w:rsid w:val="0001059D"/>
    <w:rsid w:val="000108D8"/>
    <w:rsid w:val="00013317"/>
    <w:rsid w:val="000134DE"/>
    <w:rsid w:val="00013BE2"/>
    <w:rsid w:val="000166B5"/>
    <w:rsid w:val="00016793"/>
    <w:rsid w:val="00016991"/>
    <w:rsid w:val="000200DA"/>
    <w:rsid w:val="00022544"/>
    <w:rsid w:val="000238F6"/>
    <w:rsid w:val="00023DCB"/>
    <w:rsid w:val="00024609"/>
    <w:rsid w:val="00026A05"/>
    <w:rsid w:val="00035EFF"/>
    <w:rsid w:val="0003700A"/>
    <w:rsid w:val="000411B7"/>
    <w:rsid w:val="00044AF2"/>
    <w:rsid w:val="00045FD0"/>
    <w:rsid w:val="0005488F"/>
    <w:rsid w:val="00061083"/>
    <w:rsid w:val="000624F0"/>
    <w:rsid w:val="00065E07"/>
    <w:rsid w:val="000676A9"/>
    <w:rsid w:val="00070A70"/>
    <w:rsid w:val="00072097"/>
    <w:rsid w:val="000735F6"/>
    <w:rsid w:val="00075793"/>
    <w:rsid w:val="0007778D"/>
    <w:rsid w:val="000801C3"/>
    <w:rsid w:val="0008354C"/>
    <w:rsid w:val="00087C95"/>
    <w:rsid w:val="00095E06"/>
    <w:rsid w:val="00097C79"/>
    <w:rsid w:val="000A5C18"/>
    <w:rsid w:val="000B0FE6"/>
    <w:rsid w:val="000B0FEC"/>
    <w:rsid w:val="000B117B"/>
    <w:rsid w:val="000B272E"/>
    <w:rsid w:val="000B37C6"/>
    <w:rsid w:val="000B66BA"/>
    <w:rsid w:val="000C149C"/>
    <w:rsid w:val="000C4A85"/>
    <w:rsid w:val="000C4B49"/>
    <w:rsid w:val="000C78C9"/>
    <w:rsid w:val="000D3890"/>
    <w:rsid w:val="000D3E0D"/>
    <w:rsid w:val="000D4091"/>
    <w:rsid w:val="000D5EEE"/>
    <w:rsid w:val="000D69B5"/>
    <w:rsid w:val="000E0D20"/>
    <w:rsid w:val="000E5060"/>
    <w:rsid w:val="000E64F3"/>
    <w:rsid w:val="000E6D5C"/>
    <w:rsid w:val="000F2929"/>
    <w:rsid w:val="000F4481"/>
    <w:rsid w:val="000F71F0"/>
    <w:rsid w:val="00102AAB"/>
    <w:rsid w:val="00105470"/>
    <w:rsid w:val="001100FF"/>
    <w:rsid w:val="00111416"/>
    <w:rsid w:val="00111460"/>
    <w:rsid w:val="00113A49"/>
    <w:rsid w:val="00113B4F"/>
    <w:rsid w:val="001147F2"/>
    <w:rsid w:val="00126937"/>
    <w:rsid w:val="00127927"/>
    <w:rsid w:val="00133001"/>
    <w:rsid w:val="00133A04"/>
    <w:rsid w:val="00134BFC"/>
    <w:rsid w:val="00137AF5"/>
    <w:rsid w:val="00141379"/>
    <w:rsid w:val="00141647"/>
    <w:rsid w:val="00141852"/>
    <w:rsid w:val="00143491"/>
    <w:rsid w:val="00145CDB"/>
    <w:rsid w:val="00146115"/>
    <w:rsid w:val="0014651E"/>
    <w:rsid w:val="0015081F"/>
    <w:rsid w:val="00152EB8"/>
    <w:rsid w:val="0015398E"/>
    <w:rsid w:val="00154367"/>
    <w:rsid w:val="001544E1"/>
    <w:rsid w:val="00155228"/>
    <w:rsid w:val="001568BD"/>
    <w:rsid w:val="0015742D"/>
    <w:rsid w:val="00157F4A"/>
    <w:rsid w:val="0016053D"/>
    <w:rsid w:val="0016276D"/>
    <w:rsid w:val="00175276"/>
    <w:rsid w:val="00176D09"/>
    <w:rsid w:val="00180945"/>
    <w:rsid w:val="00181917"/>
    <w:rsid w:val="00182358"/>
    <w:rsid w:val="00184892"/>
    <w:rsid w:val="00186A27"/>
    <w:rsid w:val="001A633D"/>
    <w:rsid w:val="001B1AA9"/>
    <w:rsid w:val="001B2870"/>
    <w:rsid w:val="001B3428"/>
    <w:rsid w:val="001C2CE4"/>
    <w:rsid w:val="001C55E2"/>
    <w:rsid w:val="001C5CE7"/>
    <w:rsid w:val="001D4F01"/>
    <w:rsid w:val="001D5240"/>
    <w:rsid w:val="001D5496"/>
    <w:rsid w:val="001D6977"/>
    <w:rsid w:val="001E2761"/>
    <w:rsid w:val="001E34D1"/>
    <w:rsid w:val="001E5090"/>
    <w:rsid w:val="001E7C52"/>
    <w:rsid w:val="001F2D2B"/>
    <w:rsid w:val="001F3C3A"/>
    <w:rsid w:val="001F3F41"/>
    <w:rsid w:val="001F5276"/>
    <w:rsid w:val="002001DD"/>
    <w:rsid w:val="00200209"/>
    <w:rsid w:val="00205382"/>
    <w:rsid w:val="00205659"/>
    <w:rsid w:val="00205DA9"/>
    <w:rsid w:val="00212645"/>
    <w:rsid w:val="00212DFE"/>
    <w:rsid w:val="00214B34"/>
    <w:rsid w:val="00215150"/>
    <w:rsid w:val="00224DF3"/>
    <w:rsid w:val="00234A37"/>
    <w:rsid w:val="00234AEE"/>
    <w:rsid w:val="00240648"/>
    <w:rsid w:val="00246633"/>
    <w:rsid w:val="00251D0C"/>
    <w:rsid w:val="0025263A"/>
    <w:rsid w:val="00256680"/>
    <w:rsid w:val="00260225"/>
    <w:rsid w:val="00261935"/>
    <w:rsid w:val="00261C32"/>
    <w:rsid w:val="00265B3C"/>
    <w:rsid w:val="00266053"/>
    <w:rsid w:val="0026629A"/>
    <w:rsid w:val="00272F36"/>
    <w:rsid w:val="00273543"/>
    <w:rsid w:val="00285C8D"/>
    <w:rsid w:val="00291522"/>
    <w:rsid w:val="0029337B"/>
    <w:rsid w:val="00294163"/>
    <w:rsid w:val="0029655A"/>
    <w:rsid w:val="00296780"/>
    <w:rsid w:val="00297FFD"/>
    <w:rsid w:val="002A2386"/>
    <w:rsid w:val="002A2557"/>
    <w:rsid w:val="002A2E87"/>
    <w:rsid w:val="002A3BB2"/>
    <w:rsid w:val="002A4295"/>
    <w:rsid w:val="002B2BBE"/>
    <w:rsid w:val="002B372C"/>
    <w:rsid w:val="002C2E59"/>
    <w:rsid w:val="002C2EA0"/>
    <w:rsid w:val="002C4E9C"/>
    <w:rsid w:val="002C5736"/>
    <w:rsid w:val="002D320C"/>
    <w:rsid w:val="002D499C"/>
    <w:rsid w:val="002D5FAC"/>
    <w:rsid w:val="002E1217"/>
    <w:rsid w:val="002E1B34"/>
    <w:rsid w:val="002E2728"/>
    <w:rsid w:val="002E41E2"/>
    <w:rsid w:val="002E524E"/>
    <w:rsid w:val="002E54DE"/>
    <w:rsid w:val="002F0C5E"/>
    <w:rsid w:val="002F1956"/>
    <w:rsid w:val="002F2D73"/>
    <w:rsid w:val="002F4382"/>
    <w:rsid w:val="002F4C6B"/>
    <w:rsid w:val="002F7D50"/>
    <w:rsid w:val="00300899"/>
    <w:rsid w:val="003018A5"/>
    <w:rsid w:val="00302092"/>
    <w:rsid w:val="003071DC"/>
    <w:rsid w:val="003112DB"/>
    <w:rsid w:val="00311698"/>
    <w:rsid w:val="0031319C"/>
    <w:rsid w:val="0031500C"/>
    <w:rsid w:val="003239E1"/>
    <w:rsid w:val="00326854"/>
    <w:rsid w:val="003274B3"/>
    <w:rsid w:val="00327936"/>
    <w:rsid w:val="00332224"/>
    <w:rsid w:val="00343A36"/>
    <w:rsid w:val="00344418"/>
    <w:rsid w:val="0034478A"/>
    <w:rsid w:val="00345ACE"/>
    <w:rsid w:val="00347D1E"/>
    <w:rsid w:val="00352DEF"/>
    <w:rsid w:val="00354745"/>
    <w:rsid w:val="00355FFE"/>
    <w:rsid w:val="00356408"/>
    <w:rsid w:val="00360915"/>
    <w:rsid w:val="00363311"/>
    <w:rsid w:val="00367700"/>
    <w:rsid w:val="00367F5D"/>
    <w:rsid w:val="00371893"/>
    <w:rsid w:val="00372D62"/>
    <w:rsid w:val="00376F35"/>
    <w:rsid w:val="00377199"/>
    <w:rsid w:val="00377DB7"/>
    <w:rsid w:val="0038444D"/>
    <w:rsid w:val="003867F5"/>
    <w:rsid w:val="0038705B"/>
    <w:rsid w:val="003926F6"/>
    <w:rsid w:val="00392B88"/>
    <w:rsid w:val="00396EC9"/>
    <w:rsid w:val="003A4792"/>
    <w:rsid w:val="003B0755"/>
    <w:rsid w:val="003B3A17"/>
    <w:rsid w:val="003B448D"/>
    <w:rsid w:val="003B4C5D"/>
    <w:rsid w:val="003B62E1"/>
    <w:rsid w:val="003C0147"/>
    <w:rsid w:val="003C26A7"/>
    <w:rsid w:val="003C2D44"/>
    <w:rsid w:val="003D19CA"/>
    <w:rsid w:val="003D4E0C"/>
    <w:rsid w:val="003D542D"/>
    <w:rsid w:val="003D56B0"/>
    <w:rsid w:val="003D5A12"/>
    <w:rsid w:val="003D7788"/>
    <w:rsid w:val="003D7CBE"/>
    <w:rsid w:val="003E2E31"/>
    <w:rsid w:val="003E6E95"/>
    <w:rsid w:val="003E7424"/>
    <w:rsid w:val="003F0C23"/>
    <w:rsid w:val="003F581F"/>
    <w:rsid w:val="003F6401"/>
    <w:rsid w:val="0040721B"/>
    <w:rsid w:val="00411F90"/>
    <w:rsid w:val="00412A2F"/>
    <w:rsid w:val="0041451B"/>
    <w:rsid w:val="00414FD4"/>
    <w:rsid w:val="004206CC"/>
    <w:rsid w:val="00421C0E"/>
    <w:rsid w:val="00421F79"/>
    <w:rsid w:val="004313DB"/>
    <w:rsid w:val="0043477C"/>
    <w:rsid w:val="004349B7"/>
    <w:rsid w:val="00436296"/>
    <w:rsid w:val="00444E5B"/>
    <w:rsid w:val="004454CE"/>
    <w:rsid w:val="00446FB8"/>
    <w:rsid w:val="004526E4"/>
    <w:rsid w:val="0045298B"/>
    <w:rsid w:val="0046222C"/>
    <w:rsid w:val="00463B5B"/>
    <w:rsid w:val="0047110E"/>
    <w:rsid w:val="0047283C"/>
    <w:rsid w:val="004744C8"/>
    <w:rsid w:val="004752F8"/>
    <w:rsid w:val="00475DA0"/>
    <w:rsid w:val="0047726E"/>
    <w:rsid w:val="004816EE"/>
    <w:rsid w:val="00483A63"/>
    <w:rsid w:val="00484778"/>
    <w:rsid w:val="00487F5D"/>
    <w:rsid w:val="0049451F"/>
    <w:rsid w:val="00495C5D"/>
    <w:rsid w:val="0049761B"/>
    <w:rsid w:val="004A0CCD"/>
    <w:rsid w:val="004A5B45"/>
    <w:rsid w:val="004B153D"/>
    <w:rsid w:val="004B3248"/>
    <w:rsid w:val="004B554A"/>
    <w:rsid w:val="004B5CB6"/>
    <w:rsid w:val="004C17CE"/>
    <w:rsid w:val="004C3194"/>
    <w:rsid w:val="004C3832"/>
    <w:rsid w:val="004C38DE"/>
    <w:rsid w:val="004D0EE7"/>
    <w:rsid w:val="004D577C"/>
    <w:rsid w:val="004E2B1A"/>
    <w:rsid w:val="004F1D1C"/>
    <w:rsid w:val="004F2FAA"/>
    <w:rsid w:val="004F3113"/>
    <w:rsid w:val="004F4DCA"/>
    <w:rsid w:val="004F569D"/>
    <w:rsid w:val="004F5872"/>
    <w:rsid w:val="004F7807"/>
    <w:rsid w:val="00501C6B"/>
    <w:rsid w:val="0050502F"/>
    <w:rsid w:val="00506316"/>
    <w:rsid w:val="00506AE7"/>
    <w:rsid w:val="00515FC2"/>
    <w:rsid w:val="00517F36"/>
    <w:rsid w:val="0052041D"/>
    <w:rsid w:val="0052683D"/>
    <w:rsid w:val="005272F7"/>
    <w:rsid w:val="005305AE"/>
    <w:rsid w:val="0053336E"/>
    <w:rsid w:val="0054004A"/>
    <w:rsid w:val="00540AEB"/>
    <w:rsid w:val="00541569"/>
    <w:rsid w:val="00546B82"/>
    <w:rsid w:val="005479A1"/>
    <w:rsid w:val="00547FE5"/>
    <w:rsid w:val="005558D2"/>
    <w:rsid w:val="005570BF"/>
    <w:rsid w:val="005625E6"/>
    <w:rsid w:val="00563E1E"/>
    <w:rsid w:val="00564558"/>
    <w:rsid w:val="00565AC9"/>
    <w:rsid w:val="00566CEC"/>
    <w:rsid w:val="00567C02"/>
    <w:rsid w:val="00573C16"/>
    <w:rsid w:val="00576FB7"/>
    <w:rsid w:val="0058382D"/>
    <w:rsid w:val="005848C0"/>
    <w:rsid w:val="00584F21"/>
    <w:rsid w:val="00586050"/>
    <w:rsid w:val="00587FEE"/>
    <w:rsid w:val="005915A6"/>
    <w:rsid w:val="00596E9E"/>
    <w:rsid w:val="00597DEE"/>
    <w:rsid w:val="005A00DB"/>
    <w:rsid w:val="005A1B94"/>
    <w:rsid w:val="005A4AA3"/>
    <w:rsid w:val="005A7249"/>
    <w:rsid w:val="005B2596"/>
    <w:rsid w:val="005B42EA"/>
    <w:rsid w:val="005B4CC4"/>
    <w:rsid w:val="005C0EE8"/>
    <w:rsid w:val="005C177B"/>
    <w:rsid w:val="005C2F93"/>
    <w:rsid w:val="005C5F78"/>
    <w:rsid w:val="005D34C3"/>
    <w:rsid w:val="005D3C91"/>
    <w:rsid w:val="005D71F6"/>
    <w:rsid w:val="005D7F54"/>
    <w:rsid w:val="005E4BB9"/>
    <w:rsid w:val="005E6C60"/>
    <w:rsid w:val="005F00B1"/>
    <w:rsid w:val="005F6CF9"/>
    <w:rsid w:val="005F7437"/>
    <w:rsid w:val="005F7837"/>
    <w:rsid w:val="00600264"/>
    <w:rsid w:val="00600CE4"/>
    <w:rsid w:val="00607BA9"/>
    <w:rsid w:val="00610BF1"/>
    <w:rsid w:val="006115D4"/>
    <w:rsid w:val="00613920"/>
    <w:rsid w:val="0061455E"/>
    <w:rsid w:val="00625904"/>
    <w:rsid w:val="00633368"/>
    <w:rsid w:val="006341DF"/>
    <w:rsid w:val="0063465A"/>
    <w:rsid w:val="006367D9"/>
    <w:rsid w:val="00636872"/>
    <w:rsid w:val="00637310"/>
    <w:rsid w:val="00642BE1"/>
    <w:rsid w:val="00656FA2"/>
    <w:rsid w:val="006625BE"/>
    <w:rsid w:val="006628ED"/>
    <w:rsid w:val="00666DD4"/>
    <w:rsid w:val="0067241C"/>
    <w:rsid w:val="0067417F"/>
    <w:rsid w:val="006762B7"/>
    <w:rsid w:val="00677667"/>
    <w:rsid w:val="0067768F"/>
    <w:rsid w:val="00681531"/>
    <w:rsid w:val="006838AE"/>
    <w:rsid w:val="00687EAD"/>
    <w:rsid w:val="00694197"/>
    <w:rsid w:val="00695A1D"/>
    <w:rsid w:val="006A05D2"/>
    <w:rsid w:val="006A0DBD"/>
    <w:rsid w:val="006A4541"/>
    <w:rsid w:val="006A6ADB"/>
    <w:rsid w:val="006A71EE"/>
    <w:rsid w:val="006A7652"/>
    <w:rsid w:val="006A7D6F"/>
    <w:rsid w:val="006B08C3"/>
    <w:rsid w:val="006B175C"/>
    <w:rsid w:val="006B2432"/>
    <w:rsid w:val="006B39C8"/>
    <w:rsid w:val="006B4FA7"/>
    <w:rsid w:val="006C2764"/>
    <w:rsid w:val="006C40F5"/>
    <w:rsid w:val="006C7ED1"/>
    <w:rsid w:val="006D03E1"/>
    <w:rsid w:val="006D59C3"/>
    <w:rsid w:val="006D644D"/>
    <w:rsid w:val="006D6CB4"/>
    <w:rsid w:val="006E03D9"/>
    <w:rsid w:val="006E0524"/>
    <w:rsid w:val="006E2AE6"/>
    <w:rsid w:val="006E5856"/>
    <w:rsid w:val="006F0709"/>
    <w:rsid w:val="006F2739"/>
    <w:rsid w:val="006F2ECC"/>
    <w:rsid w:val="006F4D26"/>
    <w:rsid w:val="00701D1F"/>
    <w:rsid w:val="00712665"/>
    <w:rsid w:val="0071396F"/>
    <w:rsid w:val="007177CF"/>
    <w:rsid w:val="00720CF4"/>
    <w:rsid w:val="007263B8"/>
    <w:rsid w:val="007269D2"/>
    <w:rsid w:val="00727007"/>
    <w:rsid w:val="0073696E"/>
    <w:rsid w:val="00740FD0"/>
    <w:rsid w:val="00742AF0"/>
    <w:rsid w:val="00747ABE"/>
    <w:rsid w:val="00750F55"/>
    <w:rsid w:val="0075203E"/>
    <w:rsid w:val="0075219E"/>
    <w:rsid w:val="00753E21"/>
    <w:rsid w:val="00761FAD"/>
    <w:rsid w:val="00765736"/>
    <w:rsid w:val="00767328"/>
    <w:rsid w:val="00767B7C"/>
    <w:rsid w:val="00770413"/>
    <w:rsid w:val="0077512F"/>
    <w:rsid w:val="00775C6A"/>
    <w:rsid w:val="00780DEC"/>
    <w:rsid w:val="00786570"/>
    <w:rsid w:val="007907BA"/>
    <w:rsid w:val="00790F9B"/>
    <w:rsid w:val="007925D1"/>
    <w:rsid w:val="00794597"/>
    <w:rsid w:val="007974A5"/>
    <w:rsid w:val="00797D85"/>
    <w:rsid w:val="007A0E83"/>
    <w:rsid w:val="007A3A47"/>
    <w:rsid w:val="007A3C43"/>
    <w:rsid w:val="007A76FE"/>
    <w:rsid w:val="007C1238"/>
    <w:rsid w:val="007C13F1"/>
    <w:rsid w:val="007C77DF"/>
    <w:rsid w:val="007D01C2"/>
    <w:rsid w:val="007D0999"/>
    <w:rsid w:val="007D325D"/>
    <w:rsid w:val="007D3D18"/>
    <w:rsid w:val="007D7109"/>
    <w:rsid w:val="007D736C"/>
    <w:rsid w:val="007E03CC"/>
    <w:rsid w:val="007E37F6"/>
    <w:rsid w:val="007E4A21"/>
    <w:rsid w:val="007E5DE9"/>
    <w:rsid w:val="007E664C"/>
    <w:rsid w:val="007F2E51"/>
    <w:rsid w:val="007F3B9B"/>
    <w:rsid w:val="007F664D"/>
    <w:rsid w:val="00800BDE"/>
    <w:rsid w:val="00801A47"/>
    <w:rsid w:val="0080269C"/>
    <w:rsid w:val="00806A51"/>
    <w:rsid w:val="008139A4"/>
    <w:rsid w:val="0081665A"/>
    <w:rsid w:val="0081712C"/>
    <w:rsid w:val="008215E2"/>
    <w:rsid w:val="00825CD7"/>
    <w:rsid w:val="00827B06"/>
    <w:rsid w:val="00832DBC"/>
    <w:rsid w:val="00834C3D"/>
    <w:rsid w:val="00840767"/>
    <w:rsid w:val="00840BA4"/>
    <w:rsid w:val="008431DB"/>
    <w:rsid w:val="0084340D"/>
    <w:rsid w:val="0084742C"/>
    <w:rsid w:val="00851D6F"/>
    <w:rsid w:val="0085585C"/>
    <w:rsid w:val="00857557"/>
    <w:rsid w:val="00860330"/>
    <w:rsid w:val="00860BE2"/>
    <w:rsid w:val="008627BE"/>
    <w:rsid w:val="00862D25"/>
    <w:rsid w:val="00864724"/>
    <w:rsid w:val="00864D48"/>
    <w:rsid w:val="008651C0"/>
    <w:rsid w:val="00865797"/>
    <w:rsid w:val="00867B8E"/>
    <w:rsid w:val="00870410"/>
    <w:rsid w:val="008717E2"/>
    <w:rsid w:val="0087277E"/>
    <w:rsid w:val="00873DB8"/>
    <w:rsid w:val="008754D1"/>
    <w:rsid w:val="00876028"/>
    <w:rsid w:val="0087626D"/>
    <w:rsid w:val="008775F4"/>
    <w:rsid w:val="008777E1"/>
    <w:rsid w:val="00877E21"/>
    <w:rsid w:val="00881556"/>
    <w:rsid w:val="00882051"/>
    <w:rsid w:val="008869EF"/>
    <w:rsid w:val="00887900"/>
    <w:rsid w:val="00891E40"/>
    <w:rsid w:val="00891ECE"/>
    <w:rsid w:val="008925EE"/>
    <w:rsid w:val="00897E62"/>
    <w:rsid w:val="008A1013"/>
    <w:rsid w:val="008A2C19"/>
    <w:rsid w:val="008A35F3"/>
    <w:rsid w:val="008A69A4"/>
    <w:rsid w:val="008B022D"/>
    <w:rsid w:val="008B3932"/>
    <w:rsid w:val="008B7004"/>
    <w:rsid w:val="008C01B6"/>
    <w:rsid w:val="008C6047"/>
    <w:rsid w:val="008D5C09"/>
    <w:rsid w:val="008D6C23"/>
    <w:rsid w:val="008E09F6"/>
    <w:rsid w:val="008E0FDF"/>
    <w:rsid w:val="008E4909"/>
    <w:rsid w:val="008F70D7"/>
    <w:rsid w:val="009033D6"/>
    <w:rsid w:val="00910A15"/>
    <w:rsid w:val="009111D3"/>
    <w:rsid w:val="00911BAC"/>
    <w:rsid w:val="00912BE1"/>
    <w:rsid w:val="00912F7C"/>
    <w:rsid w:val="009135FD"/>
    <w:rsid w:val="009169DE"/>
    <w:rsid w:val="00921693"/>
    <w:rsid w:val="00923D80"/>
    <w:rsid w:val="00925D38"/>
    <w:rsid w:val="009306C6"/>
    <w:rsid w:val="009314D1"/>
    <w:rsid w:val="00940524"/>
    <w:rsid w:val="00941BF2"/>
    <w:rsid w:val="00945EB9"/>
    <w:rsid w:val="00945F70"/>
    <w:rsid w:val="00946A29"/>
    <w:rsid w:val="00946A59"/>
    <w:rsid w:val="00947226"/>
    <w:rsid w:val="00947EC6"/>
    <w:rsid w:val="00951C22"/>
    <w:rsid w:val="00951CD0"/>
    <w:rsid w:val="00954B34"/>
    <w:rsid w:val="00956DC2"/>
    <w:rsid w:val="00972977"/>
    <w:rsid w:val="00973B5E"/>
    <w:rsid w:val="009745B0"/>
    <w:rsid w:val="00975F98"/>
    <w:rsid w:val="00980293"/>
    <w:rsid w:val="009803A7"/>
    <w:rsid w:val="009832F5"/>
    <w:rsid w:val="00983C0B"/>
    <w:rsid w:val="00986A53"/>
    <w:rsid w:val="00987FCD"/>
    <w:rsid w:val="00990C15"/>
    <w:rsid w:val="0099125C"/>
    <w:rsid w:val="009926D7"/>
    <w:rsid w:val="009A0138"/>
    <w:rsid w:val="009A08BB"/>
    <w:rsid w:val="009A3456"/>
    <w:rsid w:val="009A558A"/>
    <w:rsid w:val="009A7B8F"/>
    <w:rsid w:val="009B16FA"/>
    <w:rsid w:val="009B3647"/>
    <w:rsid w:val="009B61AA"/>
    <w:rsid w:val="009B69BB"/>
    <w:rsid w:val="009B6C0C"/>
    <w:rsid w:val="009C2B37"/>
    <w:rsid w:val="009C404C"/>
    <w:rsid w:val="009C4D6D"/>
    <w:rsid w:val="009C5204"/>
    <w:rsid w:val="009C6E44"/>
    <w:rsid w:val="009D3038"/>
    <w:rsid w:val="009E02E2"/>
    <w:rsid w:val="009E194E"/>
    <w:rsid w:val="009E2B86"/>
    <w:rsid w:val="009E5963"/>
    <w:rsid w:val="009F0E2C"/>
    <w:rsid w:val="009F4585"/>
    <w:rsid w:val="009F4A6D"/>
    <w:rsid w:val="00A02F21"/>
    <w:rsid w:val="00A03B90"/>
    <w:rsid w:val="00A1002D"/>
    <w:rsid w:val="00A15784"/>
    <w:rsid w:val="00A17601"/>
    <w:rsid w:val="00A2133E"/>
    <w:rsid w:val="00A24826"/>
    <w:rsid w:val="00A26D18"/>
    <w:rsid w:val="00A34548"/>
    <w:rsid w:val="00A3490F"/>
    <w:rsid w:val="00A44C71"/>
    <w:rsid w:val="00A47B1A"/>
    <w:rsid w:val="00A52392"/>
    <w:rsid w:val="00A53753"/>
    <w:rsid w:val="00A61E63"/>
    <w:rsid w:val="00A63BFF"/>
    <w:rsid w:val="00A648C1"/>
    <w:rsid w:val="00A6565B"/>
    <w:rsid w:val="00A66307"/>
    <w:rsid w:val="00A6647D"/>
    <w:rsid w:val="00A67897"/>
    <w:rsid w:val="00A7470D"/>
    <w:rsid w:val="00A75645"/>
    <w:rsid w:val="00A763A5"/>
    <w:rsid w:val="00A76572"/>
    <w:rsid w:val="00A76BE7"/>
    <w:rsid w:val="00A90DA3"/>
    <w:rsid w:val="00A92A0B"/>
    <w:rsid w:val="00A95C41"/>
    <w:rsid w:val="00A9759B"/>
    <w:rsid w:val="00AA2A9E"/>
    <w:rsid w:val="00AA3A97"/>
    <w:rsid w:val="00AA469A"/>
    <w:rsid w:val="00AB0311"/>
    <w:rsid w:val="00AB0FFD"/>
    <w:rsid w:val="00AB362D"/>
    <w:rsid w:val="00AB3BED"/>
    <w:rsid w:val="00AC10B8"/>
    <w:rsid w:val="00AC7304"/>
    <w:rsid w:val="00AC753D"/>
    <w:rsid w:val="00AD0554"/>
    <w:rsid w:val="00AD3AC8"/>
    <w:rsid w:val="00AD54C1"/>
    <w:rsid w:val="00AD6D62"/>
    <w:rsid w:val="00AD78AE"/>
    <w:rsid w:val="00AE02D0"/>
    <w:rsid w:val="00AE0378"/>
    <w:rsid w:val="00AE7250"/>
    <w:rsid w:val="00AF1FF6"/>
    <w:rsid w:val="00AF4D36"/>
    <w:rsid w:val="00AF72CD"/>
    <w:rsid w:val="00AF7F09"/>
    <w:rsid w:val="00B00C63"/>
    <w:rsid w:val="00B03AE5"/>
    <w:rsid w:val="00B03EFC"/>
    <w:rsid w:val="00B044B7"/>
    <w:rsid w:val="00B06AF2"/>
    <w:rsid w:val="00B06D14"/>
    <w:rsid w:val="00B078C7"/>
    <w:rsid w:val="00B07EAD"/>
    <w:rsid w:val="00B101E8"/>
    <w:rsid w:val="00B1119C"/>
    <w:rsid w:val="00B11ECE"/>
    <w:rsid w:val="00B1406A"/>
    <w:rsid w:val="00B2175A"/>
    <w:rsid w:val="00B225C7"/>
    <w:rsid w:val="00B22C5E"/>
    <w:rsid w:val="00B250B4"/>
    <w:rsid w:val="00B25135"/>
    <w:rsid w:val="00B31555"/>
    <w:rsid w:val="00B31579"/>
    <w:rsid w:val="00B3393A"/>
    <w:rsid w:val="00B34F95"/>
    <w:rsid w:val="00B3639B"/>
    <w:rsid w:val="00B446AF"/>
    <w:rsid w:val="00B469C9"/>
    <w:rsid w:val="00B50187"/>
    <w:rsid w:val="00B5196A"/>
    <w:rsid w:val="00B51D9B"/>
    <w:rsid w:val="00B539DC"/>
    <w:rsid w:val="00B56040"/>
    <w:rsid w:val="00B6024C"/>
    <w:rsid w:val="00B67A57"/>
    <w:rsid w:val="00B67BFA"/>
    <w:rsid w:val="00B70A78"/>
    <w:rsid w:val="00B7120D"/>
    <w:rsid w:val="00B758D1"/>
    <w:rsid w:val="00B765F8"/>
    <w:rsid w:val="00B77DE5"/>
    <w:rsid w:val="00B83008"/>
    <w:rsid w:val="00B866E8"/>
    <w:rsid w:val="00B90C55"/>
    <w:rsid w:val="00B92C8B"/>
    <w:rsid w:val="00B93B42"/>
    <w:rsid w:val="00B958B1"/>
    <w:rsid w:val="00B961B2"/>
    <w:rsid w:val="00BA0E0D"/>
    <w:rsid w:val="00BA2341"/>
    <w:rsid w:val="00BA2663"/>
    <w:rsid w:val="00BA4460"/>
    <w:rsid w:val="00BA5974"/>
    <w:rsid w:val="00BA5DA5"/>
    <w:rsid w:val="00BA6B80"/>
    <w:rsid w:val="00BB0FD4"/>
    <w:rsid w:val="00BB5C77"/>
    <w:rsid w:val="00BC185E"/>
    <w:rsid w:val="00BC505B"/>
    <w:rsid w:val="00BC5D64"/>
    <w:rsid w:val="00BD1A54"/>
    <w:rsid w:val="00BD3DE6"/>
    <w:rsid w:val="00BD45B1"/>
    <w:rsid w:val="00BF1FD2"/>
    <w:rsid w:val="00BF2C68"/>
    <w:rsid w:val="00BF50F6"/>
    <w:rsid w:val="00BF5BAE"/>
    <w:rsid w:val="00BF76DA"/>
    <w:rsid w:val="00BF7F9E"/>
    <w:rsid w:val="00C044E8"/>
    <w:rsid w:val="00C142AC"/>
    <w:rsid w:val="00C15C28"/>
    <w:rsid w:val="00C162F1"/>
    <w:rsid w:val="00C2247F"/>
    <w:rsid w:val="00C23935"/>
    <w:rsid w:val="00C303A6"/>
    <w:rsid w:val="00C30698"/>
    <w:rsid w:val="00C31FF7"/>
    <w:rsid w:val="00C321B3"/>
    <w:rsid w:val="00C401A6"/>
    <w:rsid w:val="00C40B90"/>
    <w:rsid w:val="00C45A7D"/>
    <w:rsid w:val="00C4675B"/>
    <w:rsid w:val="00C50F52"/>
    <w:rsid w:val="00C553FC"/>
    <w:rsid w:val="00C5664F"/>
    <w:rsid w:val="00C57716"/>
    <w:rsid w:val="00C61FAA"/>
    <w:rsid w:val="00C63020"/>
    <w:rsid w:val="00C71838"/>
    <w:rsid w:val="00C75F92"/>
    <w:rsid w:val="00C76933"/>
    <w:rsid w:val="00C83978"/>
    <w:rsid w:val="00C906E6"/>
    <w:rsid w:val="00C90FA1"/>
    <w:rsid w:val="00C91156"/>
    <w:rsid w:val="00C91285"/>
    <w:rsid w:val="00C975A1"/>
    <w:rsid w:val="00CA1E14"/>
    <w:rsid w:val="00CA1E24"/>
    <w:rsid w:val="00CA4207"/>
    <w:rsid w:val="00CB00A9"/>
    <w:rsid w:val="00CB3394"/>
    <w:rsid w:val="00CB406B"/>
    <w:rsid w:val="00CB6713"/>
    <w:rsid w:val="00CC08A1"/>
    <w:rsid w:val="00CC4C2E"/>
    <w:rsid w:val="00CC6684"/>
    <w:rsid w:val="00CC7286"/>
    <w:rsid w:val="00CD0F1A"/>
    <w:rsid w:val="00CD222D"/>
    <w:rsid w:val="00CD5BCA"/>
    <w:rsid w:val="00CE01D7"/>
    <w:rsid w:val="00CE1747"/>
    <w:rsid w:val="00CE324E"/>
    <w:rsid w:val="00CF25EC"/>
    <w:rsid w:val="00CF300A"/>
    <w:rsid w:val="00CF78A7"/>
    <w:rsid w:val="00CF7AB4"/>
    <w:rsid w:val="00D02233"/>
    <w:rsid w:val="00D07704"/>
    <w:rsid w:val="00D10EC1"/>
    <w:rsid w:val="00D11772"/>
    <w:rsid w:val="00D17B8B"/>
    <w:rsid w:val="00D17F3B"/>
    <w:rsid w:val="00D20A99"/>
    <w:rsid w:val="00D20CDA"/>
    <w:rsid w:val="00D21EF4"/>
    <w:rsid w:val="00D242FF"/>
    <w:rsid w:val="00D26061"/>
    <w:rsid w:val="00D274F6"/>
    <w:rsid w:val="00D3020E"/>
    <w:rsid w:val="00D33345"/>
    <w:rsid w:val="00D33A78"/>
    <w:rsid w:val="00D35B4F"/>
    <w:rsid w:val="00D41551"/>
    <w:rsid w:val="00D43ED4"/>
    <w:rsid w:val="00D4549F"/>
    <w:rsid w:val="00D52F13"/>
    <w:rsid w:val="00D555A1"/>
    <w:rsid w:val="00D559B2"/>
    <w:rsid w:val="00D57FB3"/>
    <w:rsid w:val="00D6160E"/>
    <w:rsid w:val="00D61B66"/>
    <w:rsid w:val="00D6479D"/>
    <w:rsid w:val="00D67E65"/>
    <w:rsid w:val="00D72A03"/>
    <w:rsid w:val="00D77D9D"/>
    <w:rsid w:val="00D84922"/>
    <w:rsid w:val="00D9343B"/>
    <w:rsid w:val="00D938D7"/>
    <w:rsid w:val="00DA0DF5"/>
    <w:rsid w:val="00DA15BE"/>
    <w:rsid w:val="00DA4886"/>
    <w:rsid w:val="00DA53AD"/>
    <w:rsid w:val="00DA69E6"/>
    <w:rsid w:val="00DA6A59"/>
    <w:rsid w:val="00DA7BEA"/>
    <w:rsid w:val="00DC015F"/>
    <w:rsid w:val="00DC42AE"/>
    <w:rsid w:val="00DC69C0"/>
    <w:rsid w:val="00DC70CB"/>
    <w:rsid w:val="00DC74B1"/>
    <w:rsid w:val="00DD08BD"/>
    <w:rsid w:val="00DD0DB4"/>
    <w:rsid w:val="00DD19B8"/>
    <w:rsid w:val="00DD555D"/>
    <w:rsid w:val="00DD5613"/>
    <w:rsid w:val="00DE274E"/>
    <w:rsid w:val="00DE2CF7"/>
    <w:rsid w:val="00DE629E"/>
    <w:rsid w:val="00DF0007"/>
    <w:rsid w:val="00DF3699"/>
    <w:rsid w:val="00DF579E"/>
    <w:rsid w:val="00E04275"/>
    <w:rsid w:val="00E045E2"/>
    <w:rsid w:val="00E07FE1"/>
    <w:rsid w:val="00E151A1"/>
    <w:rsid w:val="00E172BA"/>
    <w:rsid w:val="00E17D53"/>
    <w:rsid w:val="00E2222F"/>
    <w:rsid w:val="00E24606"/>
    <w:rsid w:val="00E26441"/>
    <w:rsid w:val="00E31373"/>
    <w:rsid w:val="00E341F8"/>
    <w:rsid w:val="00E36474"/>
    <w:rsid w:val="00E37F4B"/>
    <w:rsid w:val="00E4049E"/>
    <w:rsid w:val="00E427CE"/>
    <w:rsid w:val="00E45707"/>
    <w:rsid w:val="00E45DC8"/>
    <w:rsid w:val="00E46866"/>
    <w:rsid w:val="00E47063"/>
    <w:rsid w:val="00E52791"/>
    <w:rsid w:val="00E54A1D"/>
    <w:rsid w:val="00E54F9B"/>
    <w:rsid w:val="00E56987"/>
    <w:rsid w:val="00E63532"/>
    <w:rsid w:val="00E63816"/>
    <w:rsid w:val="00E74C25"/>
    <w:rsid w:val="00E75239"/>
    <w:rsid w:val="00E826D7"/>
    <w:rsid w:val="00E85EE4"/>
    <w:rsid w:val="00E86D33"/>
    <w:rsid w:val="00E86F89"/>
    <w:rsid w:val="00E87908"/>
    <w:rsid w:val="00E95F40"/>
    <w:rsid w:val="00E967FD"/>
    <w:rsid w:val="00EA2773"/>
    <w:rsid w:val="00EA57AA"/>
    <w:rsid w:val="00EB192A"/>
    <w:rsid w:val="00EB2C98"/>
    <w:rsid w:val="00EB52CC"/>
    <w:rsid w:val="00EB5714"/>
    <w:rsid w:val="00EC03E7"/>
    <w:rsid w:val="00EC09F8"/>
    <w:rsid w:val="00EC122C"/>
    <w:rsid w:val="00EC4F61"/>
    <w:rsid w:val="00ED557B"/>
    <w:rsid w:val="00ED60FA"/>
    <w:rsid w:val="00ED62C9"/>
    <w:rsid w:val="00EE066E"/>
    <w:rsid w:val="00EE1FC9"/>
    <w:rsid w:val="00EE2CD2"/>
    <w:rsid w:val="00EE48A9"/>
    <w:rsid w:val="00EE66B7"/>
    <w:rsid w:val="00EF0794"/>
    <w:rsid w:val="00EF0A8C"/>
    <w:rsid w:val="00EF18E4"/>
    <w:rsid w:val="00EF37DB"/>
    <w:rsid w:val="00F01036"/>
    <w:rsid w:val="00F01136"/>
    <w:rsid w:val="00F0333F"/>
    <w:rsid w:val="00F044F3"/>
    <w:rsid w:val="00F05541"/>
    <w:rsid w:val="00F1060E"/>
    <w:rsid w:val="00F1155B"/>
    <w:rsid w:val="00F11661"/>
    <w:rsid w:val="00F13154"/>
    <w:rsid w:val="00F151CE"/>
    <w:rsid w:val="00F1526C"/>
    <w:rsid w:val="00F166A8"/>
    <w:rsid w:val="00F20C9E"/>
    <w:rsid w:val="00F223C5"/>
    <w:rsid w:val="00F22CF9"/>
    <w:rsid w:val="00F248BA"/>
    <w:rsid w:val="00F25084"/>
    <w:rsid w:val="00F26914"/>
    <w:rsid w:val="00F31DAD"/>
    <w:rsid w:val="00F344EC"/>
    <w:rsid w:val="00F34F0F"/>
    <w:rsid w:val="00F37DB8"/>
    <w:rsid w:val="00F40B35"/>
    <w:rsid w:val="00F40E74"/>
    <w:rsid w:val="00F41141"/>
    <w:rsid w:val="00F41502"/>
    <w:rsid w:val="00F41517"/>
    <w:rsid w:val="00F4508D"/>
    <w:rsid w:val="00F46995"/>
    <w:rsid w:val="00F51729"/>
    <w:rsid w:val="00F519D3"/>
    <w:rsid w:val="00F54E32"/>
    <w:rsid w:val="00F57736"/>
    <w:rsid w:val="00F57835"/>
    <w:rsid w:val="00F60438"/>
    <w:rsid w:val="00F61DB5"/>
    <w:rsid w:val="00F63495"/>
    <w:rsid w:val="00F63B9F"/>
    <w:rsid w:val="00F6631B"/>
    <w:rsid w:val="00F663B5"/>
    <w:rsid w:val="00F70C57"/>
    <w:rsid w:val="00F7401F"/>
    <w:rsid w:val="00F7514B"/>
    <w:rsid w:val="00F7647E"/>
    <w:rsid w:val="00F76674"/>
    <w:rsid w:val="00F828BA"/>
    <w:rsid w:val="00F82CA4"/>
    <w:rsid w:val="00F84579"/>
    <w:rsid w:val="00F86D2D"/>
    <w:rsid w:val="00F909E1"/>
    <w:rsid w:val="00F974AE"/>
    <w:rsid w:val="00FA0459"/>
    <w:rsid w:val="00FB1A87"/>
    <w:rsid w:val="00FB6044"/>
    <w:rsid w:val="00FB7166"/>
    <w:rsid w:val="00FB7514"/>
    <w:rsid w:val="00FC4625"/>
    <w:rsid w:val="00FC464B"/>
    <w:rsid w:val="00FD14EB"/>
    <w:rsid w:val="00FD23CB"/>
    <w:rsid w:val="00FD6BC3"/>
    <w:rsid w:val="00FD72A1"/>
    <w:rsid w:val="00FE3356"/>
    <w:rsid w:val="00FE4AB8"/>
    <w:rsid w:val="00FE6419"/>
    <w:rsid w:val="00FE6C23"/>
    <w:rsid w:val="00FE7D20"/>
    <w:rsid w:val="00FF079B"/>
    <w:rsid w:val="00FF0A26"/>
    <w:rsid w:val="00FF25B2"/>
    <w:rsid w:val="00FF2834"/>
    <w:rsid w:val="00FF3799"/>
    <w:rsid w:val="00FF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7F2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3479</Words>
  <Characters>19836</Characters>
  <Application>Microsoft Office Word</Application>
  <DocSecurity>0</DocSecurity>
  <Lines>165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cp:lastPrinted>2024-05-21T20:30:00Z</cp:lastPrinted>
  <dcterms:created xsi:type="dcterms:W3CDTF">2024-05-31T15:53:00Z</dcterms:created>
  <dcterms:modified xsi:type="dcterms:W3CDTF">2024-05-31T15:53:00Z</dcterms:modified>
</cp:coreProperties>
</file>