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205A07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Visual Art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582589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582589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Art – Grade 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582589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5001030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582589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Explorations in Art Grade 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205A07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3015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582589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Davis Publications</w:t>
            </w:r>
            <w:r w:rsidR="00205A07" w:rsidRPr="00363776">
              <w:rPr>
                <w:rFonts w:ascii="Arial" w:hAnsi="Arial"/>
                <w:bCs/>
                <w:sz w:val="20"/>
              </w:rPr>
              <w:t>, Inc.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363776" w:rsidRDefault="00205A07" w:rsidP="00582589">
            <w:pPr>
              <w:rPr>
                <w:rFonts w:ascii="Arial" w:hAnsi="Arial"/>
                <w:bCs/>
                <w:sz w:val="20"/>
              </w:rPr>
            </w:pPr>
            <w:r w:rsidRPr="00363776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363776" w:rsidRDefault="00242D75" w:rsidP="00582589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363776" w:rsidRDefault="00242D75" w:rsidP="00582589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363776" w:rsidRDefault="00242D75" w:rsidP="00582589">
            <w:pPr>
              <w:rPr>
                <w:rFonts w:ascii="Arial" w:hAnsi="Arial"/>
                <w:sz w:val="20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363776" w:rsidRDefault="00242D75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363776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363776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lesson, a link to lesson, or other identifier for easy lookup by reviewers.)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Style w:val="Strong"/>
                <w:rFonts w:ascii="Arial" w:hAnsi="Arial"/>
                <w:sz w:val="20"/>
              </w:rPr>
              <w:t>In addition to the listed benchmarks and standards, the following mathematical practices are required content: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 xml:space="preserve">MAFS.K12.MP.5.1: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>Use appropriate tools strategically.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54-57, 76-79, 84-87, 103, 114-117, 144-147,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72BD0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54-57, 76-79, 84-87, 103, 114-117, 144-147,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 xml:space="preserve">MAFS.K12.MP.6.1: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>Attend to precision.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16-19, 38-41, 54-57, 73, 76-79, 114-117, 135, 158-161, 173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72BD0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16-19, 38-41, 54-57, 73, 76-79, 114-117, 135, 158-161, 173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 xml:space="preserve">Look for and make use of structure.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51, 76-79, 84-87, 98-101, 103, 141, 144-147, 157,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72BD0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51, 76-79, 84-87, 98-101, 103, 141, 144-147, 157,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Style w:val="Strong"/>
                <w:rFonts w:ascii="Arial" w:hAnsi="Arial"/>
                <w:sz w:val="20"/>
              </w:rPr>
              <w:t>In addition to the listed benchmarks and standards, the following clusters and Speaking and Listening standards are required content: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 xml:space="preserve">LAFS.2.SL.1.1: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eastAsiaTheme="minorEastAsia" w:hAnsi="Arial" w:cs="Times New Roman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</w:rPr>
              <w:t>Participate in collaborative conversations with diverse partners about grade 2 topics and texts with peers and adults in small and larger groups.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18, 26, 40, 49, 56, 108, 118-119, 130, 138, 168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72BD0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18, 26, 40, 49, 56, 108, 118-119, 130, 138, 168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6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MAFS.2.G.1.1: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Recognize and draw shapes having specified attributes, such as a given number of angles or a given number of equal faces. Identify triangles, quadrilaterals, pentagons, hexagons, and cubes.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9B41F4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9B41F4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7, 54-57, 157, 158-161</w:t>
            </w:r>
          </w:p>
          <w:p w:rsidR="0025242D" w:rsidRPr="00363776" w:rsidRDefault="0025242D" w:rsidP="009B41F4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9B41F4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7, 54-57, 94, 143, 157, 158-161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7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MAFS.2.G.1.3: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Partition circles and rectangles into two, three, or four equal shares, describe the shares using the words</w:t>
            </w:r>
            <w:r w:rsidRPr="00363776">
              <w:rPr>
                <w:rFonts w:ascii="Arial" w:hAnsi="Arial"/>
                <w:i/>
                <w:sz w:val="20"/>
              </w:rPr>
              <w:t xml:space="preserve"> halves, thirds, half of, a third of,</w:t>
            </w:r>
            <w:r w:rsidRPr="00363776">
              <w:rPr>
                <w:rFonts w:ascii="Arial" w:hAnsi="Arial"/>
                <w:sz w:val="20"/>
              </w:rPr>
              <w:t xml:space="preserve"> etc., and describe the whole as two halves, three thirds, four fourths. Recognize that equal shares of identical wholes need not have the same shape.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7, 54-57, 157, 158-161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90616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7, 54-57, 94, 143, 157, 158-161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*Page citations refer to the use of geometric shapes.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8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HE.2.C.2.4: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Explain the ways that rules make the classroom, school, and community safer.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 xml:space="preserve">Walking not running, waiting your turn, and following traffic laws.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1B366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19, 41, 57, 69, 77, 117, 131, 139, 147, 175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*Page citations refer to Art Safety Tips.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9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the art-making process to communicate personal interests and self-expression.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5, 38-41, 51, 54-57, 95, 98-101, 111, 165,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1B366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5, 38-41, 51, 54-57, 95, 98-101, 111, 165,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0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Reflect on and discuss various possible meanings in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11, 19, 27, 41, 61, 69, 77, 109, 139, 169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1B366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11, 19, 27, 41, 61, 69, 77, 109, 139, 169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1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appropriate decision-making skills to meet intended artistic objectives.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24-27, 35, 38-41, 67, 76-79, 97, 106-109, 114-117, 133, 136-139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1B366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24-27, 35, 38-41, 67, 76-79, 97, 106-109, 114-117, 133, 136-139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2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Identify skillful techniques used in works by peers and others.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 xml:space="preserve">e.g., painting, drawing, clay, collage, printmaking techniques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11, 19, 41, 48, 56, 69, 78, 101, 109, 139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1B366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11, 19, 41, 48, 56, 69, 78, 101, 109, 139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3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suggestions from others to modify the structural elements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B20B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48, 78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B20B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48, 78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*Page citations refer to comparing artwork with classmates.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4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accurate art vocabulary to identify connections among visual art and other contexts.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7, 11, 21, 25, 53, 58, 83, 119, 157, 173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5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VA.2.C.3.2: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Compare artworks with utilitarian objects and use accurate art vocabulary to describe how they are the same and how they are different.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B20B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173,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B20B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173,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*Page citations refer to creating utilitarian items.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6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Experiment with tools and techniques as part of art-making processes.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brush for details, fiber, series of prints, mixed media, clay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52, 54-57, 68-71, 76-79, 84-87, 135,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B20B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52, 54-57, 68-71, 76-79, 84-87, 135,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7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Use diverse resources to inspire expression of personal ideas and experiences in works of art.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media, new technology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46-49, 53, 68-71, 76-79, 98-101, 103, 106-109, 144-147, 163,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DF0BF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46-49, 53, 68-71, 76-79, 98-101, 103, 106-109, 144-147, 163,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8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Explore art from different time periods and cultures as sources for inspiration.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14, 28-29, 51, 54-57, 58-59, 98-99, 118-119, 148-149, 158-161,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14, 28-29, 51, 54-57, 58-59, 98-99, 118-119, 148-149, 158-161,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19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accurate art vocabulary to discuss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28-29, 31, 58-59, 61, 88-89, 91, 118-119, 121, 148-149, 181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28-29, 31, 58-59, 61, 88-89, 91, 118-119, 121, 148-149, 181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0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Develop artistic skills through repeated experiences with art media, techniques, processes, and tools.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16-19, 24-27, 38-41, 54-57, 83, 98-101, 114-117, 144-147,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16-19, 24-27, 38-41, 54-57, 83, 98-101, 114-117, 144-147,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1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Follow sequential procedures focused on art production.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38-41, 54-57, 83, 98-101, 114-117, 144-147,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475B62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38-41, 54-57, 83, 98-101, 114-117, 144-147, 158-161, 174-177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2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Manipulate art materials and refine techniques to create two- and/or three-dimensional personal works.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eye-hand coordination, fine-motor skills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07158A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16-19, 35, 54-57, 68-71, 76-79, 103, 114-117, 141, 174-177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07158A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16-19, 35, 54-57, 68-71, 76-79, 103, 114-117, 141, 174-177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3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Demonstrate growth in craftsmanship through purposeful practice.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07158A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13, 16-19, 24-27, 37, 46-49, 51, 76-79, 84-87, 108-109, 143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07158A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13, 16-19, 24-27, 37, 46-49, 51, 76-79, 84-87, 108-109, 143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4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Follow directions for safety procedures and explain their importance in the art room.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19, 41, 57, 69, 77, 117, 131, 139, 147, 169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5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VA.2.S.3.4: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Describe the differences between using one’s own ideas, using someone else’s ideas as one’s own, and drawing inspiration from the works of others.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plagiarism, appropriation from the Internet and other sources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9, 25, 39, 55, 69, 77, 107, 115, 137, 145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A92C3E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9, 25, 39, 55, 69, 77, 107, 115, 137, 145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*Page citations refer to the Inspiration from Art feature.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6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VA.2.O.1.1: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Employ structural elements of art and organizational principles of design in personal work to develop awareness of the creative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43, 54-57, 65, 83, 103, 157, 158-159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9E0FE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24-27, 43, 54-57, 65, 83, 103, 157, 158-159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7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VA.2.O.2.1: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personal experience to convey meaning or purpose in creating artworks.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38-41, 46-49, 53, 67, 135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9E0FE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38-41, 46-49, 53, 67, 135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8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SC.2.N.1.5: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Distinguish between empirical observation (what you see, hear, feel, smell, or taste) and ideas or inferences (what you think).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Florida Standards Connections: MAFS.K12.MP.5: Use appropriate tools strategically.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97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Page citations refer to observation.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29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VA.2.O.3.1: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Create personally meaningful works of art to document and explain ideas about local and global communities.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07158A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16-19, 35, 54-57, 68-71, 76-79, 103, 114-117, 141, 174-177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07158A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8-11, 16-19, 35, 54-57, 68-71, 76-79, 103, 114-117, 141, 174-177</w:t>
            </w:r>
          </w:p>
          <w:p w:rsidR="0025242D" w:rsidRPr="00363776" w:rsidRDefault="0025242D" w:rsidP="0007158A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0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VA.2.H.1.1: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Identify examples in which artists have created works based on cultural and life experiences.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17, 28-29, 39, 58-59, 69, 88-89, 118-119, 122-123, 148-149,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9E0FE7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17, 28-29, 39, 58-59, 69, 88-89, 118-119, 122-123, 148-149,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1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VA.2.H.1.2: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Distinguish between appropriate and inappropriate audience behavior.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B43D04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This objective falls outside the scope of this program.</w:t>
            </w:r>
          </w:p>
          <w:p w:rsidR="0025242D" w:rsidRPr="00363776" w:rsidRDefault="0025242D" w:rsidP="00B43D04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2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VA.2.H.2.1: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Identify differences or similarities in artworks across time and culture.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28-29, 36-37, 42-43, 58-59, 118-119, 124-125, 126-127, 142-143, 148-149,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B62FC4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28-29, 36-37, 42-43, 58-59, 118-119, 124-125, 126-127, 142-143, 148-149,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3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VA.2.H.2.2: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Identify objects from everyday life that have been designed and created using artistic skills.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birthday cards, perfume bottles, personal electronic devices, cars, cereal box designs, buildings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OUT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29, 49, 51, 81, 95, 103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4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VA.2.H.2.3: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Identify the physical features or characteristics of artworks displayed in the community.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154-155, 156-157, 166-169,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6044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154-155, 156-157, 166-169, 178-179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Page citations refer to architectural activities.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5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VA.2.H.3.1: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Describe connections made between creating with art ideas and creating with information from other content areas.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shapes and math, color mixing and science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OUT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5, 9, 25, 35, 41, 53, 71, 83, 95, 135</w:t>
            </w: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6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VA.2.F.1.1: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imagination to create unique artwork incorporating personal ideas and selected media.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16-19, 37, 46-49, 53, 67, 76-79, 95, 106-109, 114-117, 136-139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6044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16-19, 37, 46-49, 53, 67, 76-79, 95, 106-109, 114-117, 136-139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7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VA.2.F.1.2: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Explore the advantages of having multiple solutions to solve an artistic problem.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26, 116, 130, 146, 160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6044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26, 116, 130, 146, 160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Page citations refer to pages where students reflect on what they would do differently if they repeated the activity.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8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 xml:space="preserve">Identify work created by artists and designers. </w:t>
            </w:r>
            <w:r w:rsidRPr="0036377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363776">
              <w:rPr>
                <w:rFonts w:ascii="Arial" w:hAnsi="Arial"/>
                <w:sz w:val="20"/>
              </w:rPr>
              <w:t>e.g., identified via description, sketching, painting, taking a picture; works: photographs, portraiture, landscaping, cartoon characters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25, 39, 69, 107, 137, 175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1346C5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2, 25, 32, 39, 62, 69, 92, 107, 122, 137, 152, 175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39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VA.2.F.3.1: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Describe the use of art to promote events within the school or community.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OUT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43, 81, 111, 113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40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VA.2.F.3.2: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Work with peers to complete a task in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83, 125, 127, 166-169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37151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83, 125, 127, 166-169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41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VA.2.F.3.3: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Use time effectively while focused on art production to show early development of 21st-century skills.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16-19, 37, 46-49, 53, 67, 76-79, 95, 106-109, 114-117, 136-139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604418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16-19, 37, 46-49, 53, 67, 76-79, 95, 106-109, 114-117, 136-139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42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LAFS.2.SL.1.2: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Recount or describe key ideas or details from a text read aloud or information presented orally or through other media.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30, 60, 90, 120, 150, 180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37151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3, 30, 33, 60, 63, 90, 93, 120, 123, 150, 153, 180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363776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43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LAFS.2.SL.1.3: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Ask and answer questions about what a speaker says in order to clarify comprehension, gather additional information, or deepen understanding of a topic or issue.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OUT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37151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2, 29, 2, 62, 63, 83, 92, 122, 133, 152</w:t>
            </w:r>
          </w:p>
          <w:p w:rsidR="0025242D" w:rsidRPr="00363776" w:rsidRDefault="0025242D" w:rsidP="0037151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25242D" w:rsidRPr="0036377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363776" w:rsidP="00582589">
            <w:pPr>
              <w:rPr>
                <w:rFonts w:ascii="Arial" w:hAnsi="Arial"/>
                <w:sz w:val="20"/>
              </w:rPr>
            </w:pPr>
            <w:hyperlink r:id="rId44" w:history="1">
              <w:r w:rsidR="0025242D" w:rsidRPr="00363776">
                <w:rPr>
                  <w:rStyle w:val="Hyperlink"/>
                  <w:rFonts w:ascii="Arial" w:hAnsi="Arial"/>
                  <w:color w:val="auto"/>
                  <w:sz w:val="20"/>
                </w:rPr>
                <w:t>MAFS.2.MD.1.1: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</w:rPr>
            </w:pPr>
            <w:r w:rsidRPr="00363776">
              <w:rPr>
                <w:rFonts w:ascii="Arial" w:hAnsi="Arial"/>
                <w:sz w:val="20"/>
              </w:rPr>
              <w:t>Measure the length of an object to the nearest inch, foot, centimeter, or meter by selecting and using appropriate tools such as rulers, yardsticks, meter sticks, and measuring tapes.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OUT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  <w:p w:rsidR="0025242D" w:rsidRPr="00363776" w:rsidRDefault="0025242D" w:rsidP="00582589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36377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143, 173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  <w:r w:rsidRPr="00363776">
              <w:rPr>
                <w:rFonts w:ascii="Arial" w:hAnsi="Arial"/>
                <w:sz w:val="20"/>
                <w:szCs w:val="20"/>
              </w:rPr>
              <w:t>Page citations refer to the teacher measuring.</w:t>
            </w:r>
          </w:p>
          <w:p w:rsidR="0025242D" w:rsidRPr="00363776" w:rsidRDefault="0025242D" w:rsidP="00582589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42D75" w:rsidRPr="00363776" w:rsidRDefault="00242D75" w:rsidP="00242D75"/>
    <w:p w:rsidR="00242D75" w:rsidRPr="00363776" w:rsidRDefault="00242D75"/>
    <w:sectPr w:rsidR="00242D75" w:rsidRPr="00363776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07158A"/>
    <w:rsid w:val="001346C5"/>
    <w:rsid w:val="001B3667"/>
    <w:rsid w:val="00205A07"/>
    <w:rsid w:val="00223473"/>
    <w:rsid w:val="00236615"/>
    <w:rsid w:val="00242D75"/>
    <w:rsid w:val="0025242D"/>
    <w:rsid w:val="00363776"/>
    <w:rsid w:val="00371519"/>
    <w:rsid w:val="00475B62"/>
    <w:rsid w:val="004D370D"/>
    <w:rsid w:val="00542C54"/>
    <w:rsid w:val="00572BD0"/>
    <w:rsid w:val="00582589"/>
    <w:rsid w:val="005E2A3D"/>
    <w:rsid w:val="00604418"/>
    <w:rsid w:val="00681009"/>
    <w:rsid w:val="006E4ECA"/>
    <w:rsid w:val="006F7579"/>
    <w:rsid w:val="00797FA8"/>
    <w:rsid w:val="007C65CD"/>
    <w:rsid w:val="0090616A"/>
    <w:rsid w:val="009456F7"/>
    <w:rsid w:val="009B41F4"/>
    <w:rsid w:val="009C64BA"/>
    <w:rsid w:val="009E0FE7"/>
    <w:rsid w:val="00A64B35"/>
    <w:rsid w:val="00A92C3E"/>
    <w:rsid w:val="00B20B18"/>
    <w:rsid w:val="00B43D04"/>
    <w:rsid w:val="00B62FC4"/>
    <w:rsid w:val="00DC3737"/>
    <w:rsid w:val="00DF0BF2"/>
    <w:rsid w:val="00EE540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  <w:lsdException w:name="Strong" w:uiPriority="22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styleId="Strong">
    <w:name w:val="Strong"/>
    <w:basedOn w:val="DefaultParagraphFont"/>
    <w:uiPriority w:val="22"/>
    <w:rsid w:val="00223473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7690" TargetMode="External"/><Relationship Id="rId13" Type="http://schemas.openxmlformats.org/officeDocument/2006/relationships/hyperlink" Target="http://www.cpalms.org/Public/PreviewStandard/Preview/4599" TargetMode="External"/><Relationship Id="rId18" Type="http://schemas.openxmlformats.org/officeDocument/2006/relationships/hyperlink" Target="http://www.cpalms.org/Public/PreviewStandard/Preview/4604" TargetMode="External"/><Relationship Id="rId26" Type="http://schemas.openxmlformats.org/officeDocument/2006/relationships/hyperlink" Target="http://www.cpalms.org/Public/PreviewStandard/Preview/4612" TargetMode="External"/><Relationship Id="rId39" Type="http://schemas.openxmlformats.org/officeDocument/2006/relationships/hyperlink" Target="http://www.cpalms.org/Public/PreviewStandard/Preview/462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4607" TargetMode="External"/><Relationship Id="rId34" Type="http://schemas.openxmlformats.org/officeDocument/2006/relationships/hyperlink" Target="http://www.cpalms.org/Public/PreviewStandard/Preview/4619" TargetMode="External"/><Relationship Id="rId42" Type="http://schemas.openxmlformats.org/officeDocument/2006/relationships/hyperlink" Target="http://www.cpalms.org/Public/PreviewStandard/Preview/5865" TargetMode="External"/><Relationship Id="rId7" Type="http://schemas.openxmlformats.org/officeDocument/2006/relationships/hyperlink" Target="http://www.cpalms.org/Public/PreviewStandard/Preview/5354" TargetMode="External"/><Relationship Id="rId12" Type="http://schemas.openxmlformats.org/officeDocument/2006/relationships/hyperlink" Target="http://www.cpalms.org/Public/PreviewStandard/Preview/4598" TargetMode="External"/><Relationship Id="rId17" Type="http://schemas.openxmlformats.org/officeDocument/2006/relationships/hyperlink" Target="http://www.cpalms.org/Public/PreviewStandard/Preview/4603" TargetMode="External"/><Relationship Id="rId25" Type="http://schemas.openxmlformats.org/officeDocument/2006/relationships/hyperlink" Target="http://www.cpalms.org/Public/PreviewStandard/Preview/4611" TargetMode="External"/><Relationship Id="rId33" Type="http://schemas.openxmlformats.org/officeDocument/2006/relationships/hyperlink" Target="http://www.cpalms.org/Public/PreviewStandard/Preview/4618" TargetMode="External"/><Relationship Id="rId38" Type="http://schemas.openxmlformats.org/officeDocument/2006/relationships/hyperlink" Target="http://www.cpalms.org/Public/PreviewStandard/Preview/4623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4602" TargetMode="External"/><Relationship Id="rId20" Type="http://schemas.openxmlformats.org/officeDocument/2006/relationships/hyperlink" Target="http://www.cpalms.org/Public/PreviewStandard/Preview/4606" TargetMode="External"/><Relationship Id="rId29" Type="http://schemas.openxmlformats.org/officeDocument/2006/relationships/hyperlink" Target="http://www.cpalms.org/Public/PreviewStandard/Preview/4614" TargetMode="External"/><Relationship Id="rId41" Type="http://schemas.openxmlformats.org/officeDocument/2006/relationships/hyperlink" Target="http://www.cpalms.org/Public/PreviewStandard/Preview/462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5352" TargetMode="External"/><Relationship Id="rId11" Type="http://schemas.openxmlformats.org/officeDocument/2006/relationships/hyperlink" Target="http://www.cpalms.org/Public/PreviewStandard/Preview/4597" TargetMode="External"/><Relationship Id="rId24" Type="http://schemas.openxmlformats.org/officeDocument/2006/relationships/hyperlink" Target="http://www.cpalms.org/Public/PreviewStandard/Preview/4610" TargetMode="External"/><Relationship Id="rId32" Type="http://schemas.openxmlformats.org/officeDocument/2006/relationships/hyperlink" Target="http://www.cpalms.org/Public/PreviewStandard/Preview/4617" TargetMode="External"/><Relationship Id="rId37" Type="http://schemas.openxmlformats.org/officeDocument/2006/relationships/hyperlink" Target="http://www.cpalms.org/Public/PreviewStandard/Preview/4622" TargetMode="External"/><Relationship Id="rId40" Type="http://schemas.openxmlformats.org/officeDocument/2006/relationships/hyperlink" Target="http://www.cpalms.org/Public/PreviewStandard/Preview/4625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4601" TargetMode="External"/><Relationship Id="rId23" Type="http://schemas.openxmlformats.org/officeDocument/2006/relationships/hyperlink" Target="http://www.cpalms.org/Public/PreviewStandard/Preview/4609" TargetMode="External"/><Relationship Id="rId28" Type="http://schemas.openxmlformats.org/officeDocument/2006/relationships/hyperlink" Target="http://www.cpalms.org/Public/PreviewStandard/Preview/1600" TargetMode="External"/><Relationship Id="rId36" Type="http://schemas.openxmlformats.org/officeDocument/2006/relationships/hyperlink" Target="http://www.cpalms.org/Public/PreviewStandard/Preview/4621" TargetMode="External"/><Relationship Id="rId10" Type="http://schemas.openxmlformats.org/officeDocument/2006/relationships/hyperlink" Target="http://www.cpalms.org/Public/PreviewStandard/Preview/4596" TargetMode="External"/><Relationship Id="rId19" Type="http://schemas.openxmlformats.org/officeDocument/2006/relationships/hyperlink" Target="http://www.cpalms.org/Public/PreviewStandard/Preview/4605" TargetMode="External"/><Relationship Id="rId31" Type="http://schemas.openxmlformats.org/officeDocument/2006/relationships/hyperlink" Target="http://www.cpalms.org/Public/PreviewStandard/Preview/4616" TargetMode="External"/><Relationship Id="rId44" Type="http://schemas.openxmlformats.org/officeDocument/2006/relationships/hyperlink" Target="http://www.cpalms.org/Public/PreviewStandard/Preview/534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4595" TargetMode="External"/><Relationship Id="rId14" Type="http://schemas.openxmlformats.org/officeDocument/2006/relationships/hyperlink" Target="http://www.cpalms.org/Public/PreviewStandard/Preview/4600" TargetMode="External"/><Relationship Id="rId22" Type="http://schemas.openxmlformats.org/officeDocument/2006/relationships/hyperlink" Target="http://www.cpalms.org/Public/PreviewStandard/Preview/4608" TargetMode="External"/><Relationship Id="rId27" Type="http://schemas.openxmlformats.org/officeDocument/2006/relationships/hyperlink" Target="http://www.cpalms.org/Public/PreviewStandard/Preview/4613" TargetMode="External"/><Relationship Id="rId30" Type="http://schemas.openxmlformats.org/officeDocument/2006/relationships/hyperlink" Target="http://www.cpalms.org/Public/PreviewStandard/Preview/4615" TargetMode="External"/><Relationship Id="rId35" Type="http://schemas.openxmlformats.org/officeDocument/2006/relationships/hyperlink" Target="http://www.cpalms.org/Public/PreviewStandard/Preview/4620" TargetMode="External"/><Relationship Id="rId43" Type="http://schemas.openxmlformats.org/officeDocument/2006/relationships/hyperlink" Target="http://www.cpalms.org/Public/PreviewStandard/Preview/586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2334</Words>
  <Characters>13308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15611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3</cp:revision>
  <dcterms:created xsi:type="dcterms:W3CDTF">2015-06-04T12:57:00Z</dcterms:created>
  <dcterms:modified xsi:type="dcterms:W3CDTF">2015-06-04T12:57:00Z</dcterms:modified>
</cp:coreProperties>
</file>