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4BB981" w14:textId="5EB4FFB4" w:rsidR="00E17968" w:rsidRDefault="002C0133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Publisher:</w:t>
      </w:r>
      <w:r w:rsidR="00E17968">
        <w:rPr>
          <w:rFonts w:ascii="Arial" w:hAnsi="Arial" w:cs="Arial"/>
          <w:noProof/>
        </w:rPr>
        <w:t xml:space="preserve"> </w:t>
      </w:r>
      <w:r w:rsidR="00EE1B74">
        <w:rPr>
          <w:rFonts w:ascii="Arial" w:hAnsi="Arial" w:cs="Arial"/>
          <w:iCs/>
          <w:noProof/>
        </w:rPr>
        <w:t>Davis Publications</w:t>
      </w:r>
    </w:p>
    <w:p w14:paraId="45183E03" w14:textId="61693AB5" w:rsidR="00256E2E" w:rsidRDefault="00256E2E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Program Title</w:t>
      </w:r>
      <w:r w:rsidR="000D0385">
        <w:rPr>
          <w:rFonts w:ascii="Arial" w:hAnsi="Arial" w:cs="Arial"/>
          <w:noProof/>
        </w:rPr>
        <w:t>:</w:t>
      </w:r>
      <w:r>
        <w:rPr>
          <w:rFonts w:ascii="Arial" w:hAnsi="Arial" w:cs="Arial"/>
          <w:noProof/>
        </w:rPr>
        <w:t xml:space="preserve"> </w:t>
      </w:r>
      <w:r w:rsidR="00EE1B74" w:rsidRPr="00B0395F">
        <w:rPr>
          <w:rFonts w:ascii="Arial" w:hAnsi="Arial" w:cs="Arial"/>
          <w:i/>
          <w:noProof/>
        </w:rPr>
        <w:t>Explorations in Art</w:t>
      </w:r>
      <w:r w:rsidR="00EE1B74" w:rsidRPr="00A3228D">
        <w:rPr>
          <w:rFonts w:ascii="Arial" w:hAnsi="Arial" w:cs="Arial"/>
          <w:iCs/>
          <w:noProof/>
        </w:rPr>
        <w:t xml:space="preserve"> 2E, Grade 2</w:t>
      </w:r>
    </w:p>
    <w:p w14:paraId="4E0FE31D" w14:textId="77777777" w:rsidR="004F59D8" w:rsidRDefault="003A5AB4" w:rsidP="000D0385">
      <w:pPr>
        <w:spacing w:after="120"/>
        <w:ind w:left="2340"/>
        <w:jc w:val="right"/>
        <w:rPr>
          <w:rFonts w:ascii="Arial" w:hAnsi="Arial" w:cs="Arial"/>
          <w:noProof/>
        </w:rPr>
      </w:pPr>
      <w:r>
        <w:rPr>
          <w:rFonts w:ascii="Arial" w:eastAsia="Arial" w:hAnsi="Arial" w:cs="Arial"/>
        </w:rPr>
        <w:t>Approved by the State Board of Education on May 8, 2020</w:t>
      </w:r>
    </w:p>
    <w:p w14:paraId="5288AA33" w14:textId="071876E8" w:rsidR="00970164" w:rsidRDefault="00744F28" w:rsidP="000D0385">
      <w:pPr>
        <w:spacing w:after="120"/>
        <w:ind w:left="7200"/>
        <w:jc w:val="right"/>
        <w:rPr>
          <w:rFonts w:ascii="Arial" w:hAnsi="Arial" w:cs="Arial"/>
          <w:noProof/>
        </w:rPr>
        <w:sectPr w:rsidR="00970164" w:rsidSect="004F59D8">
          <w:footerReference w:type="even" r:id="rId11"/>
          <w:footerReference w:type="default" r:id="rId12"/>
          <w:pgSz w:w="15840" w:h="12240" w:orient="landscape"/>
          <w:pgMar w:top="720" w:right="720" w:bottom="720" w:left="720" w:header="144" w:footer="144" w:gutter="0"/>
          <w:cols w:num="2" w:space="720" w:equalWidth="0">
            <w:col w:w="5040" w:space="720"/>
            <w:col w:w="8640"/>
          </w:cols>
          <w:noEndnote/>
          <w:titlePg/>
          <w:docGrid w:linePitch="326"/>
        </w:sectPr>
      </w:pPr>
      <w:r>
        <w:rPr>
          <w:rFonts w:ascii="Arial" w:hAnsi="Arial" w:cs="Arial"/>
          <w:noProof/>
        </w:rPr>
        <w:t xml:space="preserve">Page 1 of </w:t>
      </w:r>
      <w:r w:rsidR="00A875BC">
        <w:rPr>
          <w:rFonts w:ascii="Arial" w:hAnsi="Arial" w:cs="Arial"/>
          <w:noProof/>
        </w:rPr>
        <w:t>9</w:t>
      </w:r>
      <w:bookmarkStart w:id="0" w:name="_GoBack"/>
      <w:bookmarkEnd w:id="0"/>
    </w:p>
    <w:p w14:paraId="5FF6381F" w14:textId="6F746241" w:rsidR="00256E2E" w:rsidRDefault="004F59D8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Components</w:t>
      </w:r>
      <w:r w:rsidR="000D0385">
        <w:rPr>
          <w:rFonts w:ascii="Arial" w:hAnsi="Arial" w:cs="Arial"/>
          <w:noProof/>
        </w:rPr>
        <w:t>:</w:t>
      </w:r>
      <w:r w:rsidR="00B0395F">
        <w:rPr>
          <w:rFonts w:ascii="Arial" w:hAnsi="Arial" w:cs="Arial"/>
          <w:noProof/>
        </w:rPr>
        <w:t xml:space="preserve"> Student Edition</w:t>
      </w:r>
      <w:r w:rsidR="00035731">
        <w:rPr>
          <w:rFonts w:ascii="Arial" w:hAnsi="Arial" w:cs="Arial"/>
          <w:noProof/>
        </w:rPr>
        <w:t xml:space="preserve"> (SE)</w:t>
      </w:r>
      <w:r w:rsidR="00B0395F">
        <w:rPr>
          <w:rFonts w:ascii="Arial" w:hAnsi="Arial" w:cs="Arial"/>
          <w:noProof/>
        </w:rPr>
        <w:t>, Teacher Edition</w:t>
      </w:r>
      <w:r w:rsidR="00035731">
        <w:rPr>
          <w:rFonts w:ascii="Arial" w:hAnsi="Arial" w:cs="Arial"/>
          <w:noProof/>
        </w:rPr>
        <w:t xml:space="preserve"> (TE)</w:t>
      </w:r>
      <w:r w:rsidR="00100D34">
        <w:rPr>
          <w:rFonts w:ascii="Arial" w:hAnsi="Arial" w:cs="Arial"/>
          <w:noProof/>
        </w:rPr>
        <w:t>, Teacher Resources</w:t>
      </w:r>
      <w:r w:rsidR="00035731">
        <w:rPr>
          <w:rFonts w:ascii="Arial" w:hAnsi="Arial" w:cs="Arial"/>
          <w:noProof/>
        </w:rPr>
        <w:t xml:space="preserve"> (TR)</w:t>
      </w:r>
    </w:p>
    <w:p w14:paraId="03D3F60D" w14:textId="77777777" w:rsidR="00256E2E" w:rsidRDefault="00256E2E" w:rsidP="00E17968">
      <w:pPr>
        <w:spacing w:after="120"/>
        <w:rPr>
          <w:rFonts w:ascii="Arial" w:hAnsi="Arial" w:cs="Arial"/>
          <w:noProof/>
        </w:rPr>
      </w:pPr>
    </w:p>
    <w:p w14:paraId="7592FCB4" w14:textId="77777777" w:rsidR="00E17968" w:rsidRPr="00E17968" w:rsidRDefault="00E17968" w:rsidP="00E17968">
      <w:pPr>
        <w:pStyle w:val="BodyText"/>
        <w:autoSpaceDE/>
        <w:autoSpaceDN/>
        <w:adjustRightInd/>
        <w:spacing w:after="240"/>
        <w:ind w:firstLine="0"/>
        <w:rPr>
          <w:rFonts w:ascii="Arial" w:hAnsi="Arial" w:cs="Arial"/>
          <w:noProof/>
          <w:sz w:val="24"/>
          <w:szCs w:val="24"/>
        </w:rPr>
        <w:sectPr w:rsidR="00E17968" w:rsidRPr="00E17968" w:rsidSect="004F59D8">
          <w:type w:val="continuous"/>
          <w:pgSz w:w="15840" w:h="12240" w:orient="landscape"/>
          <w:pgMar w:top="720" w:right="720" w:bottom="720" w:left="720" w:header="144" w:footer="144" w:gutter="0"/>
          <w:cols w:num="2" w:space="720"/>
          <w:noEndnote/>
          <w:titlePg/>
          <w:docGrid w:linePitch="326"/>
        </w:sectPr>
      </w:pPr>
    </w:p>
    <w:p w14:paraId="22F57722" w14:textId="77777777" w:rsidR="00547E01" w:rsidRDefault="00547E01" w:rsidP="00256E2E">
      <w:pPr>
        <w:pStyle w:val="Heading1"/>
        <w:spacing w:before="360"/>
      </w:pPr>
      <w:r w:rsidRPr="00B114B1">
        <w:t xml:space="preserve">Standards Map </w:t>
      </w:r>
      <w:r w:rsidR="00056F4E">
        <w:t>Template</w:t>
      </w:r>
      <w:r w:rsidR="00EF6410">
        <w:t>–</w:t>
      </w:r>
      <w:r w:rsidRPr="00B114B1">
        <w:t>202</w:t>
      </w:r>
      <w:r w:rsidR="00F361F3">
        <w:t>1</w:t>
      </w:r>
      <w:r w:rsidRPr="00B114B1">
        <w:t xml:space="preserve"> </w:t>
      </w:r>
      <w:r w:rsidR="00F361F3">
        <w:t xml:space="preserve">Arts </w:t>
      </w:r>
      <w:r w:rsidRPr="00B114B1">
        <w:t>Education Adoption</w:t>
      </w:r>
      <w:r w:rsidR="00EF6410">
        <w:br/>
      </w:r>
      <w:r w:rsidR="00026CC3">
        <w:t xml:space="preserve">Grade </w:t>
      </w:r>
      <w:r w:rsidR="00CC2F3F">
        <w:t>Two</w:t>
      </w:r>
      <w:r w:rsidR="00F361F3">
        <w:t xml:space="preserve"> </w:t>
      </w:r>
      <w:r w:rsidR="001D2CC7">
        <w:t>Visual Arts</w:t>
      </w:r>
    </w:p>
    <w:p w14:paraId="3DE82300" w14:textId="77777777" w:rsidR="001F7B46" w:rsidRPr="00EF6410" w:rsidRDefault="00056F4E" w:rsidP="001D2CC7">
      <w:pPr>
        <w:spacing w:after="240"/>
        <w:jc w:val="center"/>
        <w:rPr>
          <w:rFonts w:ascii="Arial" w:hAnsi="Arial" w:cs="Arial"/>
        </w:rPr>
      </w:pPr>
      <w:r w:rsidRPr="00EF6410">
        <w:rPr>
          <w:rFonts w:ascii="Arial" w:hAnsi="Arial" w:cs="Arial"/>
        </w:rPr>
        <w:t>(Download and use to cite where instructional resources fully address each standard)</w:t>
      </w:r>
    </w:p>
    <w:tbl>
      <w:tblPr>
        <w:tblStyle w:val="TableGrid"/>
        <w:tblW w:w="14616" w:type="dxa"/>
        <w:tblLook w:val="0020" w:firstRow="1" w:lastRow="0" w:firstColumn="0" w:lastColumn="0" w:noHBand="0" w:noVBand="0"/>
        <w:tblDescription w:val="Grade Two Visual Arts Standards chart"/>
      </w:tblPr>
      <w:tblGrid>
        <w:gridCol w:w="1843"/>
        <w:gridCol w:w="4092"/>
        <w:gridCol w:w="3618"/>
        <w:gridCol w:w="630"/>
        <w:gridCol w:w="636"/>
        <w:gridCol w:w="3797"/>
      </w:tblGrid>
      <w:tr w:rsidR="00CC731C" w:rsidRPr="000D0385" w14:paraId="7567DCF1" w14:textId="77777777" w:rsidTr="000D0385">
        <w:trPr>
          <w:cantSplit/>
          <w:trHeight w:val="211"/>
          <w:tblHeader/>
        </w:trPr>
        <w:tc>
          <w:tcPr>
            <w:tcW w:w="1843" w:type="dxa"/>
            <w:shd w:val="clear" w:color="auto" w:fill="D9D9D9" w:themeFill="background1" w:themeFillShade="D9"/>
          </w:tcPr>
          <w:p w14:paraId="0D939410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Standard</w:t>
            </w:r>
          </w:p>
        </w:tc>
        <w:tc>
          <w:tcPr>
            <w:tcW w:w="4092" w:type="dxa"/>
            <w:shd w:val="clear" w:color="auto" w:fill="D9D9D9" w:themeFill="background1" w:themeFillShade="D9"/>
          </w:tcPr>
          <w:p w14:paraId="71A3F437" w14:textId="77777777" w:rsidR="00A16C71" w:rsidRPr="000D0385" w:rsidRDefault="00A16C71" w:rsidP="00B114B1">
            <w:pPr>
              <w:pStyle w:val="Heading3"/>
            </w:pPr>
            <w:r w:rsidRPr="000D0385">
              <w:t>Standard Language</w:t>
            </w:r>
          </w:p>
        </w:tc>
        <w:tc>
          <w:tcPr>
            <w:tcW w:w="3618" w:type="dxa"/>
            <w:shd w:val="clear" w:color="auto" w:fill="D9D9D9" w:themeFill="background1" w:themeFillShade="D9"/>
          </w:tcPr>
          <w:p w14:paraId="39DCC9FB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Publisher Citations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63D8084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60783C17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Y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7FA62D05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251A23E3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N</w:t>
            </w:r>
          </w:p>
        </w:tc>
        <w:tc>
          <w:tcPr>
            <w:tcW w:w="3797" w:type="dxa"/>
            <w:shd w:val="clear" w:color="auto" w:fill="D9D9D9" w:themeFill="background1" w:themeFillShade="D9"/>
          </w:tcPr>
          <w:p w14:paraId="76DF73BC" w14:textId="77777777" w:rsidR="00A16C71" w:rsidRPr="000D0385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Reviewer Comments, Citations, and Questions</w:t>
            </w:r>
          </w:p>
        </w:tc>
      </w:tr>
      <w:tr w:rsidR="00345C92" w:rsidRPr="000D0385" w14:paraId="4CBD1844" w14:textId="77777777" w:rsidTr="000D0385">
        <w:trPr>
          <w:cantSplit/>
          <w:trHeight w:val="211"/>
        </w:trPr>
        <w:tc>
          <w:tcPr>
            <w:tcW w:w="1843" w:type="dxa"/>
          </w:tcPr>
          <w:p w14:paraId="2C940E40" w14:textId="77777777" w:rsidR="00345C92" w:rsidRPr="000D0385" w:rsidRDefault="00345C92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/>
                <w:bCs/>
                <w:noProof/>
              </w:rPr>
              <w:t>CREATING</w:t>
            </w:r>
          </w:p>
        </w:tc>
        <w:tc>
          <w:tcPr>
            <w:tcW w:w="4092" w:type="dxa"/>
          </w:tcPr>
          <w:p w14:paraId="46F37B1A" w14:textId="77777777" w:rsidR="00345C92" w:rsidRPr="000D0385" w:rsidRDefault="00A9476C" w:rsidP="00B114B1">
            <w:pPr>
              <w:pStyle w:val="Heading3"/>
              <w:rPr>
                <w:b w:val="0"/>
              </w:rPr>
            </w:pPr>
            <w:r w:rsidRPr="000D0385">
              <w:rPr>
                <w:b w:val="0"/>
              </w:rPr>
              <w:t>Generate and conceptualize artistic ideas and work.</w:t>
            </w:r>
          </w:p>
        </w:tc>
        <w:tc>
          <w:tcPr>
            <w:tcW w:w="3618" w:type="dxa"/>
          </w:tcPr>
          <w:p w14:paraId="05C663B9" w14:textId="77777777" w:rsidR="00345C92" w:rsidRPr="000D0385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6EC6A6E" w14:textId="77777777" w:rsidR="00345C92" w:rsidRPr="000D0385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56BBB69B" w14:textId="77777777" w:rsidR="00345C92" w:rsidRPr="000D0385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7" w:type="dxa"/>
            <w:shd w:val="clear" w:color="auto" w:fill="D9D9D9" w:themeFill="background1" w:themeFillShade="D9"/>
          </w:tcPr>
          <w:p w14:paraId="7A593E6F" w14:textId="77777777" w:rsidR="00345C92" w:rsidRPr="000D0385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CC731C" w:rsidRPr="000D0385" w14:paraId="3D56157A" w14:textId="77777777" w:rsidTr="000D0385">
        <w:trPr>
          <w:cantSplit/>
        </w:trPr>
        <w:tc>
          <w:tcPr>
            <w:tcW w:w="1843" w:type="dxa"/>
          </w:tcPr>
          <w:p w14:paraId="0D58D0EF" w14:textId="77777777" w:rsidR="00A16C71" w:rsidRPr="000D0385" w:rsidRDefault="00CC2F3F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.VA:Cr1.1</w:t>
            </w:r>
          </w:p>
        </w:tc>
        <w:tc>
          <w:tcPr>
            <w:tcW w:w="4092" w:type="dxa"/>
          </w:tcPr>
          <w:p w14:paraId="23540757" w14:textId="77777777" w:rsidR="00A16C71" w:rsidRPr="000D0385" w:rsidRDefault="00694AA5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Brainstorm to generate multiple approaches to an art or design problem.</w:t>
            </w:r>
          </w:p>
        </w:tc>
        <w:tc>
          <w:tcPr>
            <w:tcW w:w="3618" w:type="dxa"/>
          </w:tcPr>
          <w:p w14:paraId="6E29E736" w14:textId="6B4B81AA" w:rsidR="00D15C31" w:rsidRDefault="004D7E05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90D88">
              <w:rPr>
                <w:rFonts w:ascii="Arial" w:hAnsi="Arial" w:cs="Arial"/>
                <w:noProof/>
              </w:rPr>
              <w:t>Unit 2 STEAM: Consider Materials When Creating Art: Research and Collaborate/Create, Reflect, Revise, pg. 59</w:t>
            </w:r>
          </w:p>
          <w:p w14:paraId="592175F0" w14:textId="77777777" w:rsidR="00D15C31" w:rsidRDefault="00D15C3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08B563B" w14:textId="261993E2" w:rsidR="005E3BBD" w:rsidRDefault="004D7E05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E3BBD" w:rsidRPr="005E3BBD">
              <w:rPr>
                <w:rFonts w:ascii="Arial" w:hAnsi="Arial" w:cs="Arial"/>
                <w:noProof/>
              </w:rPr>
              <w:t xml:space="preserve">1.5 Picturing Places: Color Families and Mood: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5E3BBD" w:rsidRPr="005E3BBD">
              <w:rPr>
                <w:rFonts w:ascii="Arial" w:hAnsi="Arial" w:cs="Arial"/>
                <w:noProof/>
              </w:rPr>
              <w:t>: Create: Studio Time</w:t>
            </w:r>
            <w:r w:rsidR="005E3BBD">
              <w:rPr>
                <w:rFonts w:ascii="Arial" w:hAnsi="Arial" w:cs="Arial"/>
                <w:noProof/>
              </w:rPr>
              <w:t>, pg. 14</w:t>
            </w:r>
          </w:p>
          <w:p w14:paraId="3C68CD0A" w14:textId="77777777" w:rsidR="005E3BBD" w:rsidRDefault="005E3BB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9AA5604" w14:textId="1163300B" w:rsidR="005E3BBD" w:rsidRPr="000D0385" w:rsidRDefault="004D7E05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A3972" w:rsidRPr="00AA3972">
              <w:rPr>
                <w:rFonts w:ascii="Arial" w:hAnsi="Arial" w:cs="Arial"/>
                <w:noProof/>
              </w:rPr>
              <w:t xml:space="preserve">2.9 We Can Wear Who We Are: Patterns and Borders: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AA3972" w:rsidRPr="00AA3972">
              <w:rPr>
                <w:rFonts w:ascii="Arial" w:hAnsi="Arial" w:cs="Arial"/>
                <w:noProof/>
              </w:rPr>
              <w:t>: Studio Exploration: 1.Explore</w:t>
            </w:r>
            <w:r w:rsidR="00AA3972">
              <w:rPr>
                <w:rFonts w:ascii="Arial" w:hAnsi="Arial" w:cs="Arial"/>
                <w:noProof/>
              </w:rPr>
              <w:t>, pg. 54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6B2C73F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53929606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399251BA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0D0385" w14:paraId="43902B1A" w14:textId="77777777" w:rsidTr="000D0385">
        <w:trPr>
          <w:cantSplit/>
        </w:trPr>
        <w:tc>
          <w:tcPr>
            <w:tcW w:w="1843" w:type="dxa"/>
          </w:tcPr>
          <w:p w14:paraId="2A82B90C" w14:textId="77777777" w:rsidR="00A16C71" w:rsidRPr="000D0385" w:rsidRDefault="00CC2F3F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.VA:Cr1.2</w:t>
            </w:r>
          </w:p>
        </w:tc>
        <w:tc>
          <w:tcPr>
            <w:tcW w:w="4092" w:type="dxa"/>
          </w:tcPr>
          <w:p w14:paraId="7401BF06" w14:textId="77777777" w:rsidR="00A16C71" w:rsidRPr="000D0385" w:rsidRDefault="00694AA5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Make art or design with various art materials and tools to explore personal interests, questions, and curiosity.</w:t>
            </w:r>
          </w:p>
        </w:tc>
        <w:tc>
          <w:tcPr>
            <w:tcW w:w="3618" w:type="dxa"/>
          </w:tcPr>
          <w:p w14:paraId="6754B043" w14:textId="16672286" w:rsidR="00423A89" w:rsidRDefault="00642CC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B31C7">
              <w:rPr>
                <w:rFonts w:ascii="Arial" w:hAnsi="Arial" w:cs="Arial"/>
                <w:noProof/>
              </w:rPr>
              <w:t>2.1 Picturing My Friends: Shapes Express Feelings: Studio Time: A Face with Feelings, pg. 35</w:t>
            </w:r>
          </w:p>
          <w:p w14:paraId="2CEE7CEB" w14:textId="02219364" w:rsidR="000946F0" w:rsidRDefault="000946F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200DD0" w14:textId="6D65C41B" w:rsidR="00520042" w:rsidRDefault="0004567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20042">
              <w:rPr>
                <w:rFonts w:ascii="Arial" w:hAnsi="Arial" w:cs="Arial"/>
                <w:noProof/>
              </w:rPr>
              <w:t>2.4 Celebraiting Together: Shape and Space: Studio Time: Group Celebration, pg. 42</w:t>
            </w:r>
          </w:p>
          <w:p w14:paraId="7FB45BE3" w14:textId="77777777" w:rsidR="00520042" w:rsidRDefault="00520042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20A35D4" w14:textId="5A1135A4" w:rsidR="00B97F6E" w:rsidRPr="000D0385" w:rsidRDefault="0004567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97F6E">
              <w:rPr>
                <w:rFonts w:ascii="Arial" w:hAnsi="Arial" w:cs="Arial"/>
                <w:noProof/>
              </w:rPr>
              <w:t>3.9 Nature’s Forms and Materials: Working with Clay, pg. 84-87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CBFC82D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46F4F1A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7D3A6060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0D0385" w14:paraId="5241C303" w14:textId="77777777" w:rsidTr="000D0385">
        <w:trPr>
          <w:cantSplit/>
        </w:trPr>
        <w:tc>
          <w:tcPr>
            <w:tcW w:w="1843" w:type="dxa"/>
          </w:tcPr>
          <w:p w14:paraId="0CD25166" w14:textId="77777777" w:rsidR="00A16C71" w:rsidRPr="000D0385" w:rsidRDefault="00CC2F3F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.VA:Cr2.1</w:t>
            </w:r>
          </w:p>
        </w:tc>
        <w:tc>
          <w:tcPr>
            <w:tcW w:w="4092" w:type="dxa"/>
          </w:tcPr>
          <w:p w14:paraId="7B897E6F" w14:textId="77777777" w:rsidR="00A16C71" w:rsidRPr="000D0385" w:rsidRDefault="00694AA5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Experiment with various materials and tools to explore personal interests in a work of art or design.</w:t>
            </w:r>
          </w:p>
        </w:tc>
        <w:tc>
          <w:tcPr>
            <w:tcW w:w="3618" w:type="dxa"/>
          </w:tcPr>
          <w:p w14:paraId="4086F1C2" w14:textId="634025D7" w:rsidR="000946F0" w:rsidRDefault="002A7FBE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946F0">
              <w:rPr>
                <w:rFonts w:ascii="Arial" w:hAnsi="Arial" w:cs="Arial"/>
                <w:noProof/>
              </w:rPr>
              <w:t>2.3 What I Think About: Self-Portraits, pg. 38-41</w:t>
            </w:r>
          </w:p>
          <w:p w14:paraId="13F57C9E" w14:textId="77777777" w:rsidR="000946F0" w:rsidRDefault="000946F0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4409F45" w14:textId="61396C3E" w:rsidR="00A16C71" w:rsidRDefault="002A7FB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946F0">
              <w:rPr>
                <w:rFonts w:ascii="Arial" w:hAnsi="Arial" w:cs="Arial"/>
                <w:noProof/>
              </w:rPr>
              <w:t>2.9 We Can Wear Who We Are: Patterns and Borders, pg. 54-57</w:t>
            </w:r>
          </w:p>
          <w:p w14:paraId="072B545A" w14:textId="77777777" w:rsidR="00AB31C7" w:rsidRDefault="00AB31C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4C453FF" w14:textId="147E3DEF" w:rsidR="00AB31C7" w:rsidRPr="000946F0" w:rsidRDefault="002A7FBE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B31C7">
              <w:rPr>
                <w:rFonts w:ascii="Arial" w:hAnsi="Arial" w:cs="Arial"/>
                <w:noProof/>
              </w:rPr>
              <w:t>3.2 Animal Actions: Center of Interest and Movement: Studio Time: My Favorite Animal, pg. 67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AD73839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D94D3B4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218A5092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0D0385" w14:paraId="170633CF" w14:textId="77777777" w:rsidTr="000D0385">
        <w:trPr>
          <w:cantSplit/>
        </w:trPr>
        <w:tc>
          <w:tcPr>
            <w:tcW w:w="1843" w:type="dxa"/>
          </w:tcPr>
          <w:p w14:paraId="3FE318FD" w14:textId="77777777" w:rsidR="00A16C71" w:rsidRPr="000D0385" w:rsidRDefault="00CC2F3F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.VA:Cr2.2</w:t>
            </w:r>
          </w:p>
        </w:tc>
        <w:tc>
          <w:tcPr>
            <w:tcW w:w="4092" w:type="dxa"/>
          </w:tcPr>
          <w:p w14:paraId="06428605" w14:textId="77777777" w:rsidR="00A16C71" w:rsidRPr="000D0385" w:rsidRDefault="00694AA5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Demonstrate safe procedures for using and cleaning art tools, equipment, and studio spaces.</w:t>
            </w:r>
          </w:p>
        </w:tc>
        <w:tc>
          <w:tcPr>
            <w:tcW w:w="3618" w:type="dxa"/>
          </w:tcPr>
          <w:p w14:paraId="0B99FAFD" w14:textId="190C649B" w:rsidR="00820593" w:rsidRDefault="0038472D" w:rsidP="00820593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20593">
              <w:rPr>
                <w:rFonts w:ascii="Arial" w:hAnsi="Arial" w:cs="Arial"/>
                <w:noProof/>
              </w:rPr>
              <w:t>Art Safety, pg. 182</w:t>
            </w:r>
          </w:p>
          <w:p w14:paraId="59C18AC9" w14:textId="77777777" w:rsidR="00820593" w:rsidRDefault="00820593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C64DF36" w14:textId="3864D055" w:rsidR="00E049E3" w:rsidRDefault="00133F88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E049E3" w:rsidRPr="00E049E3">
              <w:rPr>
                <w:rFonts w:ascii="Arial" w:hAnsi="Arial" w:cs="Arial"/>
                <w:noProof/>
              </w:rPr>
              <w:t>2.3 What I Think About: Self-Portraits</w:t>
            </w:r>
            <w:r w:rsidR="00E049E3">
              <w:rPr>
                <w:rFonts w:ascii="Arial" w:hAnsi="Arial" w:cs="Arial"/>
                <w:noProof/>
              </w:rPr>
              <w:t xml:space="preserve">: Art </w:t>
            </w:r>
            <w:r w:rsidR="00E049E3" w:rsidRPr="00E049E3">
              <w:rPr>
                <w:rFonts w:ascii="Arial" w:hAnsi="Arial" w:cs="Arial"/>
                <w:noProof/>
              </w:rPr>
              <w:t>Safety Tip</w:t>
            </w:r>
            <w:r w:rsidR="00E049E3">
              <w:rPr>
                <w:rFonts w:ascii="Arial" w:hAnsi="Arial" w:cs="Arial"/>
                <w:noProof/>
              </w:rPr>
              <w:t>, pg. 41</w:t>
            </w:r>
          </w:p>
          <w:p w14:paraId="1EB867D2" w14:textId="77777777" w:rsidR="00E049E3" w:rsidRDefault="00E049E3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45CA9D5" w14:textId="113439EA" w:rsidR="00E049E3" w:rsidRDefault="00133F88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B7913" w:rsidRPr="004B7913">
              <w:rPr>
                <w:rFonts w:ascii="Arial" w:hAnsi="Arial" w:cs="Arial"/>
                <w:noProof/>
              </w:rPr>
              <w:t>4.9 Pop-Up Story: Paper Sculpture: Art Safety Tip</w:t>
            </w:r>
            <w:r w:rsidR="004B7913">
              <w:rPr>
                <w:rFonts w:ascii="Arial" w:hAnsi="Arial" w:cs="Arial"/>
                <w:noProof/>
              </w:rPr>
              <w:t>, pg. 117</w:t>
            </w:r>
          </w:p>
          <w:p w14:paraId="04EFAAA9" w14:textId="77777777" w:rsidR="004B7913" w:rsidRDefault="004B7913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11C14B4" w14:textId="1ECB99E2" w:rsidR="004B7913" w:rsidRPr="000D0385" w:rsidRDefault="00133F88" w:rsidP="000946F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D55DB" w:rsidRPr="003D55DB">
              <w:rPr>
                <w:rFonts w:ascii="Arial" w:hAnsi="Arial" w:cs="Arial"/>
                <w:noProof/>
              </w:rPr>
              <w:t>5.9 Work or Play: Sculpture: Art Criticism: Art Safety Tip</w:t>
            </w:r>
            <w:r w:rsidR="003D55DB">
              <w:rPr>
                <w:rFonts w:ascii="Arial" w:hAnsi="Arial" w:cs="Arial"/>
                <w:noProof/>
              </w:rPr>
              <w:t>, pg. 147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D5321A4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293E9222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6078D813" w14:textId="77777777" w:rsidR="00A16C71" w:rsidRPr="000D0385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1F7B46" w:rsidRPr="000D0385" w14:paraId="6C0B0CAF" w14:textId="77777777" w:rsidTr="000D0385">
        <w:trPr>
          <w:cantSplit/>
        </w:trPr>
        <w:tc>
          <w:tcPr>
            <w:tcW w:w="1843" w:type="dxa"/>
          </w:tcPr>
          <w:p w14:paraId="63FE5D0C" w14:textId="77777777" w:rsidR="00F361F3" w:rsidRPr="000D0385" w:rsidRDefault="00CC2F3F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.VA:Cr2.3</w:t>
            </w:r>
          </w:p>
        </w:tc>
        <w:tc>
          <w:tcPr>
            <w:tcW w:w="4092" w:type="dxa"/>
          </w:tcPr>
          <w:p w14:paraId="30446ED3" w14:textId="77777777" w:rsidR="00F361F3" w:rsidRPr="000D0385" w:rsidRDefault="00694AA5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0D0385">
              <w:rPr>
                <w:rFonts w:ascii="Arial" w:hAnsi="Arial" w:cs="Arial"/>
              </w:rPr>
              <w:t>Repurpose found objects to make a new artwork or design.</w:t>
            </w:r>
          </w:p>
        </w:tc>
        <w:tc>
          <w:tcPr>
            <w:tcW w:w="3618" w:type="dxa"/>
          </w:tcPr>
          <w:p w14:paraId="20A02C3E" w14:textId="4E606C26" w:rsidR="009D1AB9" w:rsidRDefault="00D20FF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9D1AB9" w:rsidRPr="009D1AB9">
              <w:rPr>
                <w:rFonts w:ascii="Arial" w:hAnsi="Arial" w:cs="Arial"/>
                <w:noProof/>
              </w:rPr>
              <w:t>Unit 1 STEAM: Consider Sorting When Creating Art</w:t>
            </w:r>
            <w:r w:rsidR="009D1AB9">
              <w:rPr>
                <w:rFonts w:ascii="Arial" w:hAnsi="Arial" w:cs="Arial"/>
                <w:noProof/>
              </w:rPr>
              <w:t>, pg. 28-29</w:t>
            </w:r>
          </w:p>
          <w:p w14:paraId="68CB9A5C" w14:textId="3C42911F" w:rsidR="009D1AB9" w:rsidRDefault="009D1AB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3DB010C" w14:textId="6F9E8846" w:rsidR="00FA4E22" w:rsidRDefault="00D20FF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A4E22" w:rsidRPr="00FA4E22">
              <w:rPr>
                <w:rFonts w:ascii="Arial" w:hAnsi="Arial" w:cs="Arial"/>
                <w:noProof/>
              </w:rPr>
              <w:t>Unit 2 STEAM</w:t>
            </w:r>
            <w:r w:rsidR="00FA4E22">
              <w:rPr>
                <w:rFonts w:ascii="Arial" w:hAnsi="Arial" w:cs="Arial"/>
                <w:noProof/>
              </w:rPr>
              <w:t>:</w:t>
            </w:r>
            <w:r w:rsidR="00FA4E22" w:rsidRPr="00FA4E22">
              <w:rPr>
                <w:rFonts w:ascii="Arial" w:hAnsi="Arial" w:cs="Arial"/>
                <w:noProof/>
              </w:rPr>
              <w:t xml:space="preserve"> Consider Materials When Creating Art</w:t>
            </w:r>
            <w:r w:rsidR="00FA4E22">
              <w:rPr>
                <w:rFonts w:ascii="Arial" w:hAnsi="Arial" w:cs="Arial"/>
                <w:noProof/>
              </w:rPr>
              <w:t>, pg. 58-59</w:t>
            </w:r>
          </w:p>
          <w:p w14:paraId="5AC12C46" w14:textId="77777777" w:rsidR="00FA4E22" w:rsidRDefault="00FA4E22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C5C69D8" w14:textId="5CBE8749" w:rsidR="009D1AB9" w:rsidRPr="000D0385" w:rsidRDefault="00D20FF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61D76" w:rsidRPr="00361D76">
              <w:rPr>
                <w:rFonts w:ascii="Arial" w:hAnsi="Arial" w:cs="Arial"/>
                <w:noProof/>
              </w:rPr>
              <w:t>6.7 Patterns for Living: Printing with Objects: Studio Time</w:t>
            </w:r>
            <w:r w:rsidR="005471C9">
              <w:rPr>
                <w:rFonts w:ascii="Arial" w:hAnsi="Arial" w:cs="Arial"/>
                <w:noProof/>
              </w:rPr>
              <w:t>: Printed Patterns</w:t>
            </w:r>
            <w:r w:rsidR="00361D76">
              <w:rPr>
                <w:rFonts w:ascii="Arial" w:hAnsi="Arial" w:cs="Arial"/>
                <w:noProof/>
              </w:rPr>
              <w:t>, pg. 171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0557177" w14:textId="77777777" w:rsidR="00F361F3" w:rsidRPr="000D0385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38EEAE95" w14:textId="77777777" w:rsidR="00F361F3" w:rsidRPr="000D0385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37AC677E" w14:textId="77777777" w:rsidR="00F361F3" w:rsidRPr="000D0385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6859DD" w:rsidRPr="000D0385" w14:paraId="2EB5EB43" w14:textId="77777777" w:rsidTr="000D0385">
        <w:trPr>
          <w:cantSplit/>
        </w:trPr>
        <w:tc>
          <w:tcPr>
            <w:tcW w:w="1843" w:type="dxa"/>
          </w:tcPr>
          <w:p w14:paraId="7EF29373" w14:textId="77777777" w:rsidR="006859DD" w:rsidRPr="000D0385" w:rsidRDefault="00CC2F3F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.VA:Cr3</w:t>
            </w:r>
          </w:p>
        </w:tc>
        <w:tc>
          <w:tcPr>
            <w:tcW w:w="4092" w:type="dxa"/>
          </w:tcPr>
          <w:p w14:paraId="3B0FA8F9" w14:textId="77777777" w:rsidR="006859DD" w:rsidRPr="000D0385" w:rsidRDefault="00694AA5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0D0385">
              <w:rPr>
                <w:rFonts w:ascii="Arial" w:hAnsi="Arial" w:cs="Arial"/>
              </w:rPr>
              <w:t>Discuss and reflect with peers about choices made in creating artwork.</w:t>
            </w:r>
          </w:p>
        </w:tc>
        <w:tc>
          <w:tcPr>
            <w:tcW w:w="3618" w:type="dxa"/>
          </w:tcPr>
          <w:p w14:paraId="5A92A871" w14:textId="3BD07945" w:rsidR="000415D3" w:rsidRDefault="00B6566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415D3" w:rsidRPr="000415D3">
              <w:rPr>
                <w:rFonts w:ascii="Arial" w:hAnsi="Arial" w:cs="Arial"/>
                <w:noProof/>
              </w:rPr>
              <w:t>1.6 Nature from a Distance: Mixing Tints and Shades:</w:t>
            </w:r>
            <w:r w:rsidR="000415D3">
              <w:rPr>
                <w:rFonts w:ascii="Arial" w:hAnsi="Arial" w:cs="Arial"/>
                <w:noProof/>
              </w:rPr>
              <w:t xml:space="preserve"> 5. Reflect and Present, pg. 18</w:t>
            </w:r>
          </w:p>
          <w:p w14:paraId="1AED175E" w14:textId="5CFB8143" w:rsidR="000415D3" w:rsidRDefault="000415D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79ACA79" w14:textId="6FFDA8DF" w:rsidR="00414B06" w:rsidRDefault="00B6566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14B06">
              <w:rPr>
                <w:rFonts w:ascii="Arial" w:hAnsi="Arial" w:cs="Arial"/>
                <w:noProof/>
              </w:rPr>
              <w:t>1.9 Moods of Weather: Line and Color: 5. Reflect and Present, pg. 26</w:t>
            </w:r>
          </w:p>
          <w:p w14:paraId="30627A6F" w14:textId="77777777" w:rsidR="00414B06" w:rsidRDefault="00414B0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2A32035" w14:textId="25312B32" w:rsidR="00BC72D1" w:rsidRDefault="00B6566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BC72D1">
              <w:rPr>
                <w:rFonts w:ascii="Arial" w:hAnsi="Arial" w:cs="Arial"/>
                <w:noProof/>
              </w:rPr>
              <w:t>Unit 3 Review: Unit Performance Tasks: Portfolio Review, Reflection, and Presentation (Step 2), pg. 91</w:t>
            </w:r>
          </w:p>
          <w:p w14:paraId="042FFA8A" w14:textId="77777777" w:rsidR="001B6C8A" w:rsidRDefault="001B6C8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FAB2C44" w14:textId="77777777" w:rsidR="001B6C8A" w:rsidRDefault="001B6C8A" w:rsidP="001B6C8A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Teacher Resources:</w:t>
            </w:r>
          </w:p>
          <w:p w14:paraId="24CE0605" w14:textId="77777777" w:rsidR="001B6C8A" w:rsidRDefault="001B6C8A" w:rsidP="001B6C8A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Artroom Reference Sheets: A Studio Process</w:t>
            </w:r>
          </w:p>
          <w:p w14:paraId="62D23E95" w14:textId="0EC9B514" w:rsidR="001B6C8A" w:rsidRPr="000D0385" w:rsidRDefault="001B6C8A" w:rsidP="001B6C8A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Student Handouts: 5-Step Studio Process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6B7CA13" w14:textId="77777777" w:rsidR="006859DD" w:rsidRPr="000D0385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3CFFC9D" w14:textId="77777777" w:rsidR="006859DD" w:rsidRPr="000D0385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1D1AF857" w14:textId="77777777" w:rsidR="006859DD" w:rsidRPr="000D0385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345C92" w:rsidRPr="000D0385" w14:paraId="7D3C145D" w14:textId="77777777" w:rsidTr="000D0385">
        <w:trPr>
          <w:cantSplit/>
        </w:trPr>
        <w:tc>
          <w:tcPr>
            <w:tcW w:w="1843" w:type="dxa"/>
          </w:tcPr>
          <w:p w14:paraId="140F3206" w14:textId="45949E53" w:rsidR="00345C92" w:rsidRPr="000D0385" w:rsidRDefault="002D4793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PRESENTING</w:t>
            </w:r>
          </w:p>
        </w:tc>
        <w:tc>
          <w:tcPr>
            <w:tcW w:w="4092" w:type="dxa"/>
          </w:tcPr>
          <w:p w14:paraId="25FECB00" w14:textId="77777777" w:rsidR="00345C92" w:rsidRPr="000D0385" w:rsidRDefault="00A9476C" w:rsidP="000D0385">
            <w:pPr>
              <w:rPr>
                <w:rFonts w:ascii="Arial" w:hAnsi="Arial" w:cs="Arial"/>
                <w:b/>
              </w:rPr>
            </w:pPr>
            <w:r w:rsidRPr="000D0385">
              <w:rPr>
                <w:rFonts w:ascii="Arial" w:hAnsi="Arial" w:cs="Arial"/>
              </w:rPr>
              <w:t>Select, analyze, and interpret artistic work for presentation.</w:t>
            </w:r>
          </w:p>
        </w:tc>
        <w:tc>
          <w:tcPr>
            <w:tcW w:w="3618" w:type="dxa"/>
          </w:tcPr>
          <w:p w14:paraId="3ABE8908" w14:textId="77777777" w:rsidR="00345C92" w:rsidRPr="000D0385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A9BBD11" w14:textId="77777777" w:rsidR="00345C92" w:rsidRPr="000D0385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03B101C2" w14:textId="77777777" w:rsidR="00345C92" w:rsidRPr="000D0385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7" w:type="dxa"/>
            <w:shd w:val="clear" w:color="auto" w:fill="D9D9D9" w:themeFill="background1" w:themeFillShade="D9"/>
          </w:tcPr>
          <w:p w14:paraId="389D1504" w14:textId="77777777" w:rsidR="00345C92" w:rsidRPr="000D0385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0D0385" w14:paraId="545D5647" w14:textId="77777777" w:rsidTr="000D0385">
        <w:trPr>
          <w:cantSplit/>
        </w:trPr>
        <w:tc>
          <w:tcPr>
            <w:tcW w:w="1843" w:type="dxa"/>
          </w:tcPr>
          <w:p w14:paraId="04E632CB" w14:textId="77777777" w:rsidR="00A9476C" w:rsidRPr="000D0385" w:rsidRDefault="00CC2F3F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.VA:Pr4</w:t>
            </w:r>
          </w:p>
        </w:tc>
        <w:tc>
          <w:tcPr>
            <w:tcW w:w="4092" w:type="dxa"/>
          </w:tcPr>
          <w:p w14:paraId="0E3744BB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Categorize artwork based on a theme or concept for an exhibit.</w:t>
            </w:r>
          </w:p>
        </w:tc>
        <w:tc>
          <w:tcPr>
            <w:tcW w:w="3618" w:type="dxa"/>
          </w:tcPr>
          <w:p w14:paraId="5BCEB444" w14:textId="787DEB8F" w:rsidR="0010324F" w:rsidRDefault="001059B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C07D1">
              <w:rPr>
                <w:rFonts w:ascii="Arial" w:hAnsi="Arial" w:cs="Arial"/>
                <w:noProof/>
              </w:rPr>
              <w:t>Unit 1 Review: Unit Performance Tasks: Portfolio Review, Reflection, and Presentation (Step 3), pg. 31</w:t>
            </w:r>
          </w:p>
          <w:p w14:paraId="5A343BC7" w14:textId="77777777" w:rsidR="00BC72D1" w:rsidRDefault="00BC72D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A646647" w14:textId="62E5E116" w:rsidR="00C449B0" w:rsidRDefault="00EA4C2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C449B0">
              <w:rPr>
                <w:rFonts w:ascii="Arial" w:hAnsi="Arial" w:cs="Arial"/>
                <w:noProof/>
              </w:rPr>
              <w:t>Unit 5 Review: Unit Performance Tasks: Portfolio Review, Reflection, and Presentation (Step 3), pg. 151</w:t>
            </w:r>
          </w:p>
          <w:p w14:paraId="00DC3D59" w14:textId="77777777" w:rsidR="00C449B0" w:rsidRDefault="00C449B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9546923" w14:textId="43AF544E" w:rsidR="00BC72D1" w:rsidRPr="000D0385" w:rsidRDefault="00EA4C2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571E6">
              <w:rPr>
                <w:rFonts w:ascii="Arial" w:hAnsi="Arial" w:cs="Arial"/>
                <w:noProof/>
              </w:rPr>
              <w:t>Unit 6 Review: Unit Performance Tasks: Portfolio Review, Reflection, and Presentation (Step 3), pg. 181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6524E30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E8E65A0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07DD6AF8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FC0188" w:rsidRPr="000D0385" w14:paraId="53C5B9F5" w14:textId="77777777" w:rsidTr="000D0385">
        <w:trPr>
          <w:cantSplit/>
        </w:trPr>
        <w:tc>
          <w:tcPr>
            <w:tcW w:w="1843" w:type="dxa"/>
          </w:tcPr>
          <w:p w14:paraId="1BC3C5C0" w14:textId="77777777" w:rsidR="00FC0188" w:rsidRPr="000D0385" w:rsidRDefault="00CC2F3F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.VA:Pr5</w:t>
            </w:r>
          </w:p>
        </w:tc>
        <w:tc>
          <w:tcPr>
            <w:tcW w:w="4092" w:type="dxa"/>
          </w:tcPr>
          <w:p w14:paraId="40861611" w14:textId="77777777" w:rsidR="00FC0188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Distinguish between different materials or artistic techniques for preparing artwork for presentation.</w:t>
            </w:r>
          </w:p>
        </w:tc>
        <w:tc>
          <w:tcPr>
            <w:tcW w:w="3618" w:type="dxa"/>
          </w:tcPr>
          <w:p w14:paraId="68970C7B" w14:textId="5880BDCE" w:rsidR="0062226F" w:rsidRDefault="00EA4C2A" w:rsidP="0062226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2226F" w:rsidRPr="009D1AB9">
              <w:rPr>
                <w:rFonts w:ascii="Arial" w:hAnsi="Arial" w:cs="Arial"/>
                <w:noProof/>
              </w:rPr>
              <w:t>Unit 1 STEAM: Consider Sorting When Creating Art</w:t>
            </w:r>
            <w:r w:rsidR="00A03022">
              <w:rPr>
                <w:rFonts w:ascii="Arial" w:hAnsi="Arial" w:cs="Arial"/>
                <w:noProof/>
              </w:rPr>
              <w:t xml:space="preserve">: Create, Reflect, Revise, </w:t>
            </w:r>
            <w:r w:rsidR="0062226F">
              <w:rPr>
                <w:rFonts w:ascii="Arial" w:hAnsi="Arial" w:cs="Arial"/>
                <w:noProof/>
              </w:rPr>
              <w:t>pg. 29</w:t>
            </w:r>
          </w:p>
          <w:p w14:paraId="357F225B" w14:textId="77777777" w:rsidR="00E33EB3" w:rsidRDefault="00E33EB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269C774" w14:textId="11FC1CFB" w:rsidR="0064674E" w:rsidRDefault="00EA4C2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E3954">
              <w:rPr>
                <w:rFonts w:ascii="Arial" w:hAnsi="Arial" w:cs="Arial"/>
                <w:noProof/>
              </w:rPr>
              <w:t xml:space="preserve">3.6 Materials from Nature: Assemblage: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6E3954">
              <w:rPr>
                <w:rFonts w:ascii="Arial" w:hAnsi="Arial" w:cs="Arial"/>
                <w:noProof/>
              </w:rPr>
              <w:t>: 5. Reflect and Present, pg. 78</w:t>
            </w:r>
          </w:p>
          <w:p w14:paraId="4901D02E" w14:textId="77777777" w:rsidR="00F11DF3" w:rsidRDefault="00F11DF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309504E" w14:textId="5D6EC589" w:rsidR="00F11DF3" w:rsidRPr="000D0385" w:rsidRDefault="00EA4C2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11DF3" w:rsidRPr="00F11DF3">
              <w:rPr>
                <w:rFonts w:ascii="Arial" w:hAnsi="Arial" w:cs="Arial"/>
                <w:noProof/>
              </w:rPr>
              <w:t xml:space="preserve">4.6 What Happens Next?: </w:t>
            </w:r>
            <w:r w:rsidR="00F11DF3">
              <w:rPr>
                <w:rFonts w:ascii="Arial" w:hAnsi="Arial" w:cs="Arial"/>
                <w:noProof/>
              </w:rPr>
              <w:t xml:space="preserve">Shape and Sequence: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E82123">
              <w:rPr>
                <w:rFonts w:ascii="Arial" w:hAnsi="Arial" w:cs="Arial"/>
                <w:noProof/>
              </w:rPr>
              <w:t>: 5. Reflect and Present/</w:t>
            </w:r>
            <w:r w:rsidR="00F11DF3" w:rsidRPr="00F11DF3">
              <w:rPr>
                <w:rFonts w:ascii="Arial" w:hAnsi="Arial" w:cs="Arial"/>
                <w:noProof/>
              </w:rPr>
              <w:t>Presenting</w:t>
            </w:r>
            <w:r w:rsidR="00F11DF3">
              <w:rPr>
                <w:rFonts w:ascii="Arial" w:hAnsi="Arial" w:cs="Arial"/>
                <w:noProof/>
              </w:rPr>
              <w:t xml:space="preserve">, pg. </w:t>
            </w:r>
            <w:r w:rsidR="00E82123">
              <w:rPr>
                <w:rFonts w:ascii="Arial" w:hAnsi="Arial" w:cs="Arial"/>
                <w:noProof/>
              </w:rPr>
              <w:t>108-</w:t>
            </w:r>
            <w:r w:rsidR="00F11DF3">
              <w:rPr>
                <w:rFonts w:ascii="Arial" w:hAnsi="Arial" w:cs="Arial"/>
                <w:noProof/>
              </w:rPr>
              <w:t>109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75AC123" w14:textId="77777777" w:rsidR="00FC0188" w:rsidRPr="000D0385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7FB03ED7" w14:textId="77777777" w:rsidR="00FC0188" w:rsidRPr="000D0385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2767CA39" w14:textId="77777777" w:rsidR="00FC0188" w:rsidRPr="000D0385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941177" w:rsidRPr="000D0385" w14:paraId="312AEF8D" w14:textId="77777777" w:rsidTr="000D0385">
        <w:trPr>
          <w:cantSplit/>
        </w:trPr>
        <w:tc>
          <w:tcPr>
            <w:tcW w:w="1843" w:type="dxa"/>
          </w:tcPr>
          <w:p w14:paraId="637BD042" w14:textId="77777777" w:rsidR="00941177" w:rsidRPr="000D0385" w:rsidRDefault="00CC2F3F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.VA:Pr6</w:t>
            </w:r>
          </w:p>
        </w:tc>
        <w:tc>
          <w:tcPr>
            <w:tcW w:w="4092" w:type="dxa"/>
          </w:tcPr>
          <w:p w14:paraId="1FF14F2B" w14:textId="77777777" w:rsidR="00941177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Analyze how art exhibited inside and outside of schools (such as in museums, galleries, virtual spaces, and other venues) contributes to communities.</w:t>
            </w:r>
          </w:p>
        </w:tc>
        <w:tc>
          <w:tcPr>
            <w:tcW w:w="3618" w:type="dxa"/>
          </w:tcPr>
          <w:p w14:paraId="5F47C845" w14:textId="53137952" w:rsidR="004840F8" w:rsidRDefault="00C736A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840F8">
              <w:rPr>
                <w:rFonts w:ascii="Arial" w:hAnsi="Arial" w:cs="Arial"/>
                <w:noProof/>
              </w:rPr>
              <w:t>2.6 Quiet Moments: Expression and Mood: Art History: About the Artwork, pg. 47</w:t>
            </w:r>
          </w:p>
          <w:p w14:paraId="6CF628F7" w14:textId="77777777" w:rsidR="004840F8" w:rsidRDefault="004840F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095D3D6" w14:textId="69CDF1CD" w:rsidR="00F30C90" w:rsidRDefault="00C736A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F30C90">
              <w:rPr>
                <w:rFonts w:ascii="Arial" w:hAnsi="Arial" w:cs="Arial"/>
                <w:noProof/>
              </w:rPr>
              <w:t xml:space="preserve">2.8 Show Your School: Make a Patterned Banner: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F30C90">
              <w:rPr>
                <w:rFonts w:ascii="Arial" w:hAnsi="Arial" w:cs="Arial"/>
                <w:noProof/>
              </w:rPr>
              <w:t>: Explore the Images</w:t>
            </w:r>
            <w:r w:rsidR="0092567F">
              <w:rPr>
                <w:rFonts w:ascii="Arial" w:hAnsi="Arial" w:cs="Arial"/>
                <w:noProof/>
              </w:rPr>
              <w:t xml:space="preserve">, </w:t>
            </w:r>
            <w:r w:rsidR="000A4553">
              <w:rPr>
                <w:rFonts w:ascii="Arial" w:hAnsi="Arial" w:cs="Arial"/>
                <w:noProof/>
              </w:rPr>
              <w:t xml:space="preserve">pg. </w:t>
            </w:r>
            <w:r w:rsidR="0092567F">
              <w:rPr>
                <w:rFonts w:ascii="Arial" w:hAnsi="Arial" w:cs="Arial"/>
                <w:noProof/>
              </w:rPr>
              <w:t>52</w:t>
            </w:r>
          </w:p>
          <w:p w14:paraId="196D431D" w14:textId="77777777" w:rsidR="0049394D" w:rsidRDefault="0049394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76DA46" w14:textId="433000CA" w:rsidR="0049394D" w:rsidRPr="000D0385" w:rsidRDefault="00C736A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49394D">
              <w:rPr>
                <w:rFonts w:ascii="Arial" w:hAnsi="Arial" w:cs="Arial"/>
                <w:noProof/>
              </w:rPr>
              <w:t>Unit 6 STEAM: Consider Mechanics When Creating Art</w:t>
            </w:r>
            <w:r w:rsidR="00BA3ED5">
              <w:rPr>
                <w:rFonts w:ascii="Arial" w:hAnsi="Arial" w:cs="Arial"/>
                <w:noProof/>
              </w:rPr>
              <w:t xml:space="preserve">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BA3ED5">
              <w:rPr>
                <w:rFonts w:ascii="Arial" w:hAnsi="Arial" w:cs="Arial"/>
                <w:noProof/>
              </w:rPr>
              <w:t>: Explore the Images, pg. 178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5A06500" w14:textId="77777777" w:rsidR="00941177" w:rsidRPr="000D0385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254FAC55" w14:textId="77777777" w:rsidR="00941177" w:rsidRPr="000D0385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7C93121D" w14:textId="77777777" w:rsidR="00941177" w:rsidRPr="000D0385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0D0385" w14:paraId="5B8F1C11" w14:textId="77777777" w:rsidTr="000D0385">
        <w:trPr>
          <w:cantSplit/>
        </w:trPr>
        <w:tc>
          <w:tcPr>
            <w:tcW w:w="1843" w:type="dxa"/>
          </w:tcPr>
          <w:p w14:paraId="5734C85E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/>
                <w:noProof/>
              </w:rPr>
              <w:t>RESPONDING</w:t>
            </w:r>
          </w:p>
        </w:tc>
        <w:tc>
          <w:tcPr>
            <w:tcW w:w="4092" w:type="dxa"/>
          </w:tcPr>
          <w:p w14:paraId="1EF79751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Perceive and analyze artistic work.</w:t>
            </w:r>
          </w:p>
        </w:tc>
        <w:tc>
          <w:tcPr>
            <w:tcW w:w="3618" w:type="dxa"/>
          </w:tcPr>
          <w:p w14:paraId="1B74B7C0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7B9F280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639909B7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7" w:type="dxa"/>
            <w:shd w:val="clear" w:color="auto" w:fill="D9D9D9" w:themeFill="background1" w:themeFillShade="D9"/>
          </w:tcPr>
          <w:p w14:paraId="01169CEF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0D0385" w14:paraId="7F3955F3" w14:textId="77777777" w:rsidTr="000D0385">
        <w:trPr>
          <w:cantSplit/>
        </w:trPr>
        <w:tc>
          <w:tcPr>
            <w:tcW w:w="1843" w:type="dxa"/>
          </w:tcPr>
          <w:p w14:paraId="1C34AE91" w14:textId="77777777" w:rsidR="00A9476C" w:rsidRPr="000D0385" w:rsidRDefault="00CC2F3F" w:rsidP="00A9476C">
            <w:pPr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.VA:Re7.1</w:t>
            </w:r>
          </w:p>
        </w:tc>
        <w:tc>
          <w:tcPr>
            <w:tcW w:w="4092" w:type="dxa"/>
          </w:tcPr>
          <w:p w14:paraId="2C19AF51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Perceive and describe aesthetic characteristics of one’s natural world and constructed environments.</w:t>
            </w:r>
          </w:p>
        </w:tc>
        <w:tc>
          <w:tcPr>
            <w:tcW w:w="3618" w:type="dxa"/>
          </w:tcPr>
          <w:p w14:paraId="108F4537" w14:textId="2DA925CC" w:rsidR="003F42F2" w:rsidRDefault="00C5202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164AC">
              <w:rPr>
                <w:rFonts w:ascii="Arial" w:hAnsi="Arial" w:cs="Arial"/>
                <w:noProof/>
              </w:rPr>
              <w:t>1.3 Looking at Leaves: Seeing Lines, Shapes, and the Spaces In-Between: What Ideas Will You Explore/1. Explore, pg. 8</w:t>
            </w:r>
          </w:p>
          <w:p w14:paraId="51217AD4" w14:textId="77777777" w:rsidR="00AA676A" w:rsidRDefault="00AA676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8C7F28E" w14:textId="2FF44652" w:rsidR="00AA676A" w:rsidRDefault="00C5202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21EC0">
              <w:rPr>
                <w:rFonts w:ascii="Arial" w:hAnsi="Arial" w:cs="Arial"/>
                <w:noProof/>
              </w:rPr>
              <w:t>3.9 Nature’s Forms and Materials: Working with Clay: 1. Explore, pg. 84</w:t>
            </w:r>
          </w:p>
          <w:p w14:paraId="671051C7" w14:textId="77777777" w:rsidR="0001261D" w:rsidRDefault="0001261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0678A91" w14:textId="1C01F4CC" w:rsidR="0001261D" w:rsidRPr="000D0385" w:rsidRDefault="00C5202F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1261D">
              <w:rPr>
                <w:rFonts w:ascii="Arial" w:hAnsi="Arial" w:cs="Arial"/>
                <w:noProof/>
              </w:rPr>
              <w:t>6.6 A Row of Buildings: Inside and Outside: 1. Explore, pg. 166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F3BDC34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67B96B9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0E521D43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0D0385" w14:paraId="18F48E6D" w14:textId="77777777" w:rsidTr="000D0385">
        <w:trPr>
          <w:cantSplit/>
        </w:trPr>
        <w:tc>
          <w:tcPr>
            <w:tcW w:w="1843" w:type="dxa"/>
          </w:tcPr>
          <w:p w14:paraId="55A33779" w14:textId="77777777" w:rsidR="00A9476C" w:rsidRPr="000D0385" w:rsidRDefault="00CC2F3F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.VA:Re7.2</w:t>
            </w:r>
          </w:p>
        </w:tc>
        <w:tc>
          <w:tcPr>
            <w:tcW w:w="4092" w:type="dxa"/>
          </w:tcPr>
          <w:p w14:paraId="719401E2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Categorize images based on expressive properties.</w:t>
            </w:r>
          </w:p>
        </w:tc>
        <w:tc>
          <w:tcPr>
            <w:tcW w:w="3618" w:type="dxa"/>
          </w:tcPr>
          <w:p w14:paraId="7C2CAC32" w14:textId="5C20C67E" w:rsidR="00277B9C" w:rsidRDefault="00C6212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77B9C">
              <w:rPr>
                <w:rFonts w:ascii="Arial" w:hAnsi="Arial" w:cs="Arial"/>
                <w:noProof/>
              </w:rPr>
              <w:t>1.2 Observing Flowers: Lines as Edges</w:t>
            </w:r>
            <w:r w:rsidR="001E613C">
              <w:rPr>
                <w:rFonts w:ascii="Arial" w:hAnsi="Arial" w:cs="Arial"/>
                <w:noProof/>
              </w:rPr>
              <w:t xml:space="preserve">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1E613C">
              <w:rPr>
                <w:rFonts w:ascii="Arial" w:hAnsi="Arial" w:cs="Arial"/>
                <w:noProof/>
              </w:rPr>
              <w:t>: Explore the Images</w:t>
            </w:r>
            <w:r w:rsidR="00277B9C">
              <w:rPr>
                <w:rFonts w:ascii="Arial" w:hAnsi="Arial" w:cs="Arial"/>
                <w:noProof/>
              </w:rPr>
              <w:t>, pg. 6</w:t>
            </w:r>
          </w:p>
          <w:p w14:paraId="46D4A1FC" w14:textId="0E5DE3D8" w:rsidR="001F4BAE" w:rsidRDefault="001F4BA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2FA8AAB" w14:textId="5C1AC37B" w:rsidR="00393DD0" w:rsidRDefault="00C6212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84944">
              <w:rPr>
                <w:rFonts w:ascii="Arial" w:hAnsi="Arial" w:cs="Arial"/>
                <w:noProof/>
              </w:rPr>
              <w:t xml:space="preserve">2.2 Drawing Classmates: Creating Portraits: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684944">
              <w:rPr>
                <w:rFonts w:ascii="Arial" w:hAnsi="Arial" w:cs="Arial"/>
                <w:noProof/>
              </w:rPr>
              <w:t>: Explore the Images, pg. 36</w:t>
            </w:r>
          </w:p>
          <w:p w14:paraId="045C554C" w14:textId="77777777" w:rsidR="001F4BAE" w:rsidRDefault="001F4BA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6192EA4" w14:textId="6AED6B56" w:rsidR="00A57969" w:rsidRPr="000D0385" w:rsidRDefault="00C6212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56D27" w:rsidRPr="00156D27">
              <w:rPr>
                <w:rFonts w:ascii="Arial" w:hAnsi="Arial" w:cs="Arial"/>
                <w:noProof/>
              </w:rPr>
              <w:t>6.4 Form and Function: Building Exteriors</w:t>
            </w:r>
            <w:r w:rsidR="00156D27">
              <w:rPr>
                <w:rFonts w:ascii="Arial" w:hAnsi="Arial" w:cs="Arial"/>
                <w:noProof/>
              </w:rPr>
              <w:t xml:space="preserve">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156D27">
              <w:rPr>
                <w:rFonts w:ascii="Arial" w:hAnsi="Arial" w:cs="Arial"/>
                <w:noProof/>
              </w:rPr>
              <w:t>: Explore the Images, pg. 162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F1F2704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9288B57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737635A2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0D0385" w14:paraId="1A74A1B4" w14:textId="77777777" w:rsidTr="000D0385">
        <w:trPr>
          <w:cantSplit/>
        </w:trPr>
        <w:tc>
          <w:tcPr>
            <w:tcW w:w="1843" w:type="dxa"/>
          </w:tcPr>
          <w:p w14:paraId="7908A7C3" w14:textId="77777777" w:rsidR="00A9476C" w:rsidRPr="000D0385" w:rsidRDefault="00CC2F3F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.VA:Re8</w:t>
            </w:r>
          </w:p>
        </w:tc>
        <w:tc>
          <w:tcPr>
            <w:tcW w:w="4092" w:type="dxa"/>
          </w:tcPr>
          <w:p w14:paraId="5C18DE92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Interpret art by identifying the mood suggested by a work of art and describing relevant subject matter and characteristics of form.</w:t>
            </w:r>
          </w:p>
        </w:tc>
        <w:tc>
          <w:tcPr>
            <w:tcW w:w="3618" w:type="dxa"/>
          </w:tcPr>
          <w:p w14:paraId="53246D7A" w14:textId="025833FF" w:rsidR="00084753" w:rsidRDefault="006E0C65" w:rsidP="00084753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084753">
              <w:rPr>
                <w:rFonts w:ascii="Arial" w:hAnsi="Arial" w:cs="Arial"/>
                <w:noProof/>
              </w:rPr>
              <w:t>Student Introduction: Artists Choose Their Subjects, pg. xvi</w:t>
            </w:r>
          </w:p>
          <w:p w14:paraId="0DAD79C0" w14:textId="77777777" w:rsidR="00084753" w:rsidRDefault="0008475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B71BD5F" w14:textId="10B9F244" w:rsidR="006C30A5" w:rsidRDefault="006E0C65" w:rsidP="006C30A5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C30A5">
              <w:rPr>
                <w:rFonts w:ascii="Arial" w:hAnsi="Arial" w:cs="Arial"/>
                <w:noProof/>
              </w:rPr>
              <w:t>2.1 Picturing My Friends: Shapes Express Feelings, pg. 34</w:t>
            </w:r>
          </w:p>
          <w:p w14:paraId="6CD2E1FE" w14:textId="77777777" w:rsidR="006C30A5" w:rsidRDefault="006C30A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CB8F637" w14:textId="21A2F4B6" w:rsidR="00F32F41" w:rsidRDefault="006E0C6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32F41">
              <w:rPr>
                <w:rFonts w:ascii="Arial" w:hAnsi="Arial" w:cs="Arial"/>
                <w:noProof/>
              </w:rPr>
              <w:t>2</w:t>
            </w:r>
            <w:r w:rsidR="00F32F41" w:rsidRPr="00F32F41">
              <w:rPr>
                <w:rFonts w:ascii="Arial" w:hAnsi="Arial" w:cs="Arial"/>
                <w:noProof/>
              </w:rPr>
              <w:t>.6 Quiet Moments: Expression and Mood: Art Criticism</w:t>
            </w:r>
            <w:r w:rsidR="00314820">
              <w:rPr>
                <w:rFonts w:ascii="Arial" w:hAnsi="Arial" w:cs="Arial"/>
                <w:noProof/>
              </w:rPr>
              <w:t>, pg. 49</w:t>
            </w:r>
          </w:p>
          <w:p w14:paraId="67D78DCE" w14:textId="77777777" w:rsidR="001C2A3C" w:rsidRDefault="001C2A3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11F7542" w14:textId="29D3C11A" w:rsidR="001C2A3C" w:rsidRPr="000D0385" w:rsidRDefault="006E0C6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C2A3C">
              <w:rPr>
                <w:rFonts w:ascii="Arial" w:hAnsi="Arial" w:cs="Arial"/>
                <w:noProof/>
              </w:rPr>
              <w:t xml:space="preserve">1.5 Picturing Places: Color Families and Mood: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1C2A3C">
              <w:rPr>
                <w:rFonts w:ascii="Arial" w:hAnsi="Arial" w:cs="Arial"/>
                <w:noProof/>
              </w:rPr>
              <w:t>: Engage/Explore the Images, pg. 14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EE2463B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79AD3CCB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06021F3A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0D0385" w14:paraId="586F6FE3" w14:textId="77777777" w:rsidTr="000D0385">
        <w:trPr>
          <w:cantSplit/>
        </w:trPr>
        <w:tc>
          <w:tcPr>
            <w:tcW w:w="1843" w:type="dxa"/>
          </w:tcPr>
          <w:p w14:paraId="076C419F" w14:textId="77777777" w:rsidR="00A9476C" w:rsidRPr="000D0385" w:rsidRDefault="00CC2F3F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.VA:Re9</w:t>
            </w:r>
          </w:p>
        </w:tc>
        <w:tc>
          <w:tcPr>
            <w:tcW w:w="4092" w:type="dxa"/>
          </w:tcPr>
          <w:p w14:paraId="5F1E3253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Use learned art vocabulary to express preferences about artwork.</w:t>
            </w:r>
          </w:p>
        </w:tc>
        <w:tc>
          <w:tcPr>
            <w:tcW w:w="3618" w:type="dxa"/>
          </w:tcPr>
          <w:p w14:paraId="4D1476D2" w14:textId="25930103" w:rsidR="00A9476C" w:rsidRDefault="00F208B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16CDA">
              <w:rPr>
                <w:rFonts w:ascii="Arial" w:hAnsi="Arial" w:cs="Arial"/>
                <w:noProof/>
              </w:rPr>
              <w:t>Unit</w:t>
            </w:r>
            <w:r w:rsidR="00163812">
              <w:rPr>
                <w:rFonts w:ascii="Arial" w:hAnsi="Arial" w:cs="Arial"/>
                <w:noProof/>
              </w:rPr>
              <w:t xml:space="preserve"> 1</w:t>
            </w:r>
            <w:r w:rsidR="00416CDA">
              <w:rPr>
                <w:rFonts w:ascii="Arial" w:hAnsi="Arial" w:cs="Arial"/>
                <w:noProof/>
              </w:rPr>
              <w:t xml:space="preserve"> Review: Writing About Art</w:t>
            </w:r>
            <w:r w:rsidR="00163812">
              <w:rPr>
                <w:rFonts w:ascii="Arial" w:hAnsi="Arial" w:cs="Arial"/>
                <w:noProof/>
              </w:rPr>
              <w:t>/Art Criticism</w:t>
            </w:r>
            <w:r w:rsidR="00416CDA">
              <w:rPr>
                <w:rFonts w:ascii="Arial" w:hAnsi="Arial" w:cs="Arial"/>
                <w:noProof/>
              </w:rPr>
              <w:t xml:space="preserve">, pg. </w:t>
            </w:r>
            <w:r w:rsidR="00163812">
              <w:rPr>
                <w:rFonts w:ascii="Arial" w:hAnsi="Arial" w:cs="Arial"/>
                <w:noProof/>
              </w:rPr>
              <w:t>30-31</w:t>
            </w:r>
          </w:p>
          <w:p w14:paraId="37A5FDC0" w14:textId="77777777" w:rsidR="001D6701" w:rsidRDefault="001D670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C822FA9" w14:textId="22832351" w:rsidR="0078407A" w:rsidRDefault="00F208B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D6701">
              <w:rPr>
                <w:rFonts w:ascii="Arial" w:hAnsi="Arial" w:cs="Arial"/>
                <w:noProof/>
              </w:rPr>
              <w:t xml:space="preserve">Unit </w:t>
            </w:r>
            <w:r w:rsidR="00C742C1">
              <w:rPr>
                <w:rFonts w:ascii="Arial" w:hAnsi="Arial" w:cs="Arial"/>
                <w:noProof/>
              </w:rPr>
              <w:t>2</w:t>
            </w:r>
            <w:r w:rsidR="001D6701">
              <w:rPr>
                <w:rFonts w:ascii="Arial" w:hAnsi="Arial" w:cs="Arial"/>
                <w:noProof/>
              </w:rPr>
              <w:t xml:space="preserve"> Review: </w:t>
            </w:r>
            <w:r w:rsidR="00C742C1">
              <w:rPr>
                <w:rFonts w:ascii="Arial" w:hAnsi="Arial" w:cs="Arial"/>
                <w:noProof/>
              </w:rPr>
              <w:t>Reflect and Present</w:t>
            </w:r>
            <w:r w:rsidR="001D6701">
              <w:rPr>
                <w:rFonts w:ascii="Arial" w:hAnsi="Arial" w:cs="Arial"/>
                <w:noProof/>
              </w:rPr>
              <w:t xml:space="preserve">, pg. </w:t>
            </w:r>
            <w:r w:rsidR="00C742C1">
              <w:rPr>
                <w:rFonts w:ascii="Arial" w:hAnsi="Arial" w:cs="Arial"/>
                <w:noProof/>
              </w:rPr>
              <w:t>60</w:t>
            </w:r>
          </w:p>
          <w:p w14:paraId="1B282929" w14:textId="77777777" w:rsidR="00C742C1" w:rsidRDefault="00C742C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47D7185" w14:textId="671076B2" w:rsidR="0078407A" w:rsidRPr="000D0385" w:rsidRDefault="00F208B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8407A">
              <w:rPr>
                <w:rFonts w:ascii="Arial" w:hAnsi="Arial" w:cs="Arial"/>
                <w:noProof/>
              </w:rPr>
              <w:t>6.6 A Row of Buildings: Inside and Outside: Art Criticism, pg. 169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B78CD36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64657EE9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24C298DF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0D0385" w14:paraId="235125CC" w14:textId="77777777" w:rsidTr="000D0385">
        <w:trPr>
          <w:cantSplit/>
        </w:trPr>
        <w:tc>
          <w:tcPr>
            <w:tcW w:w="1843" w:type="dxa"/>
          </w:tcPr>
          <w:p w14:paraId="46243F3E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/>
                <w:noProof/>
              </w:rPr>
              <w:t>CONNECTING</w:t>
            </w:r>
          </w:p>
        </w:tc>
        <w:tc>
          <w:tcPr>
            <w:tcW w:w="4092" w:type="dxa"/>
          </w:tcPr>
          <w:p w14:paraId="779AF6F3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Synthesize and relate knowledge and personal experiences to make art.</w:t>
            </w:r>
          </w:p>
        </w:tc>
        <w:tc>
          <w:tcPr>
            <w:tcW w:w="3618" w:type="dxa"/>
          </w:tcPr>
          <w:p w14:paraId="0F00C8C8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C2367EA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65564BE1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7" w:type="dxa"/>
            <w:shd w:val="clear" w:color="auto" w:fill="D9D9D9" w:themeFill="background1" w:themeFillShade="D9"/>
          </w:tcPr>
          <w:p w14:paraId="3AA9E8B4" w14:textId="77777777" w:rsidR="00A9476C" w:rsidRPr="000D0385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0D0385" w14:paraId="3C628B24" w14:textId="77777777" w:rsidTr="000D0385">
        <w:trPr>
          <w:cantSplit/>
        </w:trPr>
        <w:tc>
          <w:tcPr>
            <w:tcW w:w="1843" w:type="dxa"/>
          </w:tcPr>
          <w:p w14:paraId="7B23C5DE" w14:textId="77777777" w:rsidR="00A9476C" w:rsidRPr="000D0385" w:rsidRDefault="00CC2F3F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2</w:t>
            </w:r>
            <w:r w:rsidR="006859DD" w:rsidRPr="000D0385">
              <w:rPr>
                <w:rFonts w:ascii="Arial" w:hAnsi="Arial" w:cs="Arial"/>
                <w:noProof/>
              </w:rPr>
              <w:t>.VA:Cn10</w:t>
            </w:r>
          </w:p>
        </w:tc>
        <w:tc>
          <w:tcPr>
            <w:tcW w:w="4092" w:type="dxa"/>
          </w:tcPr>
          <w:p w14:paraId="266ACFC9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Create works of art about events in home, school, or community life.</w:t>
            </w:r>
          </w:p>
        </w:tc>
        <w:tc>
          <w:tcPr>
            <w:tcW w:w="3618" w:type="dxa"/>
          </w:tcPr>
          <w:p w14:paraId="669881D0" w14:textId="0EC73383" w:rsidR="00A9476C" w:rsidRDefault="008976A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11B39">
              <w:rPr>
                <w:rFonts w:ascii="Arial" w:hAnsi="Arial" w:cs="Arial"/>
                <w:noProof/>
              </w:rPr>
              <w:t>2.4 Celebrating Together: Shape and Space: Studio Time: Group Celebration, pg. 42</w:t>
            </w:r>
          </w:p>
          <w:p w14:paraId="326E0353" w14:textId="4182638A" w:rsidR="00541384" w:rsidRDefault="0054138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2317D8C" w14:textId="20820729" w:rsidR="00541384" w:rsidRDefault="008976A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41384">
              <w:rPr>
                <w:rFonts w:ascii="Arial" w:hAnsi="Arial" w:cs="Arial"/>
                <w:noProof/>
              </w:rPr>
              <w:t>2.5 Fun Times: Near and Far: Studio Time: Having Fun, pg. 45</w:t>
            </w:r>
          </w:p>
          <w:p w14:paraId="6919E0D6" w14:textId="77777777" w:rsidR="00AE7AD8" w:rsidRDefault="00AE7AD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AB2087D" w14:textId="333B5C75" w:rsidR="00A71E29" w:rsidRPr="000D0385" w:rsidRDefault="008976A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E7AD8">
              <w:rPr>
                <w:rFonts w:ascii="Arial" w:hAnsi="Arial" w:cs="Arial"/>
                <w:noProof/>
              </w:rPr>
              <w:t>2.8 Show Your School: Make a Patterned Banner: Studio Time: A School Banner, pg. 52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AFCA5A3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596B2C37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7F8C1730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0D0385" w14:paraId="6B47908D" w14:textId="77777777" w:rsidTr="000D0385">
        <w:trPr>
          <w:cantSplit/>
        </w:trPr>
        <w:tc>
          <w:tcPr>
            <w:tcW w:w="1843" w:type="dxa"/>
          </w:tcPr>
          <w:p w14:paraId="2B80C3EA" w14:textId="77777777" w:rsidR="00A9476C" w:rsidRPr="000D0385" w:rsidRDefault="00CC2F3F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lastRenderedPageBreak/>
              <w:t>2</w:t>
            </w:r>
            <w:r w:rsidR="006859DD" w:rsidRPr="000D0385">
              <w:rPr>
                <w:rFonts w:ascii="Arial" w:hAnsi="Arial" w:cs="Arial"/>
                <w:noProof/>
              </w:rPr>
              <w:t>.VA:Cn11</w:t>
            </w:r>
          </w:p>
        </w:tc>
        <w:tc>
          <w:tcPr>
            <w:tcW w:w="4092" w:type="dxa"/>
          </w:tcPr>
          <w:p w14:paraId="05E8A7B3" w14:textId="77777777" w:rsidR="00A9476C" w:rsidRPr="000D0385" w:rsidRDefault="00694AA5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0D0385">
              <w:rPr>
                <w:rFonts w:ascii="Arial" w:hAnsi="Arial" w:cs="Arial"/>
                <w:noProof/>
              </w:rPr>
              <w:t>Compare and contrast cultural uses of artwork from different times and places.</w:t>
            </w:r>
          </w:p>
        </w:tc>
        <w:tc>
          <w:tcPr>
            <w:tcW w:w="3618" w:type="dxa"/>
          </w:tcPr>
          <w:p w14:paraId="37B3E530" w14:textId="01B6F240" w:rsidR="00A46C20" w:rsidRDefault="00822E52" w:rsidP="00A46C20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A46C20">
              <w:rPr>
                <w:rFonts w:ascii="Arial" w:hAnsi="Arial" w:cs="Arial"/>
                <w:noProof/>
              </w:rPr>
              <w:t>Student Introduction: People make art. Why?/People make art everywhere in the world., pg. xii-xv</w:t>
            </w:r>
          </w:p>
          <w:p w14:paraId="3D807BA9" w14:textId="77777777" w:rsidR="00A46C20" w:rsidRDefault="00A46C20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CAC79A8" w14:textId="77171616" w:rsidR="00AA18CB" w:rsidRDefault="00822E5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A18CB">
              <w:rPr>
                <w:rFonts w:ascii="Arial" w:hAnsi="Arial" w:cs="Arial"/>
                <w:noProof/>
              </w:rPr>
              <w:t xml:space="preserve">4.3 Faces and Feelings: Puppet Characters: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AA18CB">
              <w:rPr>
                <w:rFonts w:ascii="Arial" w:hAnsi="Arial" w:cs="Arial"/>
                <w:noProof/>
              </w:rPr>
              <w:t>: Explore the Images</w:t>
            </w:r>
            <w:r w:rsidR="00AD7DC6">
              <w:rPr>
                <w:rFonts w:ascii="Arial" w:hAnsi="Arial" w:cs="Arial"/>
                <w:noProof/>
              </w:rPr>
              <w:t>/</w:t>
            </w:r>
            <w:r w:rsidR="00067AC2">
              <w:rPr>
                <w:rFonts w:ascii="Arial" w:hAnsi="Arial" w:cs="Arial"/>
                <w:noProof/>
              </w:rPr>
              <w:t xml:space="preserve">Art History: </w:t>
            </w:r>
            <w:r w:rsidR="00AD7DC6">
              <w:rPr>
                <w:rFonts w:ascii="Arial" w:hAnsi="Arial" w:cs="Arial"/>
                <w:noProof/>
              </w:rPr>
              <w:t>About the Artist</w:t>
            </w:r>
            <w:r w:rsidR="00AA18CB">
              <w:rPr>
                <w:rFonts w:ascii="Arial" w:hAnsi="Arial" w:cs="Arial"/>
                <w:noProof/>
              </w:rPr>
              <w:t>, pg. 98</w:t>
            </w:r>
            <w:r w:rsidR="00AD7DC6">
              <w:rPr>
                <w:rFonts w:ascii="Arial" w:hAnsi="Arial" w:cs="Arial"/>
                <w:noProof/>
              </w:rPr>
              <w:t>-99</w:t>
            </w:r>
          </w:p>
          <w:p w14:paraId="0E7CB659" w14:textId="77777777" w:rsidR="00AA18CB" w:rsidRDefault="00AA18C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D217D42" w14:textId="58AE6286" w:rsidR="0033468B" w:rsidRDefault="00822E5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7455B7">
              <w:rPr>
                <w:rFonts w:ascii="Arial" w:hAnsi="Arial" w:cs="Arial"/>
                <w:noProof/>
              </w:rPr>
              <w:t xml:space="preserve">5.8 Rooms for Work and Play: Space and Order: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7455B7">
              <w:rPr>
                <w:rFonts w:ascii="Arial" w:hAnsi="Arial" w:cs="Arial"/>
                <w:noProof/>
              </w:rPr>
              <w:t>: Explore the Images</w:t>
            </w:r>
            <w:r w:rsidR="00C53881">
              <w:rPr>
                <w:rFonts w:ascii="Arial" w:hAnsi="Arial" w:cs="Arial"/>
                <w:noProof/>
              </w:rPr>
              <w:t>/About the Artwork</w:t>
            </w:r>
            <w:r w:rsidR="007455B7">
              <w:rPr>
                <w:rFonts w:ascii="Arial" w:hAnsi="Arial" w:cs="Arial"/>
                <w:noProof/>
              </w:rPr>
              <w:t>, pg. 142</w:t>
            </w:r>
            <w:r w:rsidR="00C53881">
              <w:rPr>
                <w:rFonts w:ascii="Arial" w:hAnsi="Arial" w:cs="Arial"/>
                <w:noProof/>
              </w:rPr>
              <w:t>-143</w:t>
            </w:r>
          </w:p>
          <w:p w14:paraId="3C33C711" w14:textId="77777777" w:rsidR="000D2441" w:rsidRDefault="000D244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97640A3" w14:textId="286B24E4" w:rsidR="000D2441" w:rsidRPr="000D0385" w:rsidRDefault="00822E5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0D2441">
              <w:rPr>
                <w:rFonts w:ascii="Arial" w:hAnsi="Arial" w:cs="Arial"/>
                <w:noProof/>
              </w:rPr>
              <w:t xml:space="preserve">6.3 Mod Pods: Building with Paper: </w:t>
            </w:r>
            <w:r w:rsidR="001D6EB6">
              <w:rPr>
                <w:rFonts w:ascii="Arial" w:hAnsi="Arial" w:cs="Arial"/>
                <w:noProof/>
              </w:rPr>
              <w:t>Teach Through Inquiry</w:t>
            </w:r>
            <w:r w:rsidR="000D2441">
              <w:rPr>
                <w:rFonts w:ascii="Arial" w:hAnsi="Arial" w:cs="Arial"/>
                <w:noProof/>
              </w:rPr>
              <w:t>: Explore the Images, pg. 158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89A9969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3DFC3613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7" w:type="dxa"/>
            <w:shd w:val="clear" w:color="auto" w:fill="D9D9D9" w:themeFill="background1" w:themeFillShade="D9"/>
          </w:tcPr>
          <w:p w14:paraId="0FB34415" w14:textId="77777777" w:rsidR="00A9476C" w:rsidRPr="000D0385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</w:tbl>
    <w:p w14:paraId="33815088" w14:textId="77777777" w:rsidR="000A3980" w:rsidRDefault="00776657" w:rsidP="00776657">
      <w:pPr>
        <w:rPr>
          <w:rFonts w:ascii="Arial" w:hAnsi="Arial" w:cs="Arial"/>
          <w:b/>
          <w:noProof/>
        </w:rPr>
      </w:pPr>
      <w:r w:rsidRPr="00660149">
        <w:rPr>
          <w:rFonts w:ascii="Arial" w:hAnsi="Arial" w:cs="Arial"/>
          <w:bCs/>
          <w:noProof/>
        </w:rPr>
        <w:t>California Department of Education</w:t>
      </w:r>
      <w:r>
        <w:rPr>
          <w:rFonts w:ascii="Arial" w:hAnsi="Arial" w:cs="Arial"/>
          <w:bCs/>
          <w:noProof/>
        </w:rPr>
        <w:t xml:space="preserve">, </w:t>
      </w:r>
      <w:r w:rsidRPr="00660149">
        <w:rPr>
          <w:rFonts w:ascii="Arial" w:hAnsi="Arial" w:cs="Arial"/>
          <w:bCs/>
          <w:noProof/>
        </w:rPr>
        <w:t>July 2020</w:t>
      </w:r>
      <w:r>
        <w:rPr>
          <w:rFonts w:ascii="Arial" w:hAnsi="Arial" w:cs="Arial"/>
          <w:bCs/>
          <w:noProof/>
        </w:rPr>
        <w:t xml:space="preserve"> </w:t>
      </w:r>
    </w:p>
    <w:sectPr w:rsidR="000A3980" w:rsidSect="00256E2E">
      <w:type w:val="continuous"/>
      <w:pgSz w:w="15840" w:h="12240" w:orient="landscape"/>
      <w:pgMar w:top="1710" w:right="720" w:bottom="720" w:left="720" w:header="144" w:footer="14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F32B88" w14:textId="77777777" w:rsidR="002E3990" w:rsidRDefault="002E3990">
      <w:r>
        <w:separator/>
      </w:r>
    </w:p>
  </w:endnote>
  <w:endnote w:type="continuationSeparator" w:id="0">
    <w:p w14:paraId="045A6E4C" w14:textId="77777777" w:rsidR="002E3990" w:rsidRDefault="002E3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Book Antiqu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alatino-Bold">
    <w:altName w:val="Palatino Linotyp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9A6F4" w14:textId="77777777" w:rsidR="00523A0A" w:rsidRDefault="00523A0A" w:rsidP="009D1F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D36A3E1" w14:textId="77777777" w:rsidR="00523A0A" w:rsidRDefault="00523A0A" w:rsidP="00F432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F7484" w14:textId="77777777" w:rsidR="00E547C6" w:rsidRPr="00B114B1" w:rsidRDefault="00970164" w:rsidP="00E547C6">
    <w:pPr>
      <w:pStyle w:val="Footer"/>
      <w:tabs>
        <w:tab w:val="clear" w:pos="8640"/>
        <w:tab w:val="left" w:pos="12330"/>
      </w:tabs>
      <w:spacing w:after="240"/>
      <w:rPr>
        <w:rFonts w:ascii="Arial" w:hAnsi="Arial" w:cs="Arial"/>
      </w:rPr>
    </w:pPr>
    <w:r w:rsidRPr="00970164">
      <w:rPr>
        <w:rFonts w:ascii="Arial" w:hAnsi="Arial" w:cs="Arial"/>
      </w:rPr>
      <w:t>Standards Map Template–202</w:t>
    </w:r>
    <w:r w:rsidR="000A3980">
      <w:rPr>
        <w:rFonts w:ascii="Arial" w:hAnsi="Arial" w:cs="Arial"/>
      </w:rPr>
      <w:t>1</w:t>
    </w:r>
    <w:r w:rsidRPr="00970164">
      <w:rPr>
        <w:rFonts w:ascii="Arial" w:hAnsi="Arial" w:cs="Arial"/>
      </w:rPr>
      <w:t xml:space="preserve"> </w:t>
    </w:r>
    <w:r w:rsidR="000A3980">
      <w:rPr>
        <w:rFonts w:ascii="Arial" w:hAnsi="Arial" w:cs="Arial"/>
      </w:rPr>
      <w:t xml:space="preserve">Arts </w:t>
    </w:r>
    <w:r w:rsidRPr="00970164">
      <w:rPr>
        <w:rFonts w:ascii="Arial" w:hAnsi="Arial" w:cs="Arial"/>
      </w:rPr>
      <w:t>Education Adoption</w:t>
    </w:r>
    <w:r w:rsidR="00E547C6">
      <w:rPr>
        <w:rFonts w:ascii="Arial" w:hAnsi="Arial" w:cs="Arial"/>
      </w:rPr>
      <w:tab/>
    </w:r>
    <w:r w:rsidR="00E547C6" w:rsidRPr="00E547C6">
      <w:rPr>
        <w:rFonts w:ascii="Arial" w:hAnsi="Arial" w:cs="Arial"/>
      </w:rPr>
      <w:t xml:space="preserve">Page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PAGE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  <w:r w:rsidR="00E547C6" w:rsidRPr="00E547C6">
      <w:rPr>
        <w:rFonts w:ascii="Arial" w:hAnsi="Arial" w:cs="Arial"/>
      </w:rPr>
      <w:t xml:space="preserve"> of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NUMPAGES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95A19D" w14:textId="77777777" w:rsidR="002E3990" w:rsidRDefault="002E3990">
      <w:r>
        <w:separator/>
      </w:r>
    </w:p>
  </w:footnote>
  <w:footnote w:type="continuationSeparator" w:id="0">
    <w:p w14:paraId="36AF8D16" w14:textId="77777777" w:rsidR="002E3990" w:rsidRDefault="002E39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6C05F0"/>
    <w:multiLevelType w:val="hybridMultilevel"/>
    <w:tmpl w:val="58982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BF"/>
    <w:rsid w:val="0001261D"/>
    <w:rsid w:val="00026CC3"/>
    <w:rsid w:val="00035731"/>
    <w:rsid w:val="000415D3"/>
    <w:rsid w:val="0004567E"/>
    <w:rsid w:val="00056F4E"/>
    <w:rsid w:val="00067AC2"/>
    <w:rsid w:val="00084753"/>
    <w:rsid w:val="00093854"/>
    <w:rsid w:val="000946F0"/>
    <w:rsid w:val="000A31C0"/>
    <w:rsid w:val="000A3980"/>
    <w:rsid w:val="000A4553"/>
    <w:rsid w:val="000B3B57"/>
    <w:rsid w:val="000B430E"/>
    <w:rsid w:val="000C06CF"/>
    <w:rsid w:val="000D0385"/>
    <w:rsid w:val="000D207F"/>
    <w:rsid w:val="000D2441"/>
    <w:rsid w:val="00100D34"/>
    <w:rsid w:val="0010324F"/>
    <w:rsid w:val="001059BB"/>
    <w:rsid w:val="00133F88"/>
    <w:rsid w:val="00137E94"/>
    <w:rsid w:val="00156D27"/>
    <w:rsid w:val="001620E8"/>
    <w:rsid w:val="00163812"/>
    <w:rsid w:val="001807FD"/>
    <w:rsid w:val="001B6C8A"/>
    <w:rsid w:val="001C2A3C"/>
    <w:rsid w:val="001D2CC7"/>
    <w:rsid w:val="001D6701"/>
    <w:rsid w:val="001D6EB6"/>
    <w:rsid w:val="001E613C"/>
    <w:rsid w:val="001F4BAE"/>
    <w:rsid w:val="001F5338"/>
    <w:rsid w:val="001F7B46"/>
    <w:rsid w:val="002149A4"/>
    <w:rsid w:val="0022121E"/>
    <w:rsid w:val="00224586"/>
    <w:rsid w:val="00224EDB"/>
    <w:rsid w:val="00256E2E"/>
    <w:rsid w:val="00277B9C"/>
    <w:rsid w:val="00282342"/>
    <w:rsid w:val="00292897"/>
    <w:rsid w:val="002937E3"/>
    <w:rsid w:val="00297F69"/>
    <w:rsid w:val="002A0F48"/>
    <w:rsid w:val="002A7FBE"/>
    <w:rsid w:val="002C0133"/>
    <w:rsid w:val="002D4793"/>
    <w:rsid w:val="002E3990"/>
    <w:rsid w:val="0031379D"/>
    <w:rsid w:val="00314820"/>
    <w:rsid w:val="00320718"/>
    <w:rsid w:val="0033468B"/>
    <w:rsid w:val="00345C92"/>
    <w:rsid w:val="00346AC0"/>
    <w:rsid w:val="003471AA"/>
    <w:rsid w:val="00361D76"/>
    <w:rsid w:val="00364DBF"/>
    <w:rsid w:val="0038472D"/>
    <w:rsid w:val="003868B1"/>
    <w:rsid w:val="00390D88"/>
    <w:rsid w:val="00393DD0"/>
    <w:rsid w:val="003A2FF0"/>
    <w:rsid w:val="003A5AB4"/>
    <w:rsid w:val="003D55DB"/>
    <w:rsid w:val="003D5D2B"/>
    <w:rsid w:val="003F2634"/>
    <w:rsid w:val="003F42F2"/>
    <w:rsid w:val="00414B06"/>
    <w:rsid w:val="00416CDA"/>
    <w:rsid w:val="00423A89"/>
    <w:rsid w:val="00454F42"/>
    <w:rsid w:val="0047499F"/>
    <w:rsid w:val="00483F8A"/>
    <w:rsid w:val="004840F8"/>
    <w:rsid w:val="0049394D"/>
    <w:rsid w:val="004952EA"/>
    <w:rsid w:val="004B7913"/>
    <w:rsid w:val="004C1DBA"/>
    <w:rsid w:val="004C24EE"/>
    <w:rsid w:val="004C3DF9"/>
    <w:rsid w:val="004D7E05"/>
    <w:rsid w:val="004E7A00"/>
    <w:rsid w:val="004F59D8"/>
    <w:rsid w:val="00502BCD"/>
    <w:rsid w:val="00510BD5"/>
    <w:rsid w:val="005164AC"/>
    <w:rsid w:val="00520042"/>
    <w:rsid w:val="00523A0A"/>
    <w:rsid w:val="00541384"/>
    <w:rsid w:val="005471C9"/>
    <w:rsid w:val="00547E01"/>
    <w:rsid w:val="00553791"/>
    <w:rsid w:val="005542D9"/>
    <w:rsid w:val="00563C1E"/>
    <w:rsid w:val="005833FA"/>
    <w:rsid w:val="00586036"/>
    <w:rsid w:val="00591ABB"/>
    <w:rsid w:val="005B6390"/>
    <w:rsid w:val="005E105A"/>
    <w:rsid w:val="005E3BBD"/>
    <w:rsid w:val="005E5705"/>
    <w:rsid w:val="005F2A38"/>
    <w:rsid w:val="00610A12"/>
    <w:rsid w:val="006129CB"/>
    <w:rsid w:val="0062226F"/>
    <w:rsid w:val="00636890"/>
    <w:rsid w:val="00642CC0"/>
    <w:rsid w:val="0064674E"/>
    <w:rsid w:val="00684944"/>
    <w:rsid w:val="006859DD"/>
    <w:rsid w:val="00694AA5"/>
    <w:rsid w:val="006951F2"/>
    <w:rsid w:val="006965A9"/>
    <w:rsid w:val="006A0582"/>
    <w:rsid w:val="006B1C93"/>
    <w:rsid w:val="006C0ABB"/>
    <w:rsid w:val="006C30A5"/>
    <w:rsid w:val="006D3785"/>
    <w:rsid w:val="006E0C65"/>
    <w:rsid w:val="006E3954"/>
    <w:rsid w:val="006E3E43"/>
    <w:rsid w:val="006E59C5"/>
    <w:rsid w:val="00725E8A"/>
    <w:rsid w:val="00733C60"/>
    <w:rsid w:val="00744F28"/>
    <w:rsid w:val="007455B7"/>
    <w:rsid w:val="00745A56"/>
    <w:rsid w:val="00771087"/>
    <w:rsid w:val="00776657"/>
    <w:rsid w:val="0078407A"/>
    <w:rsid w:val="00784744"/>
    <w:rsid w:val="007854FF"/>
    <w:rsid w:val="0079189F"/>
    <w:rsid w:val="007F7243"/>
    <w:rsid w:val="00800B9D"/>
    <w:rsid w:val="00820593"/>
    <w:rsid w:val="00821EC0"/>
    <w:rsid w:val="00822E52"/>
    <w:rsid w:val="00824321"/>
    <w:rsid w:val="00832A78"/>
    <w:rsid w:val="008512E5"/>
    <w:rsid w:val="008571E6"/>
    <w:rsid w:val="00872FC0"/>
    <w:rsid w:val="0088227C"/>
    <w:rsid w:val="008976AA"/>
    <w:rsid w:val="008B0A4B"/>
    <w:rsid w:val="008B2598"/>
    <w:rsid w:val="008C7182"/>
    <w:rsid w:val="009054DD"/>
    <w:rsid w:val="00922E30"/>
    <w:rsid w:val="0092567F"/>
    <w:rsid w:val="009378EA"/>
    <w:rsid w:val="00941177"/>
    <w:rsid w:val="00943510"/>
    <w:rsid w:val="00967117"/>
    <w:rsid w:val="00970164"/>
    <w:rsid w:val="009927E4"/>
    <w:rsid w:val="009A29A2"/>
    <w:rsid w:val="009D1AB9"/>
    <w:rsid w:val="009D1F7A"/>
    <w:rsid w:val="009D3A59"/>
    <w:rsid w:val="00A03022"/>
    <w:rsid w:val="00A11B39"/>
    <w:rsid w:val="00A166B5"/>
    <w:rsid w:val="00A16C71"/>
    <w:rsid w:val="00A27837"/>
    <w:rsid w:val="00A3228D"/>
    <w:rsid w:val="00A46C20"/>
    <w:rsid w:val="00A5042B"/>
    <w:rsid w:val="00A52705"/>
    <w:rsid w:val="00A53DF4"/>
    <w:rsid w:val="00A57969"/>
    <w:rsid w:val="00A71E29"/>
    <w:rsid w:val="00A875BC"/>
    <w:rsid w:val="00A921EF"/>
    <w:rsid w:val="00A9476C"/>
    <w:rsid w:val="00AA18CB"/>
    <w:rsid w:val="00AA3972"/>
    <w:rsid w:val="00AA676A"/>
    <w:rsid w:val="00AB31C7"/>
    <w:rsid w:val="00AC3A9D"/>
    <w:rsid w:val="00AD6E04"/>
    <w:rsid w:val="00AD7DC6"/>
    <w:rsid w:val="00AE7AD8"/>
    <w:rsid w:val="00B0395F"/>
    <w:rsid w:val="00B114B1"/>
    <w:rsid w:val="00B13264"/>
    <w:rsid w:val="00B65660"/>
    <w:rsid w:val="00B83A55"/>
    <w:rsid w:val="00B97F6E"/>
    <w:rsid w:val="00BA3ED5"/>
    <w:rsid w:val="00BC72D1"/>
    <w:rsid w:val="00C1300E"/>
    <w:rsid w:val="00C16AA6"/>
    <w:rsid w:val="00C449B0"/>
    <w:rsid w:val="00C5202F"/>
    <w:rsid w:val="00C53881"/>
    <w:rsid w:val="00C62124"/>
    <w:rsid w:val="00C736AE"/>
    <w:rsid w:val="00C742C1"/>
    <w:rsid w:val="00CA674C"/>
    <w:rsid w:val="00CC07D1"/>
    <w:rsid w:val="00CC2F3F"/>
    <w:rsid w:val="00CC46A3"/>
    <w:rsid w:val="00CC731C"/>
    <w:rsid w:val="00CC7FF7"/>
    <w:rsid w:val="00CE59E0"/>
    <w:rsid w:val="00D15C31"/>
    <w:rsid w:val="00D20FFC"/>
    <w:rsid w:val="00D81BC8"/>
    <w:rsid w:val="00DB36C9"/>
    <w:rsid w:val="00DD0D25"/>
    <w:rsid w:val="00DE16B9"/>
    <w:rsid w:val="00DF2F1B"/>
    <w:rsid w:val="00E0409E"/>
    <w:rsid w:val="00E049E3"/>
    <w:rsid w:val="00E17968"/>
    <w:rsid w:val="00E24537"/>
    <w:rsid w:val="00E33EB3"/>
    <w:rsid w:val="00E50422"/>
    <w:rsid w:val="00E536B7"/>
    <w:rsid w:val="00E547C6"/>
    <w:rsid w:val="00E82123"/>
    <w:rsid w:val="00E8760B"/>
    <w:rsid w:val="00EA4C2A"/>
    <w:rsid w:val="00EB34C9"/>
    <w:rsid w:val="00EE1B74"/>
    <w:rsid w:val="00EF42B4"/>
    <w:rsid w:val="00EF6410"/>
    <w:rsid w:val="00F10495"/>
    <w:rsid w:val="00F11DF3"/>
    <w:rsid w:val="00F15FD4"/>
    <w:rsid w:val="00F16781"/>
    <w:rsid w:val="00F208B9"/>
    <w:rsid w:val="00F30C90"/>
    <w:rsid w:val="00F32F41"/>
    <w:rsid w:val="00F361F3"/>
    <w:rsid w:val="00F432A3"/>
    <w:rsid w:val="00F45422"/>
    <w:rsid w:val="00F47459"/>
    <w:rsid w:val="00F51D6E"/>
    <w:rsid w:val="00F523DE"/>
    <w:rsid w:val="00F81DD0"/>
    <w:rsid w:val="00F85004"/>
    <w:rsid w:val="00FA4E22"/>
    <w:rsid w:val="00FC0188"/>
    <w:rsid w:val="00FE5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0AB91C9"/>
  <w15:chartTrackingRefBased/>
  <w15:docId w15:val="{898A4159-0184-438E-BAAF-7A03C1F87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114B1"/>
    <w:pPr>
      <w:jc w:val="center"/>
      <w:outlineLvl w:val="0"/>
    </w:pPr>
    <w:rPr>
      <w:rFonts w:ascii="Arial" w:hAnsi="Arial" w:cs="Arial"/>
      <w:b/>
      <w:bCs/>
      <w:noProof/>
      <w:sz w:val="28"/>
      <w:szCs w:val="28"/>
    </w:rPr>
  </w:style>
  <w:style w:type="paragraph" w:styleId="Heading2">
    <w:name w:val="heading 2"/>
    <w:basedOn w:val="Normal"/>
    <w:next w:val="Normal"/>
    <w:qFormat/>
    <w:rsid w:val="00B114B1"/>
    <w:pPr>
      <w:outlineLvl w:val="1"/>
    </w:pPr>
    <w:rPr>
      <w:rFonts w:ascii="Arial" w:hAnsi="Arial" w:cs="Arial"/>
      <w:b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114B1"/>
    <w:pPr>
      <w:outlineLvl w:val="2"/>
    </w:pPr>
    <w:rPr>
      <w:rFonts w:ascii="Arial" w:hAnsi="Arial" w:cs="Arial"/>
      <w:b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title">
    <w:name w:val="Ch tit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Palatino-Roman" w:hAnsi="Palatino-Roman" w:cs="Palatino-Roman"/>
      <w:color w:val="FFFFFF"/>
      <w:sz w:val="44"/>
      <w:szCs w:val="44"/>
      <w:lang w:bidi="en-US"/>
    </w:rPr>
  </w:style>
  <w:style w:type="paragraph" w:customStyle="1" w:styleId="Standard-1">
    <w:name w:val="Standard-1"/>
    <w:basedOn w:val="Normal"/>
    <w:rsid w:val="007638F2"/>
    <w:pPr>
      <w:widowControl w:val="0"/>
      <w:pBdr>
        <w:top w:val="single" w:sz="4" w:space="16" w:color="auto"/>
      </w:pBdr>
      <w:autoSpaceDE w:val="0"/>
      <w:autoSpaceDN w:val="0"/>
      <w:adjustRightInd w:val="0"/>
      <w:spacing w:before="240" w:after="120" w:line="320" w:lineRule="atLeast"/>
      <w:textAlignment w:val="baseline"/>
    </w:pPr>
    <w:rPr>
      <w:rFonts w:ascii="Palatino-Bold" w:hAnsi="Palatino-Bold" w:cs="Palatino-Bold"/>
      <w:b/>
      <w:bCs/>
      <w:color w:val="000000"/>
      <w:lang w:bidi="en-US"/>
    </w:rPr>
  </w:style>
  <w:style w:type="paragraph" w:customStyle="1" w:styleId="StandardHead">
    <w:name w:val="Standard Head"/>
    <w:basedOn w:val="Standard-1"/>
    <w:rsid w:val="007638F2"/>
    <w:pPr>
      <w:pBdr>
        <w:top w:val="none" w:sz="0" w:space="0" w:color="auto"/>
      </w:pBdr>
      <w:spacing w:before="400" w:after="0" w:line="340" w:lineRule="atLeast"/>
    </w:pPr>
    <w:rPr>
      <w:sz w:val="28"/>
      <w:szCs w:val="28"/>
    </w:rPr>
  </w:style>
  <w:style w:type="paragraph" w:styleId="BodyText">
    <w:name w:val="Body Text"/>
    <w:basedOn w:val="Normal"/>
    <w:rsid w:val="007638F2"/>
    <w:pPr>
      <w:widowControl w:val="0"/>
      <w:autoSpaceDE w:val="0"/>
      <w:autoSpaceDN w:val="0"/>
      <w:adjustRightInd w:val="0"/>
      <w:spacing w:line="280" w:lineRule="atLeast"/>
      <w:ind w:firstLine="240"/>
      <w:textAlignment w:val="baseline"/>
    </w:pPr>
    <w:rPr>
      <w:rFonts w:ascii="Palatino-Roman" w:hAnsi="Palatino-Roman" w:cs="Palatino-Roman"/>
      <w:color w:val="000000"/>
      <w:sz w:val="22"/>
      <w:szCs w:val="22"/>
      <w:lang w:bidi="en-US"/>
    </w:rPr>
  </w:style>
  <w:style w:type="paragraph" w:customStyle="1" w:styleId="StandardsText">
    <w:name w:val="Standards Text"/>
    <w:basedOn w:val="BodyText"/>
    <w:rsid w:val="007638F2"/>
    <w:pPr>
      <w:tabs>
        <w:tab w:val="left" w:pos="900"/>
      </w:tabs>
      <w:suppressAutoHyphens/>
      <w:spacing w:after="80"/>
      <w:ind w:left="900" w:hanging="900"/>
    </w:pPr>
  </w:style>
  <w:style w:type="paragraph" w:customStyle="1" w:styleId="StandardHeads">
    <w:name w:val="Standard Heads"/>
    <w:basedOn w:val="Normal"/>
    <w:rsid w:val="007638F2"/>
    <w:pPr>
      <w:keepNext/>
      <w:widowControl w:val="0"/>
      <w:autoSpaceDE w:val="0"/>
      <w:autoSpaceDN w:val="0"/>
      <w:adjustRightInd w:val="0"/>
      <w:spacing w:before="240" w:after="240" w:line="480" w:lineRule="atLeast"/>
      <w:textAlignment w:val="center"/>
    </w:pPr>
    <w:rPr>
      <w:rFonts w:ascii="Times-Bold" w:hAnsi="Times-Bold" w:cs="Times-Bold"/>
      <w:b/>
      <w:bCs/>
      <w:color w:val="000000"/>
      <w:lang w:bidi="en-US"/>
    </w:rPr>
  </w:style>
  <w:style w:type="paragraph" w:customStyle="1" w:styleId="Footnote">
    <w:name w:val="Footnote"/>
    <w:basedOn w:val="Normal"/>
    <w:rsid w:val="007638F2"/>
    <w:pPr>
      <w:widowControl w:val="0"/>
      <w:tabs>
        <w:tab w:val="left" w:pos="100"/>
      </w:tabs>
      <w:autoSpaceDE w:val="0"/>
      <w:autoSpaceDN w:val="0"/>
      <w:adjustRightInd w:val="0"/>
      <w:spacing w:line="200" w:lineRule="atLeast"/>
      <w:ind w:left="100" w:hanging="100"/>
      <w:textAlignment w:val="center"/>
    </w:pPr>
    <w:rPr>
      <w:rFonts w:ascii="Palatino-Roman" w:hAnsi="Palatino-Roman" w:cs="Palatino-Roman"/>
      <w:color w:val="000000"/>
      <w:sz w:val="16"/>
      <w:szCs w:val="16"/>
      <w:lang w:bidi="en-US"/>
    </w:rPr>
  </w:style>
  <w:style w:type="paragraph" w:customStyle="1" w:styleId="NormalParagraphStyle">
    <w:name w:val="NormalParagraphSty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bidi="en-US"/>
    </w:rPr>
  </w:style>
  <w:style w:type="character" w:customStyle="1" w:styleId="Multiplestandards">
    <w:name w:val="Multiple standards"/>
    <w:rsid w:val="007638F2"/>
    <w:rPr>
      <w:sz w:val="22"/>
      <w:szCs w:val="22"/>
    </w:rPr>
  </w:style>
  <w:style w:type="paragraph" w:customStyle="1" w:styleId="Bullets">
    <w:name w:val="Bullets"/>
    <w:basedOn w:val="Normal"/>
    <w:rsid w:val="007638F2"/>
    <w:pPr>
      <w:widowControl w:val="0"/>
      <w:tabs>
        <w:tab w:val="left" w:pos="540"/>
      </w:tabs>
      <w:suppressAutoHyphens/>
      <w:autoSpaceDE w:val="0"/>
      <w:autoSpaceDN w:val="0"/>
      <w:adjustRightInd w:val="0"/>
      <w:spacing w:after="240" w:line="480" w:lineRule="atLeast"/>
      <w:ind w:left="540" w:hanging="360"/>
      <w:textAlignment w:val="baseline"/>
    </w:pPr>
    <w:rPr>
      <w:rFonts w:ascii="Times-Roman" w:hAnsi="Times-Roman" w:cs="Times-Roman"/>
      <w:color w:val="000000"/>
      <w:lang w:bidi="en-US"/>
    </w:rPr>
  </w:style>
  <w:style w:type="table" w:styleId="TableGrid">
    <w:name w:val="Table Grid"/>
    <w:basedOn w:val="TableNormal"/>
    <w:rsid w:val="007638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semiHidden/>
    <w:rsid w:val="007638F2"/>
    <w:rPr>
      <w:rFonts w:ascii="TimesNewRomanPSMT" w:hAnsi="TimesNewRomanPSMT" w:cs="TimesNewRomanPSMT"/>
      <w:w w:val="100"/>
      <w:sz w:val="24"/>
      <w:szCs w:val="24"/>
      <w:vertAlign w:val="superscript"/>
    </w:rPr>
  </w:style>
  <w:style w:type="paragraph" w:customStyle="1" w:styleId="Noparagraphstyle">
    <w:name w:val="[No paragraph style]"/>
    <w:rsid w:val="0031379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 w:val="24"/>
      <w:szCs w:val="24"/>
      <w:lang w:bidi="en-US"/>
    </w:rPr>
  </w:style>
  <w:style w:type="character" w:styleId="Hyperlink">
    <w:name w:val="Hyperlink"/>
    <w:rsid w:val="0031379D"/>
    <w:rPr>
      <w:color w:val="000000"/>
      <w:w w:val="100"/>
      <w:u w:val="thick" w:color="000000"/>
    </w:rPr>
  </w:style>
  <w:style w:type="paragraph" w:styleId="Footer">
    <w:name w:val="footer"/>
    <w:basedOn w:val="Normal"/>
    <w:rsid w:val="00F432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32A3"/>
  </w:style>
  <w:style w:type="paragraph" w:styleId="Header">
    <w:name w:val="header"/>
    <w:basedOn w:val="Normal"/>
    <w:rsid w:val="00F432A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8C71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C718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320718"/>
    <w:rPr>
      <w:color w:val="800080"/>
      <w:u w:val="single"/>
    </w:rPr>
  </w:style>
  <w:style w:type="character" w:customStyle="1" w:styleId="Heading1Char">
    <w:name w:val="Heading 1 Char"/>
    <w:link w:val="Heading1"/>
    <w:rsid w:val="00B114B1"/>
    <w:rPr>
      <w:rFonts w:ascii="Arial" w:hAnsi="Arial" w:cs="Arial"/>
      <w:b/>
      <w:bCs/>
      <w:noProof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23A0A"/>
    <w:rPr>
      <w:rFonts w:ascii="Arial" w:hAnsi="Arial" w:cs="Arial"/>
      <w:b/>
      <w:noProof/>
      <w:sz w:val="24"/>
      <w:szCs w:val="24"/>
    </w:rPr>
  </w:style>
  <w:style w:type="character" w:styleId="CommentReference">
    <w:name w:val="annotation reference"/>
    <w:basedOn w:val="DefaultParagraphFont"/>
    <w:rsid w:val="00F51D6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51D6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51D6E"/>
  </w:style>
  <w:style w:type="paragraph" w:styleId="CommentSubject">
    <w:name w:val="annotation subject"/>
    <w:basedOn w:val="CommentText"/>
    <w:next w:val="CommentText"/>
    <w:link w:val="CommentSubjectChar"/>
    <w:rsid w:val="00F51D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51D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C73F3F21E3504F9B97B2424931F5F3" ma:contentTypeVersion="17" ma:contentTypeDescription="Create a new document." ma:contentTypeScope="" ma:versionID="46e304e135498602f91baf968d207b42">
  <xsd:schema xmlns:xsd="http://www.w3.org/2001/XMLSchema" xmlns:xs="http://www.w3.org/2001/XMLSchema" xmlns:p="http://schemas.microsoft.com/office/2006/metadata/properties" xmlns:ns2="fcc10b13-693b-4108-82e6-a022af39983a" xmlns:ns3="3d27bdd8-aa24-4715-8252-5cc1057583fa" targetNamespace="http://schemas.microsoft.com/office/2006/metadata/properties" ma:root="true" ma:fieldsID="e9cc79409a416f4a1a222bc44210e5e7" ns2:_="" ns3:_="">
    <xsd:import namespace="fcc10b13-693b-4108-82e6-a022af39983a"/>
    <xsd:import namespace="3d27bdd8-aa24-4715-8252-5cc1057583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_Flow_SignoffStatu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10b13-693b-4108-82e6-a022af3998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0" nillable="true" ma:displayName="Sign-off status" ma:internalName="Sign_x002d_off_x0020_status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7bdd8-aa24-4715-8252-5cc1057583f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fcc10b13-693b-4108-82e6-a022af39983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9EAAFC-C5B0-4626-951A-C5EA4D0F1A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795FE-E6DE-4F7A-9718-00D16C5C8E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c10b13-693b-4108-82e6-a022af39983a"/>
    <ds:schemaRef ds:uri="3d27bdd8-aa24-4715-8252-5cc1057583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66AFC1-014A-4A6B-9A2E-62BFBE65BA6A}">
  <ds:schemaRefs>
    <ds:schemaRef ds:uri="http://schemas.microsoft.com/office/2006/metadata/properties"/>
    <ds:schemaRef ds:uri="http://schemas.microsoft.com/office/infopath/2007/PartnerControls"/>
    <ds:schemaRef ds:uri="fcc10b13-693b-4108-82e6-a022af39983a"/>
  </ds:schemaRefs>
</ds:datastoreItem>
</file>

<file path=customXml/itemProps4.xml><?xml version="1.0" encoding="utf-8"?>
<ds:datastoreItem xmlns:ds="http://schemas.openxmlformats.org/officeDocument/2006/customXml" ds:itemID="{9ABD8C3E-CA2B-4B98-8BCC-A9C8B2B62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9</Pages>
  <Words>1026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Grade Two Visual Arts Standards Map - Instructional Materials (CA Dept of Education)</vt:lpstr>
    </vt:vector>
  </TitlesOfParts>
  <Company>CA Dept of Education</Company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Two Visual Arts Standards Map - Instructional Materials (CA Dept of Education)</dc:title>
  <dc:subject>Standards Map Template–2021 Arts Education Adoption Grade Two Visual Arts.</dc:subject>
  <dc:creator>CA Dept of Education</dc:creator>
  <cp:keywords>introduction, high school, appendix, glossary</cp:keywords>
  <cp:lastModifiedBy>Laura Flavin</cp:lastModifiedBy>
  <cp:revision>160</cp:revision>
  <cp:lastPrinted>2021-04-26T12:55:00Z</cp:lastPrinted>
  <dcterms:created xsi:type="dcterms:W3CDTF">2020-06-30T17:15:00Z</dcterms:created>
  <dcterms:modified xsi:type="dcterms:W3CDTF">2021-04-26T15:06:00Z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0x010100EDC73F3F21E3504F9B97B2424931F5F3</vt:lpwstr>
  </property>
</Properties>
</file>