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694235F3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0801FC">
        <w:rPr>
          <w:b/>
          <w:bCs/>
          <w:color w:val="FF0000"/>
          <w:sz w:val="36"/>
          <w:szCs w:val="36"/>
        </w:rPr>
        <w:t xml:space="preserve">Grade </w:t>
      </w:r>
      <w:r w:rsidR="00386C86">
        <w:rPr>
          <w:b/>
          <w:bCs/>
          <w:color w:val="FF0000"/>
          <w:sz w:val="36"/>
          <w:szCs w:val="36"/>
        </w:rPr>
        <w:t>2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3CA87643" w14:textId="1F67D6E1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 w:rsidR="007F53E1">
        <w:rPr>
          <w:sz w:val="28"/>
          <w:szCs w:val="28"/>
        </w:rPr>
        <w:t>Explorations in Art, Second Edition, Grade 2</w:t>
      </w:r>
    </w:p>
    <w:p w14:paraId="3F86F3D4" w14:textId="4B805D78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 w:rsidR="007F53E1">
        <w:rPr>
          <w:sz w:val="28"/>
          <w:szCs w:val="28"/>
        </w:rPr>
        <w:t>Davis Publications</w:t>
      </w:r>
    </w:p>
    <w:p w14:paraId="4943B6A7" w14:textId="5A17431A" w:rsidR="0077180E" w:rsidRDefault="0077180E" w:rsidP="0077180E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 w:rsidR="007F53E1">
        <w:rPr>
          <w:sz w:val="28"/>
          <w:szCs w:val="28"/>
        </w:rPr>
        <w:t>Grade 2/Visual Arts</w:t>
      </w:r>
    </w:p>
    <w:p w14:paraId="4F59DF0B" w14:textId="77777777" w:rsidR="00304475" w:rsidRDefault="00304475" w:rsidP="00304475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 xml:space="preserve">Comprehensive 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6255E614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791A03">
        <w:rPr>
          <w:rFonts w:ascii="Times New Roman" w:eastAsia="Arial" w:hAnsi="Times New Roman" w:cs="Times New Roman"/>
          <w:b/>
          <w:sz w:val="32"/>
          <w:szCs w:val="32"/>
        </w:rPr>
        <w:t xml:space="preserve">GRADE </w:t>
      </w:r>
      <w:r w:rsidR="00386C86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D441B4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07956276" w:rsidR="009311FA" w:rsidRPr="00507D4E" w:rsidRDefault="00791A03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GRADE </w:t>
            </w:r>
            <w:r w:rsidR="00386C86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7B5257C6" w:rsidR="009311FA" w:rsidRPr="00AB3D81" w:rsidRDefault="00986D69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86D69">
              <w:rPr>
                <w:sz w:val="23"/>
                <w:szCs w:val="23"/>
              </w:rPr>
              <w:t>Brainstorm collaboratively to create a work of art utilizing the elements of art and principles of design.</w:t>
            </w:r>
          </w:p>
        </w:tc>
        <w:tc>
          <w:tcPr>
            <w:tcW w:w="6120" w:type="dxa"/>
          </w:tcPr>
          <w:p w14:paraId="19F46EC8" w14:textId="77777777" w:rsidR="009311FA" w:rsidRDefault="007F53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812DC61" w14:textId="3AEA5FFB" w:rsidR="00A53C82" w:rsidRDefault="00A53C8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1.6 Nature from a Distance: Mixing Tints and Shades: 1. Explore/Teach through Inquiry: Explore the Images/Studio Exploration, p. 16 </w:t>
            </w:r>
          </w:p>
          <w:p w14:paraId="572C9232" w14:textId="17EADC51" w:rsidR="007F53E1" w:rsidRDefault="007F53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Sorting When Creating Art, pp. 28–29</w:t>
            </w:r>
          </w:p>
          <w:p w14:paraId="2CD22BE0" w14:textId="7DC67585" w:rsidR="007F53E1" w:rsidRPr="002E7A5F" w:rsidRDefault="00753A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2.9 We Can Wear Who We Are: Patterns and Borders: 1. Explore/Teach through Inquiry: Explore the Images/Studio Exploration, p. 54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63EF50BF" w:rsidR="009311FA" w:rsidRPr="00AE4162" w:rsidRDefault="00986D69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986D69">
              <w:rPr>
                <w:sz w:val="23"/>
                <w:szCs w:val="23"/>
              </w:rPr>
              <w:t>Create a work of art with a range of materials, using two-dimensional and three-dimensional methods to explore personal interests.</w:t>
            </w:r>
          </w:p>
        </w:tc>
        <w:tc>
          <w:tcPr>
            <w:tcW w:w="6120" w:type="dxa"/>
          </w:tcPr>
          <w:p w14:paraId="5997EAAC" w14:textId="77777777" w:rsidR="009311FA" w:rsidRDefault="0049060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63AD501" w14:textId="7428C996" w:rsidR="007514A0" w:rsidRDefault="007514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2.3 What I Think About: Self-Portraits, pp. 38–41</w:t>
            </w:r>
          </w:p>
          <w:p w14:paraId="603C9873" w14:textId="77777777" w:rsidR="00DA2801" w:rsidRDefault="00DA280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Materials from Nature: Assemblage, pp. 76–79</w:t>
            </w:r>
          </w:p>
          <w:p w14:paraId="4200956B" w14:textId="59586F9E" w:rsidR="00DE5234" w:rsidRPr="002E7A5F" w:rsidRDefault="00DE52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4.9 Pop-up Story: Paper Sculpture, pp. 114–115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675C30E" w:rsidR="009311FA" w:rsidRDefault="003B541A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B541A">
              <w:rPr>
                <w:sz w:val="23"/>
                <w:szCs w:val="23"/>
              </w:rPr>
              <w:t>Follow sequential steps to create works of art on subjects that are real or imaginary.</w:t>
            </w:r>
          </w:p>
        </w:tc>
        <w:tc>
          <w:tcPr>
            <w:tcW w:w="6120" w:type="dxa"/>
          </w:tcPr>
          <w:p w14:paraId="643CC583" w14:textId="77777777" w:rsidR="009311FA" w:rsidRDefault="003921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3F7EB10" w14:textId="77777777" w:rsidR="00392176" w:rsidRDefault="00EA1E0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4.6 What Happens </w:t>
            </w:r>
            <w:proofErr w:type="gramStart"/>
            <w:r>
              <w:rPr>
                <w:rFonts w:ascii="Times New Roman" w:eastAsia="Arial" w:hAnsi="Times New Roman" w:cs="Times New Roman"/>
                <w:szCs w:val="24"/>
              </w:rPr>
              <w:t>Next?:</w:t>
            </w:r>
            <w:proofErr w:type="gramEnd"/>
            <w:r>
              <w:rPr>
                <w:rFonts w:ascii="Times New Roman" w:eastAsia="Arial" w:hAnsi="Times New Roman" w:cs="Times New Roman"/>
                <w:szCs w:val="24"/>
              </w:rPr>
              <w:t xml:space="preserve"> Shape and Sequence, pp. 106–109</w:t>
            </w:r>
          </w:p>
          <w:p w14:paraId="748F999F" w14:textId="77777777" w:rsidR="00EA1E0C" w:rsidRDefault="006C6F5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People at Work: Space and Shape, pp. 136–139</w:t>
            </w:r>
          </w:p>
          <w:p w14:paraId="01B150FE" w14:textId="0921AD72" w:rsidR="004D198D" w:rsidRPr="002E7A5F" w:rsidRDefault="0097680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6.3 Mod Pods: Building with Paper, pp. 158–161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130FBFF" w:rsidR="009311FA" w:rsidRDefault="003B541A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3B541A">
              <w:rPr>
                <w:sz w:val="23"/>
                <w:szCs w:val="23"/>
              </w:rPr>
              <w:t>Demonstrate safe and proper procedures for utilizing, cleaning, and maintaining materials, tools, and equipment while making art.</w:t>
            </w:r>
          </w:p>
        </w:tc>
        <w:tc>
          <w:tcPr>
            <w:tcW w:w="6120" w:type="dxa"/>
          </w:tcPr>
          <w:p w14:paraId="01BF04E1" w14:textId="77777777" w:rsidR="009311FA" w:rsidRDefault="004153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A8CA452" w14:textId="77777777" w:rsidR="00415376" w:rsidRDefault="0041537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1.4 Colors in Nature: Mixing Colors of Paint: Process Tip, p. 13</w:t>
            </w:r>
          </w:p>
          <w:p w14:paraId="7E7F2C0C" w14:textId="7A992739" w:rsidR="00727958" w:rsidRDefault="0072795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3.3 Fur, Feathers, and Fins: </w:t>
            </w:r>
            <w:proofErr w:type="spellStart"/>
            <w:r>
              <w:rPr>
                <w:rFonts w:ascii="Times New Roman" w:eastAsia="Arial" w:hAnsi="Times New Roman" w:cs="Times New Roman"/>
                <w:szCs w:val="24"/>
              </w:rPr>
              <w:t>Monoprinting</w:t>
            </w:r>
            <w:proofErr w:type="spellEnd"/>
            <w:r>
              <w:rPr>
                <w:rFonts w:ascii="Times New Roman" w:eastAsia="Arial" w:hAnsi="Times New Roman" w:cs="Times New Roman"/>
                <w:szCs w:val="24"/>
              </w:rPr>
              <w:t>: Art Safety Tip, p. 69</w:t>
            </w:r>
          </w:p>
          <w:p w14:paraId="1C34D872" w14:textId="677E46CF" w:rsidR="0049576D" w:rsidRPr="002E7A5F" w:rsidRDefault="00FE3C3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6.6 A Row of Buildings: Inside and Outside: Art Safety Tip, p. 169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7F558A42" w:rsidR="00E62E94" w:rsidRPr="003B541A" w:rsidRDefault="003B541A" w:rsidP="00974727">
            <w:pPr>
              <w:pStyle w:val="Default"/>
              <w:numPr>
                <w:ilvl w:val="0"/>
                <w:numId w:val="39"/>
              </w:numPr>
            </w:pPr>
            <w:r w:rsidRPr="003B541A">
              <w:lastRenderedPageBreak/>
              <w:t>Create an artwork using found or recycled objects.</w:t>
            </w:r>
          </w:p>
        </w:tc>
        <w:tc>
          <w:tcPr>
            <w:tcW w:w="6120" w:type="dxa"/>
          </w:tcPr>
          <w:p w14:paraId="34912897" w14:textId="77777777" w:rsidR="00E62E94" w:rsidRDefault="008121A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FCF011F" w14:textId="77777777" w:rsidR="008121A4" w:rsidRDefault="008121A4" w:rsidP="00812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Materials from Nature: Assemblage, pp. 76–79</w:t>
            </w:r>
          </w:p>
          <w:p w14:paraId="3E4144A3" w14:textId="64C6A352" w:rsidR="00691350" w:rsidRDefault="00691350" w:rsidP="008121A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Engineering: Consider Components When Creating Art, pp. 148–149</w:t>
            </w:r>
          </w:p>
          <w:p w14:paraId="606D159E" w14:textId="0059152D" w:rsidR="008121A4" w:rsidRPr="002E7A5F" w:rsidRDefault="0015168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6.7 Patterns for Living: Printing with Objects, pp. 170–171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0C2C17D" w:rsidR="006A39BA" w:rsidRPr="00F74B9D" w:rsidRDefault="00D07BBF" w:rsidP="00F74B9D">
            <w:pPr>
              <w:pStyle w:val="Default"/>
              <w:numPr>
                <w:ilvl w:val="0"/>
                <w:numId w:val="39"/>
              </w:numPr>
            </w:pPr>
            <w:r w:rsidRPr="00D07BBF">
              <w:t>Discuss choices made while planning and creating art, using art vocabulary.</w:t>
            </w:r>
          </w:p>
        </w:tc>
        <w:tc>
          <w:tcPr>
            <w:tcW w:w="6120" w:type="dxa"/>
          </w:tcPr>
          <w:p w14:paraId="4B22AB0D" w14:textId="77777777" w:rsidR="006A39BA" w:rsidRDefault="0022105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DBCAF54" w14:textId="77777777" w:rsidR="00221054" w:rsidRDefault="009C2CB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1.3 Looking at Leaves: Seeing Lines, Shapes, and the Spaces In-Between: 1. Explore/Teach through Inquiry/2. Create/3.Reflect and Revise/4. Finish Up, pp. 8–10</w:t>
            </w:r>
          </w:p>
          <w:p w14:paraId="196CA144" w14:textId="7E49C40D" w:rsidR="009716C3" w:rsidRDefault="005A5BB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Quiet Moments: Expression and Mood: 1. Explore/Teach through Inquiry/2. Create/3.Reflect and Revise/4. Finish Up, pp. 46–48</w:t>
            </w:r>
          </w:p>
          <w:p w14:paraId="6B13703C" w14:textId="34597F96" w:rsidR="005A5BB2" w:rsidRPr="002E7A5F" w:rsidRDefault="00343E4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3.9 Nature’s Forms and Materials: Working with Clay: 1. Explore/Teach through Inquiry/2. Create/3.Reflect and Revise/4. Finish Up, pp. 84–86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FF4DA4B" w:rsidR="00610EE7" w:rsidRPr="00610EE7" w:rsidRDefault="00D07BBF" w:rsidP="00610EE7">
            <w:pPr>
              <w:pStyle w:val="Default"/>
              <w:numPr>
                <w:ilvl w:val="0"/>
                <w:numId w:val="39"/>
              </w:numPr>
            </w:pPr>
            <w:r w:rsidRPr="00D07BBF">
              <w:t>Discuss ways artwork can be displayed publicly based on a specific theme or concept.</w:t>
            </w:r>
          </w:p>
        </w:tc>
        <w:tc>
          <w:tcPr>
            <w:tcW w:w="6120" w:type="dxa"/>
          </w:tcPr>
          <w:p w14:paraId="0577F8B6" w14:textId="77777777" w:rsidR="00A304D6" w:rsidRDefault="00A304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9C611BB" w14:textId="77777777" w:rsidR="00610EE7" w:rsidRDefault="00A304D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STEAM: Focus on Science: Consider Sorting When Creating Art: Create, Reflect, Revise</w:t>
            </w:r>
            <w:r w:rsidR="008E30E8">
              <w:rPr>
                <w:rFonts w:ascii="Times New Roman" w:eastAsia="Arial" w:hAnsi="Times New Roman" w:cs="Times New Roman"/>
                <w:szCs w:val="24"/>
              </w:rPr>
              <w:t>/Teach through Inquiry</w:t>
            </w:r>
            <w:r>
              <w:rPr>
                <w:rFonts w:ascii="Times New Roman" w:eastAsia="Arial" w:hAnsi="Times New Roman" w:cs="Times New Roman"/>
                <w:szCs w:val="24"/>
              </w:rPr>
              <w:t>, p. 28–29</w:t>
            </w:r>
          </w:p>
          <w:p w14:paraId="08CCB719" w14:textId="77777777" w:rsidR="00477B21" w:rsidRDefault="00477B2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  <w:r>
              <w:rPr>
                <w:rFonts w:ascii="Times New Roman" w:eastAsia="Arial" w:hAnsi="Times New Roman" w:cs="Times New Roman"/>
                <w:szCs w:val="24"/>
              </w:rPr>
              <w:br/>
              <w:t>Unit 3 Review: Unit Performance Tasks: Portfolio Review, Reflection, and Presentation, pp. 90–91</w:t>
            </w:r>
          </w:p>
          <w:p w14:paraId="6B4BCE8B" w14:textId="7BCAB52B" w:rsidR="009C7AE5" w:rsidRPr="002E7A5F" w:rsidRDefault="001D470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5 Review: Unit Performance Tasks: Portfolio Review, Reflection, and Presentation, p. 151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71576990" w:rsidR="00BF4F5E" w:rsidRPr="002D4669" w:rsidRDefault="00D07BBF" w:rsidP="003A7896">
            <w:pPr>
              <w:pStyle w:val="Default"/>
              <w:numPr>
                <w:ilvl w:val="0"/>
                <w:numId w:val="39"/>
              </w:numPr>
            </w:pPr>
            <w:r w:rsidRPr="002D4669">
              <w:t>Differentiate among materials and techniques for preparing artwork for presentation.</w:t>
            </w:r>
          </w:p>
        </w:tc>
        <w:tc>
          <w:tcPr>
            <w:tcW w:w="6120" w:type="dxa"/>
          </w:tcPr>
          <w:p w14:paraId="2390CAEC" w14:textId="77777777" w:rsidR="00BF4F5E" w:rsidRDefault="005802A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F9A52AB" w14:textId="77777777" w:rsidR="005802A7" w:rsidRDefault="005802A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3.6 Materials from Nature: Assemblage: Teach through Inquiry: 5. Reflect and Present/Presenting/Portfolio Tip, pp. 78–79</w:t>
            </w:r>
          </w:p>
          <w:p w14:paraId="2458647C" w14:textId="77777777" w:rsidR="00707CEE" w:rsidRDefault="00707CE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3.9 Nature’s Forms and Materials: Working with Clay: 5. Reflect and Present/Presenting/Portfolio Tip, pp. 86–87</w:t>
            </w:r>
          </w:p>
          <w:p w14:paraId="00F9AD4A" w14:textId="0F843A6C" w:rsidR="00707CEE" w:rsidRPr="002E7A5F" w:rsidRDefault="00CF78C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Faces and Feelings: Puppet Characters: 5. Reflect and Present/Presenting/Portfolio Tip, pp. 100–101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4B9B546F" w:rsidR="005E2AF1" w:rsidRPr="002D4669" w:rsidRDefault="00B858D0" w:rsidP="00241747">
            <w:pPr>
              <w:pStyle w:val="Default"/>
              <w:numPr>
                <w:ilvl w:val="0"/>
                <w:numId w:val="39"/>
              </w:numPr>
            </w:pPr>
            <w:r w:rsidRPr="002D4669">
              <w:lastRenderedPageBreak/>
              <w:t>Discuss how exhibiting art in schools and other public places contributes to communities and society.</w:t>
            </w:r>
          </w:p>
        </w:tc>
        <w:tc>
          <w:tcPr>
            <w:tcW w:w="6120" w:type="dxa"/>
          </w:tcPr>
          <w:p w14:paraId="41C53FAB" w14:textId="310EF655" w:rsidR="005E2AF1" w:rsidRDefault="00900A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</w:t>
            </w:r>
            <w:r w:rsidR="009C7AE5"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76776EF3" w14:textId="764F7FE3" w:rsidR="002F0BD2" w:rsidRDefault="002F0BD2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Show Your School: Make a Patterned Banner, pp. 52–53</w:t>
            </w:r>
          </w:p>
          <w:p w14:paraId="556C1E2F" w14:textId="5BA0FEC8" w:rsidR="00900A5C" w:rsidRDefault="00900A5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500A0538" w14:textId="14D26E65" w:rsidR="00BB3734" w:rsidRDefault="00BB3734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5.6 People at Work: Space and Shape: Teach through Inquiry: 5. Reflect and Present, p. 138</w:t>
            </w:r>
          </w:p>
          <w:p w14:paraId="69C1F142" w14:textId="260CD5A0" w:rsidR="009C7AE5" w:rsidRPr="002E7A5F" w:rsidRDefault="009C7AE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6.6 A Row of Buildings: Inside and Outside: Teach through Inquiry: 5. Reflect and Present/Presenting, pp. 168–169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20F9BCBB" w:rsidR="002D4A46" w:rsidRPr="002D4669" w:rsidRDefault="00B858D0" w:rsidP="008C6AB6">
            <w:pPr>
              <w:pStyle w:val="Default"/>
              <w:numPr>
                <w:ilvl w:val="0"/>
                <w:numId w:val="39"/>
              </w:numPr>
            </w:pPr>
            <w:r w:rsidRPr="002D4669">
              <w:t>Observe and describe aesthetic characteristics of the natural world and constructed environments.</w:t>
            </w:r>
          </w:p>
        </w:tc>
        <w:tc>
          <w:tcPr>
            <w:tcW w:w="6120" w:type="dxa"/>
          </w:tcPr>
          <w:p w14:paraId="057218C0" w14:textId="77777777" w:rsidR="002D4A46" w:rsidRDefault="00B41EE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370DCC6" w14:textId="77777777" w:rsidR="00B41EE3" w:rsidRDefault="00F805A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1.6 Nature from a Distance: Mixing Tints and Shades: Inspiration from Art/Teach through Inquiry, pp. 16–17</w:t>
            </w:r>
          </w:p>
          <w:p w14:paraId="43631DAF" w14:textId="77777777" w:rsidR="00F805AB" w:rsidRDefault="00003D8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3.5 Animal Environments: Real and Imagined Places, pp. 74–75</w:t>
            </w:r>
          </w:p>
          <w:p w14:paraId="466E7FEF" w14:textId="78F1E980" w:rsidR="00003D80" w:rsidRPr="002E7A5F" w:rsidRDefault="00EA2085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6.2 Building Models: Forms in Buildings, pp. 156–157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70AA643A" w:rsidR="006E2E90" w:rsidRPr="002D4669" w:rsidRDefault="002D4669" w:rsidP="006250E1">
            <w:pPr>
              <w:pStyle w:val="Default"/>
              <w:numPr>
                <w:ilvl w:val="0"/>
                <w:numId w:val="39"/>
              </w:numPr>
            </w:pPr>
            <w:r w:rsidRPr="002D4669">
              <w:t>Discuss the expressive properties in selected works of art.</w:t>
            </w:r>
          </w:p>
        </w:tc>
        <w:tc>
          <w:tcPr>
            <w:tcW w:w="6120" w:type="dxa"/>
          </w:tcPr>
          <w:p w14:paraId="33F42E18" w14:textId="77777777" w:rsidR="006E2E90" w:rsidRDefault="00950C5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14A9B09" w14:textId="77777777" w:rsidR="00950C53" w:rsidRDefault="00950C5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2 Introduction: We Belong Together, pp. 32–33</w:t>
            </w:r>
          </w:p>
          <w:p w14:paraId="594B74B2" w14:textId="41E15748" w:rsidR="002261BD" w:rsidRDefault="002261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3.8 Fantasy Landscapes: Stenciled Shapes, pp. 82–83</w:t>
            </w:r>
          </w:p>
          <w:p w14:paraId="0256D9F5" w14:textId="334AD7F4" w:rsidR="00950C53" w:rsidRPr="002E7A5F" w:rsidRDefault="00E6417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3 Review: Art Criticism, p. 91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315C6B29" w:rsidR="00A47891" w:rsidRPr="001D0CE2" w:rsidRDefault="00E21343" w:rsidP="008A1172">
            <w:pPr>
              <w:pStyle w:val="Default"/>
              <w:numPr>
                <w:ilvl w:val="0"/>
                <w:numId w:val="39"/>
              </w:numPr>
            </w:pPr>
            <w:r w:rsidRPr="00E21343">
              <w:t>Interpret the mood or feeling of an artwork.</w:t>
            </w:r>
          </w:p>
        </w:tc>
        <w:tc>
          <w:tcPr>
            <w:tcW w:w="6120" w:type="dxa"/>
          </w:tcPr>
          <w:p w14:paraId="5F69884B" w14:textId="77777777" w:rsidR="00A47891" w:rsidRDefault="002261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7B02477" w14:textId="73B81470" w:rsidR="00CB795E" w:rsidRDefault="00CB795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1.5 Picturing Places: Color Families and Mood, pp. 14–15</w:t>
            </w:r>
          </w:p>
          <w:p w14:paraId="6E9E8B4C" w14:textId="77777777" w:rsidR="002261BD" w:rsidRDefault="002261BD" w:rsidP="002261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1.9 Moods of Weather: Line and Color: Inspiration from Art/Teach through Inquiry: Explore the Images, pp. 24–25</w:t>
            </w:r>
          </w:p>
          <w:p w14:paraId="1E2EFF06" w14:textId="5D1E65C3" w:rsidR="00D0566F" w:rsidRDefault="00D0566F" w:rsidP="002261BD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4.3 Faces and Feelings: Puppet Characters: Inspiration from Art/Teach through Inquiry: Explore the Images, pp. 98–99</w:t>
            </w:r>
          </w:p>
          <w:p w14:paraId="7D1CC69B" w14:textId="60B93272" w:rsidR="002261BD" w:rsidRPr="002E7A5F" w:rsidRDefault="002261BD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7C154A27" w:rsidR="00AC0DD2" w:rsidRPr="00EE5990" w:rsidRDefault="00E21343" w:rsidP="00EE5990">
            <w:pPr>
              <w:pStyle w:val="Default"/>
              <w:numPr>
                <w:ilvl w:val="0"/>
                <w:numId w:val="39"/>
              </w:numPr>
            </w:pPr>
            <w:r w:rsidRPr="00E21343">
              <w:lastRenderedPageBreak/>
              <w:t>Explain preferences about artwork, using art vocabulary.</w:t>
            </w:r>
          </w:p>
        </w:tc>
        <w:tc>
          <w:tcPr>
            <w:tcW w:w="6120" w:type="dxa"/>
          </w:tcPr>
          <w:p w14:paraId="580430DD" w14:textId="77777777" w:rsidR="00AC0DD2" w:rsidRDefault="0094139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0631299" w14:textId="0367751C" w:rsidR="002C2AE1" w:rsidRDefault="002C2A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1Review: Art Criticism, p. 31</w:t>
            </w:r>
          </w:p>
          <w:p w14:paraId="10478C5E" w14:textId="77777777" w:rsidR="00941393" w:rsidRDefault="0006425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2.6 Quiet Moments: Expression and Mood: Art Criticism, p. 49</w:t>
            </w:r>
          </w:p>
          <w:p w14:paraId="7D96AF4A" w14:textId="0CFCC397" w:rsidR="00255B4B" w:rsidRPr="002E7A5F" w:rsidRDefault="00255B4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Unit 4 Review: Art Criticism, p. 121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64F99A7D" w:rsidR="00D109F9" w:rsidRPr="00D109F9" w:rsidRDefault="00E21343" w:rsidP="003F5992">
            <w:pPr>
              <w:pStyle w:val="Default"/>
              <w:numPr>
                <w:ilvl w:val="0"/>
                <w:numId w:val="39"/>
              </w:numPr>
            </w:pPr>
            <w:r w:rsidRPr="00E21343">
              <w:t>Create works of art about events in home, school, or community life.</w:t>
            </w:r>
          </w:p>
        </w:tc>
        <w:tc>
          <w:tcPr>
            <w:tcW w:w="6120" w:type="dxa"/>
          </w:tcPr>
          <w:p w14:paraId="00E291B7" w14:textId="77777777" w:rsidR="00D109F9" w:rsidRDefault="00F1644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63D59FD7" w14:textId="77777777" w:rsidR="00F1644E" w:rsidRDefault="007118C6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2.4 Celebrating Together: Shape and Space, pp. 42–43</w:t>
            </w:r>
          </w:p>
          <w:p w14:paraId="36D7EBDD" w14:textId="77777777" w:rsidR="0058339E" w:rsidRDefault="0058339E" w:rsidP="0058339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2.8 Show Your School: Make a Patterned Banner, pp. 52–53</w:t>
            </w:r>
          </w:p>
          <w:p w14:paraId="19234D0E" w14:textId="58C54E1F" w:rsidR="007118C6" w:rsidRPr="002E7A5F" w:rsidRDefault="0058339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5.3 Games We Play: Moving Together, pp. 128–131</w:t>
            </w:r>
          </w:p>
        </w:tc>
      </w:tr>
      <w:tr w:rsidR="00413749" w:rsidRPr="002E7A5F" w14:paraId="183E49B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67B50AD" w14:textId="112561B7" w:rsidR="00413749" w:rsidRPr="009137C0" w:rsidRDefault="00270400" w:rsidP="009137C0">
            <w:pPr>
              <w:pStyle w:val="Default"/>
              <w:numPr>
                <w:ilvl w:val="0"/>
                <w:numId w:val="39"/>
              </w:numPr>
            </w:pPr>
            <w:r w:rsidRPr="00270400">
              <w:t>Compare and contrast cultural uses of artwork from different times and places.</w:t>
            </w:r>
          </w:p>
        </w:tc>
        <w:tc>
          <w:tcPr>
            <w:tcW w:w="6120" w:type="dxa"/>
          </w:tcPr>
          <w:p w14:paraId="4ED1E0BC" w14:textId="77777777" w:rsidR="00413749" w:rsidRDefault="007E6947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E606E85" w14:textId="77777777" w:rsidR="00B70BC0" w:rsidRDefault="00B70BC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2.7 Say You Belong: Balance in Symbols, pp. 50–51</w:t>
            </w:r>
          </w:p>
          <w:p w14:paraId="0C31D9E1" w14:textId="77777777" w:rsidR="007E6947" w:rsidRDefault="0054026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5.2 How We Move: Showing Action, pp. 126–127</w:t>
            </w:r>
            <w:r w:rsidR="00B70BC0"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</w:p>
          <w:p w14:paraId="13D2C78E" w14:textId="125CA3CF" w:rsidR="00C862E9" w:rsidRPr="002E7A5F" w:rsidRDefault="00DC7AF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5.8 Rooms for Work and Play: Space and Order, pp. 142–143</w:t>
            </w:r>
          </w:p>
        </w:tc>
      </w:tr>
    </w:tbl>
    <w:p w14:paraId="0CB110CB" w14:textId="01D8D16D" w:rsidR="007C46DF" w:rsidRDefault="00107694" w:rsidP="0010769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9D98C69" w14:textId="5C86B82A" w:rsidR="00107694" w:rsidRDefault="00107694" w:rsidP="008576C3">
      <w:pPr>
        <w:ind w:left="10800"/>
      </w:pPr>
    </w:p>
    <w:p w14:paraId="0B87E8A2" w14:textId="12096F00" w:rsidR="00107694" w:rsidRDefault="00107694" w:rsidP="00D46DF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1AE32A" w14:textId="77777777" w:rsidR="00020D6D" w:rsidRDefault="00020D6D" w:rsidP="00D46DF0">
      <w:pPr>
        <w:spacing w:after="0" w:line="240" w:lineRule="auto"/>
      </w:pPr>
      <w:r>
        <w:separator/>
      </w:r>
    </w:p>
  </w:endnote>
  <w:endnote w:type="continuationSeparator" w:id="0">
    <w:p w14:paraId="089E91A7" w14:textId="77777777" w:rsidR="00020D6D" w:rsidRDefault="00020D6D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17D5F" w14:textId="77777777" w:rsidR="00020D6D" w:rsidRDefault="00020D6D" w:rsidP="00D46DF0">
      <w:pPr>
        <w:spacing w:after="0" w:line="240" w:lineRule="auto"/>
      </w:pPr>
      <w:r>
        <w:separator/>
      </w:r>
    </w:p>
  </w:footnote>
  <w:footnote w:type="continuationSeparator" w:id="0">
    <w:p w14:paraId="6F5EB4BA" w14:textId="77777777" w:rsidR="00020D6D" w:rsidRDefault="00020D6D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03D80"/>
    <w:rsid w:val="00015C0A"/>
    <w:rsid w:val="00020D6D"/>
    <w:rsid w:val="000211BB"/>
    <w:rsid w:val="000227D1"/>
    <w:rsid w:val="00031B9B"/>
    <w:rsid w:val="00036BD2"/>
    <w:rsid w:val="00041234"/>
    <w:rsid w:val="00041BEF"/>
    <w:rsid w:val="00057D01"/>
    <w:rsid w:val="00057EBD"/>
    <w:rsid w:val="0006425F"/>
    <w:rsid w:val="00066EDF"/>
    <w:rsid w:val="00076992"/>
    <w:rsid w:val="000801FC"/>
    <w:rsid w:val="0008150F"/>
    <w:rsid w:val="000832DC"/>
    <w:rsid w:val="0008411E"/>
    <w:rsid w:val="0008595B"/>
    <w:rsid w:val="00086976"/>
    <w:rsid w:val="0009215A"/>
    <w:rsid w:val="0009242D"/>
    <w:rsid w:val="00093E8C"/>
    <w:rsid w:val="000A4684"/>
    <w:rsid w:val="000A4AB8"/>
    <w:rsid w:val="000A6740"/>
    <w:rsid w:val="000A6E48"/>
    <w:rsid w:val="000A718F"/>
    <w:rsid w:val="000B238E"/>
    <w:rsid w:val="000C38D0"/>
    <w:rsid w:val="000C55B1"/>
    <w:rsid w:val="000C76CF"/>
    <w:rsid w:val="000D1D40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3760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684"/>
    <w:rsid w:val="00151E33"/>
    <w:rsid w:val="0015592D"/>
    <w:rsid w:val="00164700"/>
    <w:rsid w:val="001720E9"/>
    <w:rsid w:val="00174C28"/>
    <w:rsid w:val="001854C6"/>
    <w:rsid w:val="00193808"/>
    <w:rsid w:val="00193F50"/>
    <w:rsid w:val="001A36BC"/>
    <w:rsid w:val="001A3905"/>
    <w:rsid w:val="001B0ECA"/>
    <w:rsid w:val="001B6364"/>
    <w:rsid w:val="001C64DF"/>
    <w:rsid w:val="001D060E"/>
    <w:rsid w:val="001D0CC4"/>
    <w:rsid w:val="001D0CE2"/>
    <w:rsid w:val="001D0DF9"/>
    <w:rsid w:val="001D470F"/>
    <w:rsid w:val="001D57B5"/>
    <w:rsid w:val="001E5BCD"/>
    <w:rsid w:val="00202811"/>
    <w:rsid w:val="00202E80"/>
    <w:rsid w:val="00221054"/>
    <w:rsid w:val="00223216"/>
    <w:rsid w:val="002251DF"/>
    <w:rsid w:val="002261BD"/>
    <w:rsid w:val="00227780"/>
    <w:rsid w:val="0022783D"/>
    <w:rsid w:val="0023586C"/>
    <w:rsid w:val="00241747"/>
    <w:rsid w:val="002425BB"/>
    <w:rsid w:val="002454A9"/>
    <w:rsid w:val="00247B74"/>
    <w:rsid w:val="00247EB2"/>
    <w:rsid w:val="00255B4B"/>
    <w:rsid w:val="002565B5"/>
    <w:rsid w:val="002639A5"/>
    <w:rsid w:val="00270400"/>
    <w:rsid w:val="00274AD4"/>
    <w:rsid w:val="002765AF"/>
    <w:rsid w:val="0028019F"/>
    <w:rsid w:val="002823F8"/>
    <w:rsid w:val="002934B3"/>
    <w:rsid w:val="002936DB"/>
    <w:rsid w:val="00293C8A"/>
    <w:rsid w:val="002B2D34"/>
    <w:rsid w:val="002B39FA"/>
    <w:rsid w:val="002B60D3"/>
    <w:rsid w:val="002C223C"/>
    <w:rsid w:val="002C2564"/>
    <w:rsid w:val="002C2AE1"/>
    <w:rsid w:val="002D4669"/>
    <w:rsid w:val="002D4A46"/>
    <w:rsid w:val="002E15E7"/>
    <w:rsid w:val="002E1BDD"/>
    <w:rsid w:val="002E40F7"/>
    <w:rsid w:val="002E5E7B"/>
    <w:rsid w:val="002E7A5F"/>
    <w:rsid w:val="002F0BD2"/>
    <w:rsid w:val="002F207B"/>
    <w:rsid w:val="00304475"/>
    <w:rsid w:val="0031358F"/>
    <w:rsid w:val="00317D97"/>
    <w:rsid w:val="0032647F"/>
    <w:rsid w:val="00326552"/>
    <w:rsid w:val="00327FDE"/>
    <w:rsid w:val="00331019"/>
    <w:rsid w:val="00331402"/>
    <w:rsid w:val="003415F8"/>
    <w:rsid w:val="00343E4C"/>
    <w:rsid w:val="0036097E"/>
    <w:rsid w:val="003704F9"/>
    <w:rsid w:val="003740B1"/>
    <w:rsid w:val="0037489B"/>
    <w:rsid w:val="00381453"/>
    <w:rsid w:val="00386C86"/>
    <w:rsid w:val="00387841"/>
    <w:rsid w:val="003914D5"/>
    <w:rsid w:val="00392176"/>
    <w:rsid w:val="003A2301"/>
    <w:rsid w:val="003A6B3E"/>
    <w:rsid w:val="003A71BD"/>
    <w:rsid w:val="003A7896"/>
    <w:rsid w:val="003B541A"/>
    <w:rsid w:val="003B6451"/>
    <w:rsid w:val="003C0757"/>
    <w:rsid w:val="003C62C9"/>
    <w:rsid w:val="003D3E99"/>
    <w:rsid w:val="003D5143"/>
    <w:rsid w:val="003F380F"/>
    <w:rsid w:val="003F42DF"/>
    <w:rsid w:val="003F5992"/>
    <w:rsid w:val="00404301"/>
    <w:rsid w:val="00410A2D"/>
    <w:rsid w:val="00413749"/>
    <w:rsid w:val="00415376"/>
    <w:rsid w:val="00423F11"/>
    <w:rsid w:val="00435773"/>
    <w:rsid w:val="00461D91"/>
    <w:rsid w:val="00463CD1"/>
    <w:rsid w:val="00475ED3"/>
    <w:rsid w:val="0047744B"/>
    <w:rsid w:val="00477B21"/>
    <w:rsid w:val="00481DAE"/>
    <w:rsid w:val="004869A3"/>
    <w:rsid w:val="00490601"/>
    <w:rsid w:val="00493A3E"/>
    <w:rsid w:val="0049576D"/>
    <w:rsid w:val="00497686"/>
    <w:rsid w:val="004A41AB"/>
    <w:rsid w:val="004A5CEB"/>
    <w:rsid w:val="004D198D"/>
    <w:rsid w:val="004E19BA"/>
    <w:rsid w:val="00507D4E"/>
    <w:rsid w:val="00530E50"/>
    <w:rsid w:val="00531D9E"/>
    <w:rsid w:val="0054026E"/>
    <w:rsid w:val="0054191A"/>
    <w:rsid w:val="00545C5E"/>
    <w:rsid w:val="00553193"/>
    <w:rsid w:val="00560F26"/>
    <w:rsid w:val="00561626"/>
    <w:rsid w:val="00563F3D"/>
    <w:rsid w:val="00564B60"/>
    <w:rsid w:val="005673A7"/>
    <w:rsid w:val="005676C1"/>
    <w:rsid w:val="005776D7"/>
    <w:rsid w:val="005802A7"/>
    <w:rsid w:val="00580A30"/>
    <w:rsid w:val="0058237B"/>
    <w:rsid w:val="0058339E"/>
    <w:rsid w:val="00587F88"/>
    <w:rsid w:val="005A034F"/>
    <w:rsid w:val="005A25A1"/>
    <w:rsid w:val="005A4187"/>
    <w:rsid w:val="005A5BB2"/>
    <w:rsid w:val="005B5022"/>
    <w:rsid w:val="005B701D"/>
    <w:rsid w:val="005B75FA"/>
    <w:rsid w:val="005C2B20"/>
    <w:rsid w:val="005D14EE"/>
    <w:rsid w:val="005D29A9"/>
    <w:rsid w:val="005D5885"/>
    <w:rsid w:val="005D649E"/>
    <w:rsid w:val="005D6F04"/>
    <w:rsid w:val="005E1725"/>
    <w:rsid w:val="005E192B"/>
    <w:rsid w:val="005E2AF1"/>
    <w:rsid w:val="005E31AC"/>
    <w:rsid w:val="005F3FA0"/>
    <w:rsid w:val="005F4813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7C54"/>
    <w:rsid w:val="00651F5D"/>
    <w:rsid w:val="00656FAE"/>
    <w:rsid w:val="00661E1E"/>
    <w:rsid w:val="00661FC4"/>
    <w:rsid w:val="0066216A"/>
    <w:rsid w:val="0066576D"/>
    <w:rsid w:val="006776C8"/>
    <w:rsid w:val="00685182"/>
    <w:rsid w:val="00690710"/>
    <w:rsid w:val="00691350"/>
    <w:rsid w:val="006A2C82"/>
    <w:rsid w:val="006A39BA"/>
    <w:rsid w:val="006B0C4F"/>
    <w:rsid w:val="006B63D3"/>
    <w:rsid w:val="006C1619"/>
    <w:rsid w:val="006C20F8"/>
    <w:rsid w:val="006C6F5F"/>
    <w:rsid w:val="006D12DB"/>
    <w:rsid w:val="006E1396"/>
    <w:rsid w:val="006E2E90"/>
    <w:rsid w:val="006E5601"/>
    <w:rsid w:val="006F59BA"/>
    <w:rsid w:val="006F5CBC"/>
    <w:rsid w:val="006F77AE"/>
    <w:rsid w:val="00700BBF"/>
    <w:rsid w:val="0070483D"/>
    <w:rsid w:val="00707CEE"/>
    <w:rsid w:val="007118C6"/>
    <w:rsid w:val="0071340B"/>
    <w:rsid w:val="007163D2"/>
    <w:rsid w:val="00717511"/>
    <w:rsid w:val="00721589"/>
    <w:rsid w:val="007217B9"/>
    <w:rsid w:val="007228DB"/>
    <w:rsid w:val="00723242"/>
    <w:rsid w:val="00727958"/>
    <w:rsid w:val="00735564"/>
    <w:rsid w:val="00744315"/>
    <w:rsid w:val="007514A0"/>
    <w:rsid w:val="00751A45"/>
    <w:rsid w:val="00753A47"/>
    <w:rsid w:val="00765F17"/>
    <w:rsid w:val="0077180E"/>
    <w:rsid w:val="00771A07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18E8"/>
    <w:rsid w:val="007C35BA"/>
    <w:rsid w:val="007C46DF"/>
    <w:rsid w:val="007D1D39"/>
    <w:rsid w:val="007E258E"/>
    <w:rsid w:val="007E322D"/>
    <w:rsid w:val="007E38F1"/>
    <w:rsid w:val="007E5421"/>
    <w:rsid w:val="007E6947"/>
    <w:rsid w:val="007F064D"/>
    <w:rsid w:val="007F1661"/>
    <w:rsid w:val="007F19DD"/>
    <w:rsid w:val="007F23C4"/>
    <w:rsid w:val="007F3C21"/>
    <w:rsid w:val="007F53E1"/>
    <w:rsid w:val="007F64FB"/>
    <w:rsid w:val="00803CFB"/>
    <w:rsid w:val="008068FE"/>
    <w:rsid w:val="008121A4"/>
    <w:rsid w:val="00815BAF"/>
    <w:rsid w:val="00815FAD"/>
    <w:rsid w:val="00817DD3"/>
    <w:rsid w:val="00825739"/>
    <w:rsid w:val="00826409"/>
    <w:rsid w:val="00835E6E"/>
    <w:rsid w:val="00846184"/>
    <w:rsid w:val="00847D76"/>
    <w:rsid w:val="00852279"/>
    <w:rsid w:val="0085533D"/>
    <w:rsid w:val="008562B5"/>
    <w:rsid w:val="008576C3"/>
    <w:rsid w:val="00860E3B"/>
    <w:rsid w:val="0086614B"/>
    <w:rsid w:val="00871A7B"/>
    <w:rsid w:val="00877BA7"/>
    <w:rsid w:val="00886F7B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E30E8"/>
    <w:rsid w:val="008E7FDD"/>
    <w:rsid w:val="008F152D"/>
    <w:rsid w:val="008F5D8B"/>
    <w:rsid w:val="008F63BE"/>
    <w:rsid w:val="00900A5C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1393"/>
    <w:rsid w:val="009448C5"/>
    <w:rsid w:val="00946131"/>
    <w:rsid w:val="00950C53"/>
    <w:rsid w:val="00963D1A"/>
    <w:rsid w:val="0096611F"/>
    <w:rsid w:val="00967E5D"/>
    <w:rsid w:val="009716C3"/>
    <w:rsid w:val="00973157"/>
    <w:rsid w:val="00974727"/>
    <w:rsid w:val="00976807"/>
    <w:rsid w:val="00983C9F"/>
    <w:rsid w:val="00986D69"/>
    <w:rsid w:val="00994F3F"/>
    <w:rsid w:val="00997E8A"/>
    <w:rsid w:val="009A1BCA"/>
    <w:rsid w:val="009A3623"/>
    <w:rsid w:val="009B5A10"/>
    <w:rsid w:val="009B5C30"/>
    <w:rsid w:val="009C1AE0"/>
    <w:rsid w:val="009C2CB9"/>
    <w:rsid w:val="009C7AE5"/>
    <w:rsid w:val="009D0B68"/>
    <w:rsid w:val="009E1C7E"/>
    <w:rsid w:val="009E6554"/>
    <w:rsid w:val="009F0236"/>
    <w:rsid w:val="009F1555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3C55"/>
    <w:rsid w:val="00A24558"/>
    <w:rsid w:val="00A25756"/>
    <w:rsid w:val="00A262E5"/>
    <w:rsid w:val="00A304D6"/>
    <w:rsid w:val="00A425E6"/>
    <w:rsid w:val="00A47891"/>
    <w:rsid w:val="00A53C82"/>
    <w:rsid w:val="00A54CAC"/>
    <w:rsid w:val="00A6131F"/>
    <w:rsid w:val="00A67099"/>
    <w:rsid w:val="00A70D7D"/>
    <w:rsid w:val="00A7675E"/>
    <w:rsid w:val="00A8682B"/>
    <w:rsid w:val="00A86CBD"/>
    <w:rsid w:val="00A92988"/>
    <w:rsid w:val="00AA5F40"/>
    <w:rsid w:val="00AB3D81"/>
    <w:rsid w:val="00AB66E5"/>
    <w:rsid w:val="00AC0DD2"/>
    <w:rsid w:val="00AC4F1A"/>
    <w:rsid w:val="00AC5509"/>
    <w:rsid w:val="00AD3C6C"/>
    <w:rsid w:val="00AE1688"/>
    <w:rsid w:val="00AE1747"/>
    <w:rsid w:val="00AE4162"/>
    <w:rsid w:val="00AE515A"/>
    <w:rsid w:val="00AE7831"/>
    <w:rsid w:val="00AF0255"/>
    <w:rsid w:val="00AF062C"/>
    <w:rsid w:val="00AF0AEC"/>
    <w:rsid w:val="00AF7DE5"/>
    <w:rsid w:val="00B12E8D"/>
    <w:rsid w:val="00B14F58"/>
    <w:rsid w:val="00B16743"/>
    <w:rsid w:val="00B200A7"/>
    <w:rsid w:val="00B32274"/>
    <w:rsid w:val="00B41EE3"/>
    <w:rsid w:val="00B47B9C"/>
    <w:rsid w:val="00B53363"/>
    <w:rsid w:val="00B600A7"/>
    <w:rsid w:val="00B6458E"/>
    <w:rsid w:val="00B701D9"/>
    <w:rsid w:val="00B70552"/>
    <w:rsid w:val="00B70BC0"/>
    <w:rsid w:val="00B75171"/>
    <w:rsid w:val="00B752B2"/>
    <w:rsid w:val="00B75786"/>
    <w:rsid w:val="00B84CC5"/>
    <w:rsid w:val="00B858D0"/>
    <w:rsid w:val="00B90B2C"/>
    <w:rsid w:val="00B93662"/>
    <w:rsid w:val="00BA0E61"/>
    <w:rsid w:val="00BA50AA"/>
    <w:rsid w:val="00BA65E6"/>
    <w:rsid w:val="00BA7FD8"/>
    <w:rsid w:val="00BB0F8E"/>
    <w:rsid w:val="00BB3734"/>
    <w:rsid w:val="00BB4E04"/>
    <w:rsid w:val="00BB5060"/>
    <w:rsid w:val="00BD0B8E"/>
    <w:rsid w:val="00BD7412"/>
    <w:rsid w:val="00BF4F5E"/>
    <w:rsid w:val="00BF705F"/>
    <w:rsid w:val="00BF7776"/>
    <w:rsid w:val="00C04D29"/>
    <w:rsid w:val="00C07833"/>
    <w:rsid w:val="00C22918"/>
    <w:rsid w:val="00C23522"/>
    <w:rsid w:val="00C261A1"/>
    <w:rsid w:val="00C2749F"/>
    <w:rsid w:val="00C30EE4"/>
    <w:rsid w:val="00C3135E"/>
    <w:rsid w:val="00C334E4"/>
    <w:rsid w:val="00C33D37"/>
    <w:rsid w:val="00C36468"/>
    <w:rsid w:val="00C60160"/>
    <w:rsid w:val="00C731A6"/>
    <w:rsid w:val="00C85F6E"/>
    <w:rsid w:val="00C862E9"/>
    <w:rsid w:val="00C9720A"/>
    <w:rsid w:val="00CA0E61"/>
    <w:rsid w:val="00CA1C87"/>
    <w:rsid w:val="00CA548F"/>
    <w:rsid w:val="00CB795E"/>
    <w:rsid w:val="00CC7EE3"/>
    <w:rsid w:val="00CD1CF2"/>
    <w:rsid w:val="00CE2875"/>
    <w:rsid w:val="00CE328E"/>
    <w:rsid w:val="00CE4BD0"/>
    <w:rsid w:val="00CF78CC"/>
    <w:rsid w:val="00D02A51"/>
    <w:rsid w:val="00D05664"/>
    <w:rsid w:val="00D0566F"/>
    <w:rsid w:val="00D05F75"/>
    <w:rsid w:val="00D07BBF"/>
    <w:rsid w:val="00D109F9"/>
    <w:rsid w:val="00D129D0"/>
    <w:rsid w:val="00D13E4E"/>
    <w:rsid w:val="00D21987"/>
    <w:rsid w:val="00D220BE"/>
    <w:rsid w:val="00D35E9B"/>
    <w:rsid w:val="00D3620E"/>
    <w:rsid w:val="00D37294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A2801"/>
    <w:rsid w:val="00DB32C3"/>
    <w:rsid w:val="00DB4D47"/>
    <w:rsid w:val="00DC0056"/>
    <w:rsid w:val="00DC7AF3"/>
    <w:rsid w:val="00DD37E0"/>
    <w:rsid w:val="00DD4FFB"/>
    <w:rsid w:val="00DE4C73"/>
    <w:rsid w:val="00DE5234"/>
    <w:rsid w:val="00DF127A"/>
    <w:rsid w:val="00DF67F8"/>
    <w:rsid w:val="00E016BA"/>
    <w:rsid w:val="00E11729"/>
    <w:rsid w:val="00E21002"/>
    <w:rsid w:val="00E21343"/>
    <w:rsid w:val="00E2680A"/>
    <w:rsid w:val="00E33BE9"/>
    <w:rsid w:val="00E53926"/>
    <w:rsid w:val="00E55CD3"/>
    <w:rsid w:val="00E617C5"/>
    <w:rsid w:val="00E62E94"/>
    <w:rsid w:val="00E6417B"/>
    <w:rsid w:val="00E67F16"/>
    <w:rsid w:val="00E71568"/>
    <w:rsid w:val="00E83BFF"/>
    <w:rsid w:val="00E865E8"/>
    <w:rsid w:val="00E9266D"/>
    <w:rsid w:val="00EA1E0C"/>
    <w:rsid w:val="00EA2085"/>
    <w:rsid w:val="00EA503B"/>
    <w:rsid w:val="00EA60C0"/>
    <w:rsid w:val="00EB560C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12C8E"/>
    <w:rsid w:val="00F13E6C"/>
    <w:rsid w:val="00F15F88"/>
    <w:rsid w:val="00F1644E"/>
    <w:rsid w:val="00F1660D"/>
    <w:rsid w:val="00F21421"/>
    <w:rsid w:val="00F232DB"/>
    <w:rsid w:val="00F23821"/>
    <w:rsid w:val="00F23BC3"/>
    <w:rsid w:val="00F326BD"/>
    <w:rsid w:val="00F3324B"/>
    <w:rsid w:val="00F418BF"/>
    <w:rsid w:val="00F47764"/>
    <w:rsid w:val="00F532B0"/>
    <w:rsid w:val="00F72D9B"/>
    <w:rsid w:val="00F73F0F"/>
    <w:rsid w:val="00F74B9D"/>
    <w:rsid w:val="00F805AB"/>
    <w:rsid w:val="00F817D5"/>
    <w:rsid w:val="00F918CD"/>
    <w:rsid w:val="00FA2BCE"/>
    <w:rsid w:val="00FA5F22"/>
    <w:rsid w:val="00FB179F"/>
    <w:rsid w:val="00FB310D"/>
    <w:rsid w:val="00FB478B"/>
    <w:rsid w:val="00FB5D5D"/>
    <w:rsid w:val="00FC3398"/>
    <w:rsid w:val="00FD189E"/>
    <w:rsid w:val="00FD23E8"/>
    <w:rsid w:val="00FE3590"/>
    <w:rsid w:val="00FE3C31"/>
    <w:rsid w:val="00FF0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A8200E29-77F5-4909-A6FF-7886F971D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82</cp:revision>
  <cp:lastPrinted>2025-02-21T19:25:00Z</cp:lastPrinted>
  <dcterms:created xsi:type="dcterms:W3CDTF">2025-03-11T13:19:00Z</dcterms:created>
  <dcterms:modified xsi:type="dcterms:W3CDTF">2025-03-14T13:16:00Z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