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1C2B2761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AB78E7">
        <w:rPr>
          <w:b/>
          <w:bCs/>
          <w:color w:val="FF0000"/>
          <w:sz w:val="36"/>
          <w:szCs w:val="36"/>
        </w:rPr>
        <w:t>I</w:t>
      </w:r>
      <w:r w:rsidR="00355396">
        <w:rPr>
          <w:b/>
          <w:bCs/>
          <w:color w:val="FF0000"/>
          <w:sz w:val="36"/>
          <w:szCs w:val="36"/>
        </w:rPr>
        <w:t>I</w:t>
      </w:r>
      <w:r w:rsidR="005F628D">
        <w:rPr>
          <w:b/>
          <w:bCs/>
          <w:color w:val="FF0000"/>
          <w:sz w:val="36"/>
          <w:szCs w:val="36"/>
        </w:rPr>
        <w:t>I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063AE85B" w14:textId="77777777" w:rsidR="00F1596F" w:rsidRDefault="00F1596F" w:rsidP="00F1596F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Communicating through Graphic Design, Second Edition</w:t>
      </w:r>
    </w:p>
    <w:p w14:paraId="1CF0AE1F" w14:textId="77777777" w:rsidR="00F1596F" w:rsidRDefault="00F1596F" w:rsidP="00F1596F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5854A48A" w14:textId="77777777" w:rsidR="00F1596F" w:rsidRDefault="00F1596F" w:rsidP="00F1596F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School/Graphic Design</w:t>
      </w:r>
    </w:p>
    <w:p w14:paraId="0E495EA7" w14:textId="77777777" w:rsidR="000D33DA" w:rsidRDefault="000D33DA" w:rsidP="000D33DA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65764A86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71379F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AB78E7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5F628D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2B9F6595" w:rsidR="009311FA" w:rsidRPr="00507D4E" w:rsidRDefault="0071379F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5F628D">
              <w:rPr>
                <w:b/>
                <w:bCs/>
                <w:sz w:val="32"/>
                <w:szCs w:val="32"/>
              </w:rPr>
              <w:t>I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  <w:r w:rsidR="00AB78E7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666A9E81" w:rsidR="009311FA" w:rsidRPr="00AB3D81" w:rsidRDefault="0079459B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79459B">
              <w:rPr>
                <w:sz w:val="23"/>
                <w:szCs w:val="23"/>
              </w:rPr>
              <w:t>Evaluate and refine concepts and techniques of their existing artwork using unique or unconventional solutions.</w:t>
            </w:r>
          </w:p>
        </w:tc>
        <w:tc>
          <w:tcPr>
            <w:tcW w:w="6120" w:type="dxa"/>
          </w:tcPr>
          <w:p w14:paraId="1691E85D" w14:textId="47B4CB9A" w:rsidR="00D77292" w:rsidRDefault="00D7729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2BD03CD" w14:textId="5C54FAFA" w:rsidR="00CC3387" w:rsidRDefault="00CC338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E0BC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BE0BC7">
              <w:rPr>
                <w:rFonts w:ascii="Times New Roman" w:eastAsia="Arial" w:hAnsi="Times New Roman" w:cs="Times New Roman"/>
                <w:szCs w:val="24"/>
              </w:rPr>
              <w:t>Songbook of Myself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BE0BC7">
              <w:rPr>
                <w:rFonts w:ascii="Times New Roman" w:eastAsia="Arial" w:hAnsi="Times New Roman" w:cs="Times New Roman"/>
                <w:szCs w:val="24"/>
              </w:rPr>
              <w:t xml:space="preserve"> 99</w:t>
            </w:r>
            <w:r>
              <w:rPr>
                <w:rFonts w:ascii="Times New Roman" w:eastAsia="Arial" w:hAnsi="Times New Roman" w:cs="Times New Roman"/>
                <w:szCs w:val="24"/>
              </w:rPr>
              <w:t>–101</w:t>
            </w:r>
          </w:p>
          <w:p w14:paraId="11E67297" w14:textId="77777777" w:rsidR="00E5292A" w:rsidRDefault="00E5292A" w:rsidP="00E5292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8D320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>Identifying My Mix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 xml:space="preserve"> 137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–139 </w:t>
            </w:r>
          </w:p>
          <w:p w14:paraId="2CD22BE0" w14:textId="02551EF9" w:rsidR="009311FA" w:rsidRPr="002E7A5F" w:rsidRDefault="00D7729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E84552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>PSA Metaphor in Motion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>273</w:t>
            </w:r>
            <w:r>
              <w:rPr>
                <w:rFonts w:ascii="Times New Roman" w:eastAsia="Arial" w:hAnsi="Times New Roman" w:cs="Times New Roman"/>
                <w:szCs w:val="24"/>
              </w:rPr>
              <w:t>–275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2705482F" w:rsidR="009311FA" w:rsidRPr="00AE4162" w:rsidRDefault="00B13587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t>Create multiple solutions in an artistic investigation of traditional and contemporary practices, using elements of art, principles of design, and digital tools or innovative technology.</w:t>
            </w:r>
          </w:p>
        </w:tc>
        <w:tc>
          <w:tcPr>
            <w:tcW w:w="6120" w:type="dxa"/>
          </w:tcPr>
          <w:p w14:paraId="42AC2FB5" w14:textId="77777777" w:rsidR="009311FA" w:rsidRDefault="00CC338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3870BE2" w14:textId="77777777" w:rsidR="00CC3387" w:rsidRDefault="00CC3387" w:rsidP="00CC338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321D1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>Club Communication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>163</w:t>
            </w:r>
            <w:r>
              <w:rPr>
                <w:rFonts w:ascii="Times New Roman" w:eastAsia="Arial" w:hAnsi="Times New Roman" w:cs="Times New Roman"/>
                <w:szCs w:val="24"/>
              </w:rPr>
              <w:t>–165</w:t>
            </w:r>
          </w:p>
          <w:p w14:paraId="0B4AF4B1" w14:textId="77777777" w:rsidR="00CC3387" w:rsidRDefault="00CC3387" w:rsidP="00CC338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E6854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BE6854">
              <w:rPr>
                <w:rFonts w:ascii="Times New Roman" w:eastAsia="Arial" w:hAnsi="Times New Roman" w:cs="Times New Roman"/>
                <w:szCs w:val="24"/>
              </w:rPr>
              <w:t>A Newsletter Design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, pp. </w:t>
            </w:r>
            <w:r w:rsidRPr="00BE6854">
              <w:rPr>
                <w:rFonts w:ascii="Times New Roman" w:eastAsia="Arial" w:hAnsi="Times New Roman" w:cs="Times New Roman"/>
                <w:szCs w:val="24"/>
              </w:rPr>
              <w:t>189</w:t>
            </w:r>
            <w:r>
              <w:rPr>
                <w:rFonts w:ascii="Times New Roman" w:eastAsia="Arial" w:hAnsi="Times New Roman" w:cs="Times New Roman"/>
                <w:szCs w:val="24"/>
              </w:rPr>
              <w:t>–191</w:t>
            </w:r>
          </w:p>
          <w:p w14:paraId="4200956B" w14:textId="18D81660" w:rsidR="00CC3387" w:rsidRPr="002E7A5F" w:rsidRDefault="00CC338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Design Brief: </w:t>
            </w:r>
            <w:r w:rsidRPr="0092553B">
              <w:rPr>
                <w:rFonts w:ascii="Times New Roman" w:eastAsia="Arial" w:hAnsi="Times New Roman" w:cs="Times New Roman"/>
                <w:szCs w:val="24"/>
              </w:rPr>
              <w:t>A Design Team Project</w:t>
            </w:r>
            <w:r>
              <w:rPr>
                <w:rFonts w:ascii="Times New Roman" w:eastAsia="Arial" w:hAnsi="Times New Roman" w:cs="Times New Roman"/>
                <w:szCs w:val="24"/>
              </w:rPr>
              <w:t>, pp. 315–317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39C73AED" w:rsidR="009311FA" w:rsidRDefault="00B13587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t>Create works of art that demonstrate growth in technical skill and craftsmanship with various art media to explore a theme, idea, or concept.</w:t>
            </w:r>
          </w:p>
        </w:tc>
        <w:tc>
          <w:tcPr>
            <w:tcW w:w="6120" w:type="dxa"/>
          </w:tcPr>
          <w:p w14:paraId="274EDD6F" w14:textId="77777777" w:rsidR="00DC6EAD" w:rsidRDefault="00DC6EAD" w:rsidP="00DC6EA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7AACF0F" w14:textId="77777777" w:rsidR="00DC6EAD" w:rsidRDefault="00DC6EAD" w:rsidP="00DC6EA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34B2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A Simple Story: Capturing a Classic with Minimalism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55</w:t>
            </w:r>
            <w:r>
              <w:rPr>
                <w:rFonts w:ascii="Times New Roman" w:eastAsia="Arial" w:hAnsi="Times New Roman" w:cs="Times New Roman"/>
                <w:szCs w:val="24"/>
              </w:rPr>
              <w:t>–57</w:t>
            </w:r>
          </w:p>
          <w:p w14:paraId="4C5A240B" w14:textId="77777777" w:rsidR="00DC6EAD" w:rsidRDefault="00DC6EAD" w:rsidP="00DC6EA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0C38F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0C38F7">
              <w:rPr>
                <w:rFonts w:ascii="Times New Roman" w:eastAsia="Arial" w:hAnsi="Times New Roman" w:cs="Times New Roman"/>
                <w:szCs w:val="24"/>
              </w:rPr>
              <w:t>Poster for a School Event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0C38F7">
              <w:rPr>
                <w:rFonts w:ascii="Times New Roman" w:eastAsia="Arial" w:hAnsi="Times New Roman" w:cs="Times New Roman"/>
                <w:szCs w:val="24"/>
              </w:rPr>
              <w:t xml:space="preserve"> 211</w:t>
            </w:r>
            <w:r>
              <w:rPr>
                <w:rFonts w:ascii="Times New Roman" w:eastAsia="Arial" w:hAnsi="Times New Roman" w:cs="Times New Roman"/>
                <w:szCs w:val="24"/>
              </w:rPr>
              <w:t>–213</w:t>
            </w:r>
          </w:p>
          <w:p w14:paraId="01B150FE" w14:textId="1CA5D9F1" w:rsidR="009311FA" w:rsidRPr="002E7A5F" w:rsidRDefault="00DC6EAD" w:rsidP="00DC6EA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906B2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906B2">
              <w:rPr>
                <w:rFonts w:ascii="Times New Roman" w:eastAsia="Arial" w:hAnsi="Times New Roman" w:cs="Times New Roman"/>
                <w:szCs w:val="24"/>
              </w:rPr>
              <w:t>Mapping a Significant Place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A906B2">
              <w:rPr>
                <w:rFonts w:ascii="Times New Roman" w:eastAsia="Arial" w:hAnsi="Times New Roman" w:cs="Times New Roman"/>
                <w:szCs w:val="24"/>
              </w:rPr>
              <w:t xml:space="preserve"> 237</w:t>
            </w:r>
            <w:r>
              <w:rPr>
                <w:rFonts w:ascii="Times New Roman" w:eastAsia="Arial" w:hAnsi="Times New Roman" w:cs="Times New Roman"/>
                <w:szCs w:val="24"/>
              </w:rPr>
              <w:t>–239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450D9EAB" w:rsidR="009311FA" w:rsidRDefault="00B13587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B13587">
              <w:rPr>
                <w:sz w:val="23"/>
                <w:szCs w:val="23"/>
              </w:rPr>
              <w:t>Demonstrate awareness of the ethical implications of making and distributing creative work.</w:t>
            </w:r>
          </w:p>
        </w:tc>
        <w:tc>
          <w:tcPr>
            <w:tcW w:w="6120" w:type="dxa"/>
          </w:tcPr>
          <w:p w14:paraId="6DDFC72D" w14:textId="77777777" w:rsidR="008626B9" w:rsidRDefault="008626B9" w:rsidP="008626B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CE8EA4E" w14:textId="77777777" w:rsidR="008626B9" w:rsidRDefault="008626B9" w:rsidP="008626B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Images and Ethics, pp. 97–98</w:t>
            </w:r>
          </w:p>
          <w:p w14:paraId="4E718DD3" w14:textId="77777777" w:rsidR="008626B9" w:rsidRDefault="008626B9" w:rsidP="008626B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E6854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BE6854">
              <w:rPr>
                <w:rFonts w:ascii="Times New Roman" w:eastAsia="Arial" w:hAnsi="Times New Roman" w:cs="Times New Roman"/>
                <w:szCs w:val="24"/>
              </w:rPr>
              <w:t>A Newsletter Design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, pp. </w:t>
            </w:r>
            <w:r w:rsidRPr="00BE6854">
              <w:rPr>
                <w:rFonts w:ascii="Times New Roman" w:eastAsia="Arial" w:hAnsi="Times New Roman" w:cs="Times New Roman"/>
                <w:szCs w:val="24"/>
              </w:rPr>
              <w:t>189</w:t>
            </w:r>
            <w:r>
              <w:rPr>
                <w:rFonts w:ascii="Times New Roman" w:eastAsia="Arial" w:hAnsi="Times New Roman" w:cs="Times New Roman"/>
                <w:szCs w:val="24"/>
              </w:rPr>
              <w:t>–191</w:t>
            </w:r>
          </w:p>
          <w:p w14:paraId="1C34D872" w14:textId="755AA92C" w:rsidR="009311FA" w:rsidRPr="002E7A5F" w:rsidRDefault="008626B9" w:rsidP="008626B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Working Ethically, pp. 309–312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25B2F46B" w:rsidR="00E62E94" w:rsidRPr="003A7299" w:rsidRDefault="003A7299" w:rsidP="00974727">
            <w:pPr>
              <w:pStyle w:val="Default"/>
              <w:numPr>
                <w:ilvl w:val="0"/>
                <w:numId w:val="39"/>
              </w:numPr>
            </w:pPr>
            <w:r w:rsidRPr="003A7299">
              <w:t>Research contemporary issues and design works of art that relate to them.</w:t>
            </w:r>
          </w:p>
        </w:tc>
        <w:tc>
          <w:tcPr>
            <w:tcW w:w="6120" w:type="dxa"/>
          </w:tcPr>
          <w:p w14:paraId="4F955D25" w14:textId="77777777" w:rsidR="00E62E94" w:rsidRDefault="00ED702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5811E15" w14:textId="77777777" w:rsidR="00B973F4" w:rsidRDefault="00B973F4" w:rsidP="00B973F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8D3207">
              <w:rPr>
                <w:rFonts w:ascii="Times New Roman" w:eastAsia="Arial" w:hAnsi="Times New Roman" w:cs="Times New Roman"/>
                <w:szCs w:val="24"/>
              </w:rPr>
              <w:lastRenderedPageBreak/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>Identifying My Mix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 xml:space="preserve"> 137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–139 </w:t>
            </w:r>
          </w:p>
          <w:p w14:paraId="3F19DDB5" w14:textId="77777777" w:rsidR="00ED7025" w:rsidRDefault="00ED702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E84552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>PSA Metaphor in Motion</w:t>
            </w:r>
            <w:r>
              <w:rPr>
                <w:rFonts w:ascii="Times New Roman" w:eastAsia="Arial" w:hAnsi="Times New Roman" w:cs="Times New Roman"/>
                <w:szCs w:val="24"/>
              </w:rPr>
              <w:t>,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 w:rsidRPr="00E84552">
              <w:rPr>
                <w:rFonts w:ascii="Times New Roman" w:eastAsia="Arial" w:hAnsi="Times New Roman" w:cs="Times New Roman"/>
                <w:szCs w:val="24"/>
              </w:rPr>
              <w:t>273</w:t>
            </w:r>
            <w:r>
              <w:rPr>
                <w:rFonts w:ascii="Times New Roman" w:eastAsia="Arial" w:hAnsi="Times New Roman" w:cs="Times New Roman"/>
                <w:szCs w:val="24"/>
              </w:rPr>
              <w:t>–275</w:t>
            </w:r>
          </w:p>
          <w:p w14:paraId="606D159E" w14:textId="5E5B4FEE" w:rsidR="00D0520C" w:rsidRPr="002E7A5F" w:rsidRDefault="00D0520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Design Brief: </w:t>
            </w:r>
            <w:r w:rsidRPr="0092553B">
              <w:rPr>
                <w:rFonts w:ascii="Times New Roman" w:eastAsia="Arial" w:hAnsi="Times New Roman" w:cs="Times New Roman"/>
                <w:szCs w:val="24"/>
              </w:rPr>
              <w:t>A Design Team Project</w:t>
            </w:r>
            <w:r>
              <w:rPr>
                <w:rFonts w:ascii="Times New Roman" w:eastAsia="Arial" w:hAnsi="Times New Roman" w:cs="Times New Roman"/>
                <w:szCs w:val="24"/>
              </w:rPr>
              <w:t>, pp. 315–317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2DFA691E" w:rsidR="006A39BA" w:rsidRPr="00F74B9D" w:rsidRDefault="003A7299" w:rsidP="00F74B9D">
            <w:pPr>
              <w:pStyle w:val="Default"/>
              <w:numPr>
                <w:ilvl w:val="0"/>
                <w:numId w:val="39"/>
              </w:numPr>
            </w:pPr>
            <w:r w:rsidRPr="003A7299">
              <w:lastRenderedPageBreak/>
              <w:t>Refine their personal artistic vision based on constructive peer critiques.</w:t>
            </w:r>
          </w:p>
        </w:tc>
        <w:tc>
          <w:tcPr>
            <w:tcW w:w="6120" w:type="dxa"/>
          </w:tcPr>
          <w:p w14:paraId="40317471" w14:textId="77777777" w:rsidR="00B973F4" w:rsidRDefault="00B973F4" w:rsidP="00B973F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44CD9C8" w14:textId="77777777" w:rsidR="00B973F4" w:rsidRDefault="00B973F4" w:rsidP="00B973F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DC2A8F">
              <w:rPr>
                <w:rFonts w:ascii="Times New Roman" w:eastAsia="Arial" w:hAnsi="Times New Roman" w:cs="Times New Roman"/>
                <w:szCs w:val="24"/>
              </w:rPr>
              <w:t>Give and Receive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DC2A8F">
              <w:rPr>
                <w:rFonts w:ascii="Times New Roman" w:eastAsia="Arial" w:hAnsi="Times New Roman" w:cs="Times New Roman"/>
                <w:szCs w:val="24"/>
              </w:rPr>
              <w:t>Feedback</w:t>
            </w:r>
            <w:r>
              <w:rPr>
                <w:rFonts w:ascii="Times New Roman" w:eastAsia="Arial" w:hAnsi="Times New Roman" w:cs="Times New Roman"/>
                <w:szCs w:val="24"/>
              </w:rPr>
              <w:t>, p. 18</w:t>
            </w:r>
          </w:p>
          <w:p w14:paraId="534BB97A" w14:textId="77777777" w:rsidR="00B973F4" w:rsidRDefault="00B973F4" w:rsidP="00B973F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1B1765C6" w14:textId="77777777" w:rsidR="00B973F4" w:rsidRDefault="00B973F4" w:rsidP="00B973F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321D1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>Club Communication</w:t>
            </w:r>
            <w:r>
              <w:rPr>
                <w:rFonts w:ascii="Times New Roman" w:eastAsia="Arial" w:hAnsi="Times New Roman" w:cs="Times New Roman"/>
                <w:szCs w:val="24"/>
              </w:rPr>
              <w:t>: Create It,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p. </w:t>
            </w:r>
            <w:r w:rsidRPr="00C321D1">
              <w:rPr>
                <w:rFonts w:ascii="Times New Roman" w:eastAsia="Arial" w:hAnsi="Times New Roman" w:cs="Times New Roman"/>
                <w:szCs w:val="24"/>
              </w:rPr>
              <w:t>16</w:t>
            </w:r>
            <w:r>
              <w:rPr>
                <w:rFonts w:ascii="Times New Roman" w:eastAsia="Arial" w:hAnsi="Times New Roman" w:cs="Times New Roman"/>
                <w:szCs w:val="24"/>
              </w:rPr>
              <w:t>4</w:t>
            </w:r>
          </w:p>
          <w:p w14:paraId="6B13703C" w14:textId="6BA81858" w:rsidR="006A39BA" w:rsidRPr="002E7A5F" w:rsidRDefault="00B973F4" w:rsidP="00B973F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0C38F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0C38F7">
              <w:rPr>
                <w:rFonts w:ascii="Times New Roman" w:eastAsia="Arial" w:hAnsi="Times New Roman" w:cs="Times New Roman"/>
                <w:szCs w:val="24"/>
              </w:rPr>
              <w:t>Poster for a School Event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0C38F7">
              <w:rPr>
                <w:rFonts w:ascii="Times New Roman" w:eastAsia="Arial" w:hAnsi="Times New Roman" w:cs="Times New Roman"/>
                <w:szCs w:val="24"/>
              </w:rPr>
              <w:t xml:space="preserve"> 211</w:t>
            </w:r>
            <w:r>
              <w:rPr>
                <w:rFonts w:ascii="Times New Roman" w:eastAsia="Arial" w:hAnsi="Times New Roman" w:cs="Times New Roman"/>
                <w:szCs w:val="24"/>
              </w:rPr>
              <w:t>–213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646515AB" w:rsidR="00610EE7" w:rsidRPr="00610EE7" w:rsidRDefault="002767FB" w:rsidP="00610EE7">
            <w:pPr>
              <w:pStyle w:val="Default"/>
              <w:numPr>
                <w:ilvl w:val="0"/>
                <w:numId w:val="39"/>
              </w:numPr>
            </w:pPr>
            <w:r w:rsidRPr="002767FB">
              <w:t>Utilize various methods for preparing works of art or design for presentation appropriate for a set environment.</w:t>
            </w:r>
          </w:p>
        </w:tc>
        <w:tc>
          <w:tcPr>
            <w:tcW w:w="6120" w:type="dxa"/>
          </w:tcPr>
          <w:p w14:paraId="638ADF3F" w14:textId="77777777" w:rsidR="00610EE7" w:rsidRDefault="0036584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1A3616E" w14:textId="2D2C8D6D" w:rsidR="00365843" w:rsidRDefault="00365843" w:rsidP="0036584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34B2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>A Simple Story: Capturing a Classic with Minimalism</w:t>
            </w:r>
            <w:r>
              <w:rPr>
                <w:rFonts w:ascii="Times New Roman" w:eastAsia="Arial" w:hAnsi="Times New Roman" w:cs="Times New Roman"/>
                <w:szCs w:val="24"/>
              </w:rPr>
              <w:t>: Display,</w:t>
            </w:r>
            <w:r w:rsidRPr="00A34B27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>p. 57</w:t>
            </w:r>
          </w:p>
          <w:p w14:paraId="69FE58AC" w14:textId="009F58E8" w:rsidR="002A62EF" w:rsidRDefault="002A62EF" w:rsidP="002A62E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E0BC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BE0BC7">
              <w:rPr>
                <w:rFonts w:ascii="Times New Roman" w:eastAsia="Arial" w:hAnsi="Times New Roman" w:cs="Times New Roman"/>
                <w:szCs w:val="24"/>
              </w:rPr>
              <w:t>Songbook of Myself</w:t>
            </w:r>
            <w:r>
              <w:rPr>
                <w:rFonts w:ascii="Times New Roman" w:eastAsia="Arial" w:hAnsi="Times New Roman" w:cs="Times New Roman"/>
                <w:szCs w:val="24"/>
              </w:rPr>
              <w:t>: Display, p.</w:t>
            </w:r>
            <w:r w:rsidRPr="00BE0BC7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>101</w:t>
            </w:r>
          </w:p>
          <w:p w14:paraId="6B4BCE8B" w14:textId="187FB16F" w:rsidR="00365843" w:rsidRPr="002E7A5F" w:rsidRDefault="00130FC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8D3207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>Identifying My Mix</w:t>
            </w:r>
            <w:r>
              <w:rPr>
                <w:rFonts w:ascii="Times New Roman" w:eastAsia="Arial" w:hAnsi="Times New Roman" w:cs="Times New Roman"/>
                <w:szCs w:val="24"/>
              </w:rPr>
              <w:t>: Display, p.</w:t>
            </w:r>
            <w:r w:rsidRPr="008D3207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szCs w:val="24"/>
              </w:rPr>
              <w:t>13</w:t>
            </w:r>
            <w:r w:rsidR="00AA53A7">
              <w:rPr>
                <w:rFonts w:ascii="Times New Roman" w:eastAsia="Arial" w:hAnsi="Times New Roman" w:cs="Times New Roman"/>
                <w:szCs w:val="24"/>
              </w:rPr>
              <w:t>8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3E633533" w:rsidR="00BF4F5E" w:rsidRPr="00BF4F5E" w:rsidRDefault="002767FB" w:rsidP="003A7896">
            <w:pPr>
              <w:pStyle w:val="Default"/>
              <w:numPr>
                <w:ilvl w:val="0"/>
                <w:numId w:val="39"/>
              </w:numPr>
            </w:pPr>
            <w:r w:rsidRPr="002767FB">
              <w:t>Compare and contrast methods for preserving and protecting art for presentation.</w:t>
            </w:r>
          </w:p>
        </w:tc>
        <w:tc>
          <w:tcPr>
            <w:tcW w:w="6120" w:type="dxa"/>
          </w:tcPr>
          <w:p w14:paraId="17813281" w14:textId="77777777" w:rsidR="00BF4F5E" w:rsidRDefault="009C6CD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4B494F1" w14:textId="77777777" w:rsidR="009C6CDC" w:rsidRDefault="009C6CD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Managing Images, pp. 92–95</w:t>
            </w:r>
          </w:p>
          <w:p w14:paraId="0C51C7D7" w14:textId="77777777" w:rsidR="003161BC" w:rsidRDefault="003161B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3161BC">
              <w:rPr>
                <w:rFonts w:ascii="Times New Roman" w:eastAsia="Arial" w:hAnsi="Times New Roman" w:cs="Times New Roman"/>
                <w:szCs w:val="24"/>
              </w:rPr>
              <w:t>The Path to a Final Product</w:t>
            </w:r>
            <w:r>
              <w:rPr>
                <w:rFonts w:ascii="Times New Roman" w:eastAsia="Arial" w:hAnsi="Times New Roman" w:cs="Times New Roman"/>
                <w:szCs w:val="24"/>
              </w:rPr>
              <w:t>, pp. 135–136</w:t>
            </w:r>
          </w:p>
          <w:p w14:paraId="00F9AD4A" w14:textId="5F648D4E" w:rsidR="00234706" w:rsidRPr="002E7A5F" w:rsidRDefault="0046243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E00E3">
              <w:rPr>
                <w:rFonts w:ascii="Times New Roman" w:eastAsia="Arial" w:hAnsi="Times New Roman" w:cs="Times New Roman"/>
                <w:szCs w:val="24"/>
              </w:rPr>
              <w:t>Presenting Yourself and Your Work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, pp. 288–290 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016BAF03" w:rsidR="005E2AF1" w:rsidRPr="00241747" w:rsidRDefault="002767FB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2767FB">
              <w:rPr>
                <w:sz w:val="22"/>
                <w:szCs w:val="22"/>
              </w:rPr>
              <w:t>Explain how presentations can connect artists or artwork to social, cultural, or political issues.</w:t>
            </w:r>
          </w:p>
        </w:tc>
        <w:tc>
          <w:tcPr>
            <w:tcW w:w="6120" w:type="dxa"/>
          </w:tcPr>
          <w:p w14:paraId="20AC2526" w14:textId="6E3B7E09" w:rsidR="003A1781" w:rsidRDefault="003A1781" w:rsidP="007E470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9980A1B" w14:textId="1F643F32" w:rsidR="003A1781" w:rsidRDefault="003A1781" w:rsidP="007E470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Looking Back: Early Publication Design: Try It/Interdisciplinary Connection, p. 173</w:t>
            </w:r>
          </w:p>
          <w:p w14:paraId="454897AF" w14:textId="70FFCEC4" w:rsidR="007E4708" w:rsidRDefault="007E4708" w:rsidP="007E470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4EA59D63" w14:textId="0723CF25" w:rsidR="003A1781" w:rsidRDefault="003A1781" w:rsidP="007E470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Design History: </w:t>
            </w:r>
            <w:r w:rsidRPr="00E1104A">
              <w:rPr>
                <w:rFonts w:ascii="Times New Roman" w:eastAsia="Arial" w:hAnsi="Times New Roman" w:cs="Times New Roman"/>
                <w:szCs w:val="24"/>
              </w:rPr>
              <w:t>Magazine Design: Vogue</w:t>
            </w:r>
            <w:r w:rsidR="00D41635">
              <w:rPr>
                <w:rFonts w:ascii="Times New Roman" w:eastAsia="Arial" w:hAnsi="Times New Roman" w:cs="Times New Roman"/>
                <w:szCs w:val="24"/>
              </w:rPr>
              <w:t>: Try It</w:t>
            </w:r>
            <w:r>
              <w:rPr>
                <w:rFonts w:ascii="Times New Roman" w:eastAsia="Arial" w:hAnsi="Times New Roman" w:cs="Times New Roman"/>
                <w:szCs w:val="24"/>
              </w:rPr>
              <w:t>, p. 182</w:t>
            </w:r>
          </w:p>
          <w:p w14:paraId="69C1F142" w14:textId="187238F5" w:rsidR="007E4708" w:rsidRPr="002E7A5F" w:rsidRDefault="007E4708" w:rsidP="007E470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Look Back: Discuss It, p. 221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6757CE3C" w:rsidR="002D4A46" w:rsidRPr="00F72D9B" w:rsidRDefault="0028258A" w:rsidP="008C6AB6">
            <w:pPr>
              <w:pStyle w:val="Default"/>
              <w:numPr>
                <w:ilvl w:val="0"/>
                <w:numId w:val="39"/>
              </w:numPr>
            </w:pPr>
            <w:r w:rsidRPr="0028258A">
              <w:t>Describe personal aesthetic and empathetic responses to the natural or digital world.</w:t>
            </w:r>
          </w:p>
        </w:tc>
        <w:tc>
          <w:tcPr>
            <w:tcW w:w="6120" w:type="dxa"/>
          </w:tcPr>
          <w:p w14:paraId="69D61BD1" w14:textId="77777777" w:rsidR="002D4A46" w:rsidRDefault="009145E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31BAEDB" w14:textId="77777777" w:rsidR="009145EA" w:rsidRDefault="009145E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Experience Design: Think Like a Designer, p. 235</w:t>
            </w:r>
          </w:p>
          <w:p w14:paraId="35C04254" w14:textId="2BBD68EF" w:rsidR="00192A6E" w:rsidRDefault="00192A6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A906B2">
              <w:rPr>
                <w:rFonts w:ascii="Times New Roman" w:eastAsia="Arial" w:hAnsi="Times New Roman" w:cs="Times New Roman"/>
                <w:szCs w:val="24"/>
              </w:rPr>
              <w:t>Design Brief: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906B2">
              <w:rPr>
                <w:rFonts w:ascii="Times New Roman" w:eastAsia="Arial" w:hAnsi="Times New Roman" w:cs="Times New Roman"/>
                <w:szCs w:val="24"/>
              </w:rPr>
              <w:t>Mapping a Significant Place</w:t>
            </w:r>
            <w:r>
              <w:rPr>
                <w:rFonts w:ascii="Times New Roman" w:eastAsia="Arial" w:hAnsi="Times New Roman" w:cs="Times New Roman"/>
                <w:szCs w:val="24"/>
              </w:rPr>
              <w:t>, pp.</w:t>
            </w:r>
            <w:r w:rsidRPr="00A906B2">
              <w:rPr>
                <w:rFonts w:ascii="Times New Roman" w:eastAsia="Arial" w:hAnsi="Times New Roman" w:cs="Times New Roman"/>
                <w:szCs w:val="24"/>
              </w:rPr>
              <w:t xml:space="preserve"> 237</w:t>
            </w:r>
            <w:r>
              <w:rPr>
                <w:rFonts w:ascii="Times New Roman" w:eastAsia="Arial" w:hAnsi="Times New Roman" w:cs="Times New Roman"/>
                <w:szCs w:val="24"/>
              </w:rPr>
              <w:t>–239</w:t>
            </w:r>
          </w:p>
          <w:p w14:paraId="05D2DF1B" w14:textId="77777777" w:rsidR="0026737D" w:rsidRDefault="0026737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466E7FEF" w14:textId="3662DB4A" w:rsidR="0026737D" w:rsidRPr="002E7A5F" w:rsidRDefault="0026737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Looking Ahead: </w:t>
            </w:r>
            <w:r w:rsidRPr="0026737D">
              <w:rPr>
                <w:rFonts w:ascii="Times New Roman" w:eastAsia="Arial" w:hAnsi="Times New Roman" w:cs="Times New Roman"/>
                <w:szCs w:val="24"/>
              </w:rPr>
              <w:t>Information and Experience Design</w:t>
            </w:r>
            <w:r>
              <w:rPr>
                <w:rFonts w:ascii="Times New Roman" w:eastAsia="Arial" w:hAnsi="Times New Roman" w:cs="Times New Roman"/>
                <w:szCs w:val="24"/>
              </w:rPr>
              <w:t>: Inquiry, p. 236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589D7748" w:rsidR="006E2E90" w:rsidRPr="006250E1" w:rsidRDefault="0028258A" w:rsidP="006250E1">
            <w:pPr>
              <w:pStyle w:val="Default"/>
              <w:numPr>
                <w:ilvl w:val="0"/>
                <w:numId w:val="39"/>
              </w:numPr>
            </w:pPr>
            <w:r w:rsidRPr="0028258A">
              <w:lastRenderedPageBreak/>
              <w:t>Evaluate the effectiveness of an image or group of images to influence the ideas, feelings, and behaviors of specific audiences.</w:t>
            </w:r>
          </w:p>
        </w:tc>
        <w:tc>
          <w:tcPr>
            <w:tcW w:w="6120" w:type="dxa"/>
          </w:tcPr>
          <w:p w14:paraId="07FF735A" w14:textId="5BF232C8" w:rsidR="00361D2D" w:rsidRDefault="00361D2D" w:rsidP="0037720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87630CF" w14:textId="2B8517D2" w:rsidR="00361D2D" w:rsidRDefault="00361D2D" w:rsidP="0037720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Evaluate, p. 61</w:t>
            </w:r>
          </w:p>
          <w:p w14:paraId="3E04009F" w14:textId="50848C19" w:rsidR="00377201" w:rsidRDefault="00377201" w:rsidP="0037720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3A98A6B5" w14:textId="4BB2A406" w:rsidR="00377201" w:rsidRDefault="00377201" w:rsidP="0037720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Design History: </w:t>
            </w:r>
            <w:r w:rsidRPr="00E1104A">
              <w:rPr>
                <w:rFonts w:ascii="Times New Roman" w:eastAsia="Arial" w:hAnsi="Times New Roman" w:cs="Times New Roman"/>
                <w:szCs w:val="24"/>
              </w:rPr>
              <w:t>Magazine Design: Vogue</w:t>
            </w:r>
            <w:r w:rsidR="00D41635">
              <w:rPr>
                <w:rFonts w:ascii="Times New Roman" w:eastAsia="Arial" w:hAnsi="Times New Roman" w:cs="Times New Roman"/>
                <w:szCs w:val="24"/>
              </w:rPr>
              <w:t>: Try It</w:t>
            </w:r>
            <w:r>
              <w:rPr>
                <w:rFonts w:ascii="Times New Roman" w:eastAsia="Arial" w:hAnsi="Times New Roman" w:cs="Times New Roman"/>
                <w:szCs w:val="24"/>
              </w:rPr>
              <w:t>, p. 182</w:t>
            </w:r>
          </w:p>
          <w:p w14:paraId="42CD29EB" w14:textId="77777777" w:rsidR="006E2E90" w:rsidRDefault="00AB216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256D9F5" w14:textId="5BBE773F" w:rsidR="00AB2166" w:rsidRPr="00AB2166" w:rsidRDefault="00AB2166" w:rsidP="00AB216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Design Notes: </w:t>
            </w:r>
            <w:r w:rsidRPr="00AB2166">
              <w:rPr>
                <w:rFonts w:ascii="Times New Roman" w:eastAsia="Arial" w:hAnsi="Times New Roman" w:cs="Times New Roman"/>
                <w:szCs w:val="24"/>
              </w:rPr>
              <w:t>A Media Guru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B2166">
              <w:rPr>
                <w:rFonts w:ascii="Times New Roman" w:eastAsia="Arial" w:hAnsi="Times New Roman" w:cs="Times New Roman"/>
                <w:szCs w:val="24"/>
              </w:rPr>
              <w:t>on Reaching a Market</w:t>
            </w:r>
            <w:r>
              <w:rPr>
                <w:rFonts w:ascii="Times New Roman" w:eastAsia="Arial" w:hAnsi="Times New Roman" w:cs="Times New Roman"/>
                <w:szCs w:val="24"/>
              </w:rPr>
              <w:t>: Teaching Tip, p. 209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057E26F0" w:rsidR="00A47891" w:rsidRPr="001D0CE2" w:rsidRDefault="0028258A" w:rsidP="008A1172">
            <w:pPr>
              <w:pStyle w:val="Default"/>
              <w:numPr>
                <w:ilvl w:val="0"/>
                <w:numId w:val="39"/>
              </w:numPr>
            </w:pPr>
            <w:r w:rsidRPr="0028258A">
              <w:t>Describe types of contextual information that are useful in the process of constructing interpretations of an artwork or collection of works.</w:t>
            </w:r>
          </w:p>
        </w:tc>
        <w:tc>
          <w:tcPr>
            <w:tcW w:w="6120" w:type="dxa"/>
          </w:tcPr>
          <w:p w14:paraId="5BC8A8D8" w14:textId="3D447E55" w:rsidR="007B6935" w:rsidRDefault="007B693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DC6A6C5" w14:textId="0B8AE2B5" w:rsidR="00BE2E18" w:rsidRDefault="00BE2E1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160FC5">
              <w:rPr>
                <w:rFonts w:ascii="Times New Roman" w:eastAsia="Arial" w:hAnsi="Times New Roman" w:cs="Times New Roman"/>
                <w:szCs w:val="24"/>
              </w:rPr>
              <w:t>Critique a Graphic Design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51</w:t>
            </w:r>
          </w:p>
          <w:p w14:paraId="6D6811CE" w14:textId="7B17FB83" w:rsidR="007B6935" w:rsidRDefault="007B693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Evaluate, p. 143</w:t>
            </w:r>
          </w:p>
          <w:p w14:paraId="6F3EB769" w14:textId="45F825A3" w:rsidR="00A47891" w:rsidRDefault="003B70C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7D1CC69B" w14:textId="370473FC" w:rsidR="003B70C4" w:rsidRPr="002E7A5F" w:rsidRDefault="003B70C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Basic Steps: Research: Inquiry, p. 110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4C877559" w:rsidR="00AC0DD2" w:rsidRPr="00EE5990" w:rsidRDefault="001E429A" w:rsidP="00EE5990">
            <w:pPr>
              <w:pStyle w:val="Default"/>
              <w:numPr>
                <w:ilvl w:val="0"/>
                <w:numId w:val="39"/>
              </w:numPr>
            </w:pPr>
            <w:r w:rsidRPr="001E429A">
              <w:t>Determine the relevance of criteria used by others to evaluate a work of art or collection of works, giving reasons for their own opinions.</w:t>
            </w:r>
          </w:p>
        </w:tc>
        <w:tc>
          <w:tcPr>
            <w:tcW w:w="6120" w:type="dxa"/>
          </w:tcPr>
          <w:p w14:paraId="283916EE" w14:textId="77777777" w:rsidR="00AC0DD2" w:rsidRDefault="003F120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3307B6D0" w14:textId="77777777" w:rsidR="003F1207" w:rsidRDefault="003F120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 Brief History: The Birth of Writing: </w:t>
            </w:r>
            <w:r w:rsidRPr="003D6C7E">
              <w:rPr>
                <w:rFonts w:ascii="Times New Roman" w:eastAsia="Arial" w:hAnsi="Times New Roman" w:cs="Times New Roman"/>
                <w:szCs w:val="24"/>
              </w:rPr>
              <w:t>Alphabets and Books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: </w:t>
            </w:r>
            <w:r w:rsidRPr="003D6C7E">
              <w:rPr>
                <w:rFonts w:ascii="Times New Roman" w:eastAsia="Arial" w:hAnsi="Times New Roman" w:cs="Times New Roman"/>
                <w:szCs w:val="24"/>
              </w:rPr>
              <w:t>Design Aesthetics</w:t>
            </w:r>
            <w:r>
              <w:rPr>
                <w:rFonts w:ascii="Times New Roman" w:eastAsia="Arial" w:hAnsi="Times New Roman" w:cs="Times New Roman"/>
                <w:szCs w:val="24"/>
              </w:rPr>
              <w:t>, p. 6</w:t>
            </w:r>
          </w:p>
          <w:p w14:paraId="49FD0C9F" w14:textId="640F6D37" w:rsidR="00B06375" w:rsidRDefault="00B06375" w:rsidP="00B0637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160FC5">
              <w:rPr>
                <w:rFonts w:ascii="Times New Roman" w:eastAsia="Arial" w:hAnsi="Times New Roman" w:cs="Times New Roman"/>
                <w:szCs w:val="24"/>
              </w:rPr>
              <w:t>Critique a Graphic Design</w:t>
            </w:r>
            <w:r>
              <w:rPr>
                <w:rFonts w:ascii="Times New Roman" w:eastAsia="Arial" w:hAnsi="Times New Roman" w:cs="Times New Roman"/>
                <w:szCs w:val="24"/>
              </w:rPr>
              <w:t>: Teaching Tips, p. 51</w:t>
            </w:r>
          </w:p>
          <w:p w14:paraId="7D96AF4A" w14:textId="53303E9C" w:rsidR="00B06375" w:rsidRPr="002E7A5F" w:rsidRDefault="001F40C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Design Notes: </w:t>
            </w:r>
            <w:r w:rsidRPr="00AB2166">
              <w:rPr>
                <w:rFonts w:ascii="Times New Roman" w:eastAsia="Arial" w:hAnsi="Times New Roman" w:cs="Times New Roman"/>
                <w:szCs w:val="24"/>
              </w:rPr>
              <w:t>A Media Guru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AB2166">
              <w:rPr>
                <w:rFonts w:ascii="Times New Roman" w:eastAsia="Arial" w:hAnsi="Times New Roman" w:cs="Times New Roman"/>
                <w:szCs w:val="24"/>
              </w:rPr>
              <w:t>on Reaching a Market</w:t>
            </w:r>
            <w:r>
              <w:rPr>
                <w:rFonts w:ascii="Times New Roman" w:eastAsia="Arial" w:hAnsi="Times New Roman" w:cs="Times New Roman"/>
                <w:szCs w:val="24"/>
              </w:rPr>
              <w:t>: Teaching Tip, p. 209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40B3C507" w:rsidR="00D109F9" w:rsidRPr="00D109F9" w:rsidRDefault="001E429A" w:rsidP="003F5992">
            <w:pPr>
              <w:pStyle w:val="Default"/>
              <w:numPr>
                <w:ilvl w:val="0"/>
                <w:numId w:val="39"/>
              </w:numPr>
            </w:pPr>
            <w:r w:rsidRPr="001E429A">
              <w:t>Apply inquiry and analytical processes when viewing and judging unfamiliar subject matter.</w:t>
            </w:r>
          </w:p>
        </w:tc>
        <w:tc>
          <w:tcPr>
            <w:tcW w:w="6120" w:type="dxa"/>
          </w:tcPr>
          <w:p w14:paraId="08D4FDED" w14:textId="77777777" w:rsidR="00D109F9" w:rsidRDefault="00BE351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4663913E" w14:textId="77777777" w:rsidR="00BE3516" w:rsidRDefault="00BE351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Brief History: Graphic Design Today: Inquiry, p. 14</w:t>
            </w:r>
          </w:p>
          <w:p w14:paraId="22538D49" w14:textId="77777777" w:rsidR="00BE73B7" w:rsidRDefault="00BE73B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Illustration: Composition: A Sense of Space: Inquiry, p. 74</w:t>
            </w:r>
          </w:p>
          <w:p w14:paraId="19234D0E" w14:textId="08C8E615" w:rsidR="00EB2759" w:rsidRPr="002E7A5F" w:rsidRDefault="00293D7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Creating Motion Graphics: Making Your Work Stand Out: Inquiry, p. 271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4BF978D0" w:rsidR="00413749" w:rsidRPr="009137C0" w:rsidRDefault="001E429A" w:rsidP="009137C0">
            <w:pPr>
              <w:pStyle w:val="Default"/>
              <w:numPr>
                <w:ilvl w:val="0"/>
                <w:numId w:val="39"/>
              </w:numPr>
            </w:pPr>
            <w:r w:rsidRPr="001E429A">
              <w:lastRenderedPageBreak/>
              <w:t>Compare uses of art in a variety of societal, cultural, and historical contexts and make connections to uses of art in contemporary and local contexts.</w:t>
            </w:r>
          </w:p>
        </w:tc>
        <w:tc>
          <w:tcPr>
            <w:tcW w:w="6120" w:type="dxa"/>
          </w:tcPr>
          <w:p w14:paraId="1EDC0709" w14:textId="77777777" w:rsidR="00413749" w:rsidRDefault="00ED685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C73B360" w14:textId="77777777" w:rsidR="00ED6856" w:rsidRDefault="00ED685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Newspapers: </w:t>
            </w:r>
            <w:r w:rsidRPr="00ED6856">
              <w:rPr>
                <w:rFonts w:ascii="Times New Roman" w:eastAsia="Arial" w:hAnsi="Times New Roman" w:cs="Times New Roman"/>
                <w:szCs w:val="24"/>
              </w:rPr>
              <w:t>Style and Consistency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178</w:t>
            </w:r>
          </w:p>
          <w:p w14:paraId="08946209" w14:textId="50D897B8" w:rsidR="00EC0346" w:rsidRDefault="00EC034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B8794EC" w14:textId="77777777" w:rsidR="00EC0346" w:rsidRDefault="00EC034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EC0346">
              <w:rPr>
                <w:rFonts w:ascii="Times New Roman" w:eastAsia="Arial" w:hAnsi="Times New Roman" w:cs="Times New Roman"/>
                <w:szCs w:val="24"/>
              </w:rPr>
              <w:t>A Little Advertising History</w:t>
            </w:r>
            <w:r>
              <w:rPr>
                <w:rFonts w:ascii="Times New Roman" w:eastAsia="Arial" w:hAnsi="Times New Roman" w:cs="Times New Roman"/>
                <w:szCs w:val="24"/>
              </w:rPr>
              <w:t>: Design Aesthetics/Design History, p. 198</w:t>
            </w:r>
          </w:p>
          <w:p w14:paraId="13D2C78E" w14:textId="69EF6FC0" w:rsidR="00E75AC1" w:rsidRPr="002E7A5F" w:rsidRDefault="00E75AC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Look Back: Design Aesthetics</w:t>
            </w:r>
            <w:r w:rsidR="00C33400">
              <w:rPr>
                <w:rFonts w:ascii="Times New Roman" w:eastAsia="Arial" w:hAnsi="Times New Roman" w:cs="Times New Roman"/>
                <w:szCs w:val="24"/>
              </w:rPr>
              <w:t>/</w:t>
            </w:r>
            <w:r w:rsidR="00C33400">
              <w:t xml:space="preserve"> </w:t>
            </w:r>
            <w:r w:rsidR="00C33400" w:rsidRPr="00C33400">
              <w:rPr>
                <w:rFonts w:ascii="Times New Roman" w:eastAsia="Arial" w:hAnsi="Times New Roman" w:cs="Times New Roman"/>
                <w:szCs w:val="24"/>
              </w:rPr>
              <w:t>Interdisciplinary Connection</w:t>
            </w:r>
            <w:r>
              <w:rPr>
                <w:rFonts w:ascii="Times New Roman" w:eastAsia="Arial" w:hAnsi="Times New Roman" w:cs="Times New Roman"/>
                <w:szCs w:val="24"/>
              </w:rPr>
              <w:t>, p. 220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146D3C" w14:textId="77777777" w:rsidR="00BB1A22" w:rsidRDefault="00BB1A22" w:rsidP="00D46DF0">
      <w:pPr>
        <w:spacing w:after="0" w:line="240" w:lineRule="auto"/>
      </w:pPr>
      <w:r>
        <w:separator/>
      </w:r>
    </w:p>
  </w:endnote>
  <w:endnote w:type="continuationSeparator" w:id="0">
    <w:p w14:paraId="55410F28" w14:textId="77777777" w:rsidR="00BB1A22" w:rsidRDefault="00BB1A22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910E06" w14:textId="77777777" w:rsidR="00BB1A22" w:rsidRDefault="00BB1A22" w:rsidP="00D46DF0">
      <w:pPr>
        <w:spacing w:after="0" w:line="240" w:lineRule="auto"/>
      </w:pPr>
      <w:r>
        <w:separator/>
      </w:r>
    </w:p>
  </w:footnote>
  <w:footnote w:type="continuationSeparator" w:id="0">
    <w:p w14:paraId="48871255" w14:textId="77777777" w:rsidR="00BB1A22" w:rsidRDefault="00BB1A22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11BB"/>
    <w:rsid w:val="000227D1"/>
    <w:rsid w:val="00031B9B"/>
    <w:rsid w:val="00036BD2"/>
    <w:rsid w:val="00041234"/>
    <w:rsid w:val="00041BEF"/>
    <w:rsid w:val="00057D01"/>
    <w:rsid w:val="00057EBD"/>
    <w:rsid w:val="00066EDF"/>
    <w:rsid w:val="00073081"/>
    <w:rsid w:val="00076992"/>
    <w:rsid w:val="000801FC"/>
    <w:rsid w:val="0008150F"/>
    <w:rsid w:val="000832DC"/>
    <w:rsid w:val="0008411E"/>
    <w:rsid w:val="0008595B"/>
    <w:rsid w:val="00086976"/>
    <w:rsid w:val="0009215A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3331"/>
    <w:rsid w:val="000D33DA"/>
    <w:rsid w:val="000D59BD"/>
    <w:rsid w:val="000D6A71"/>
    <w:rsid w:val="000E28EE"/>
    <w:rsid w:val="000E396E"/>
    <w:rsid w:val="000F043C"/>
    <w:rsid w:val="000F2FC8"/>
    <w:rsid w:val="000F3071"/>
    <w:rsid w:val="00103879"/>
    <w:rsid w:val="0010609A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0FC1"/>
    <w:rsid w:val="00137A22"/>
    <w:rsid w:val="00140F23"/>
    <w:rsid w:val="0014109D"/>
    <w:rsid w:val="00146F9B"/>
    <w:rsid w:val="00151E33"/>
    <w:rsid w:val="0015592D"/>
    <w:rsid w:val="00164700"/>
    <w:rsid w:val="001720E9"/>
    <w:rsid w:val="00174C28"/>
    <w:rsid w:val="001854C6"/>
    <w:rsid w:val="00192A6E"/>
    <w:rsid w:val="00193808"/>
    <w:rsid w:val="00193F50"/>
    <w:rsid w:val="001A2736"/>
    <w:rsid w:val="001A36BC"/>
    <w:rsid w:val="001A3905"/>
    <w:rsid w:val="001B0ECA"/>
    <w:rsid w:val="001C64DF"/>
    <w:rsid w:val="001D060E"/>
    <w:rsid w:val="001D0CC4"/>
    <w:rsid w:val="001D0CE2"/>
    <w:rsid w:val="001D0DF9"/>
    <w:rsid w:val="001D57B5"/>
    <w:rsid w:val="001E3228"/>
    <w:rsid w:val="001E429A"/>
    <w:rsid w:val="001E5BCD"/>
    <w:rsid w:val="001F40C6"/>
    <w:rsid w:val="00202811"/>
    <w:rsid w:val="00202E80"/>
    <w:rsid w:val="00223216"/>
    <w:rsid w:val="002251DF"/>
    <w:rsid w:val="00227780"/>
    <w:rsid w:val="0022783D"/>
    <w:rsid w:val="00234706"/>
    <w:rsid w:val="0023586C"/>
    <w:rsid w:val="00241747"/>
    <w:rsid w:val="002425BB"/>
    <w:rsid w:val="002454A9"/>
    <w:rsid w:val="00247B74"/>
    <w:rsid w:val="00247EB2"/>
    <w:rsid w:val="002565B5"/>
    <w:rsid w:val="002639A5"/>
    <w:rsid w:val="0026737D"/>
    <w:rsid w:val="00274AD4"/>
    <w:rsid w:val="002765AF"/>
    <w:rsid w:val="002767FB"/>
    <w:rsid w:val="0028019F"/>
    <w:rsid w:val="002823F8"/>
    <w:rsid w:val="0028258A"/>
    <w:rsid w:val="00287B79"/>
    <w:rsid w:val="002934B3"/>
    <w:rsid w:val="002936DB"/>
    <w:rsid w:val="00293C8A"/>
    <w:rsid w:val="00293D71"/>
    <w:rsid w:val="002A62EF"/>
    <w:rsid w:val="002B2D34"/>
    <w:rsid w:val="002B39FA"/>
    <w:rsid w:val="002B60D3"/>
    <w:rsid w:val="002C223C"/>
    <w:rsid w:val="002C2564"/>
    <w:rsid w:val="002D4A46"/>
    <w:rsid w:val="002E1BDD"/>
    <w:rsid w:val="002E40F7"/>
    <w:rsid w:val="002E7A5F"/>
    <w:rsid w:val="002F207B"/>
    <w:rsid w:val="0031358F"/>
    <w:rsid w:val="003161BC"/>
    <w:rsid w:val="00317D97"/>
    <w:rsid w:val="0032647F"/>
    <w:rsid w:val="00326552"/>
    <w:rsid w:val="00327FDE"/>
    <w:rsid w:val="00331019"/>
    <w:rsid w:val="00331402"/>
    <w:rsid w:val="003415F8"/>
    <w:rsid w:val="0035509A"/>
    <w:rsid w:val="00355396"/>
    <w:rsid w:val="0036097E"/>
    <w:rsid w:val="00361D2D"/>
    <w:rsid w:val="00365843"/>
    <w:rsid w:val="003704F9"/>
    <w:rsid w:val="003740B1"/>
    <w:rsid w:val="0037489B"/>
    <w:rsid w:val="00377201"/>
    <w:rsid w:val="00381453"/>
    <w:rsid w:val="00386C86"/>
    <w:rsid w:val="00387841"/>
    <w:rsid w:val="003A098E"/>
    <w:rsid w:val="003A1781"/>
    <w:rsid w:val="003A2301"/>
    <w:rsid w:val="003A6B3E"/>
    <w:rsid w:val="003A7299"/>
    <w:rsid w:val="003A7896"/>
    <w:rsid w:val="003B6451"/>
    <w:rsid w:val="003B70C4"/>
    <w:rsid w:val="003C0757"/>
    <w:rsid w:val="003C3685"/>
    <w:rsid w:val="003C62C9"/>
    <w:rsid w:val="003D3E99"/>
    <w:rsid w:val="003D5143"/>
    <w:rsid w:val="003F1207"/>
    <w:rsid w:val="003F380F"/>
    <w:rsid w:val="003F42DF"/>
    <w:rsid w:val="003F5992"/>
    <w:rsid w:val="003F6302"/>
    <w:rsid w:val="00404301"/>
    <w:rsid w:val="00410A2D"/>
    <w:rsid w:val="00413749"/>
    <w:rsid w:val="00422762"/>
    <w:rsid w:val="00423F11"/>
    <w:rsid w:val="00435773"/>
    <w:rsid w:val="00461D91"/>
    <w:rsid w:val="00462439"/>
    <w:rsid w:val="00463CD1"/>
    <w:rsid w:val="0047317E"/>
    <w:rsid w:val="00475ED3"/>
    <w:rsid w:val="0047744B"/>
    <w:rsid w:val="00481DAE"/>
    <w:rsid w:val="004869A3"/>
    <w:rsid w:val="00493A3E"/>
    <w:rsid w:val="00497686"/>
    <w:rsid w:val="004A41AB"/>
    <w:rsid w:val="004A5CEB"/>
    <w:rsid w:val="004D0454"/>
    <w:rsid w:val="004E19BA"/>
    <w:rsid w:val="00507D4E"/>
    <w:rsid w:val="00530E50"/>
    <w:rsid w:val="00531D9E"/>
    <w:rsid w:val="0054191A"/>
    <w:rsid w:val="00545C5E"/>
    <w:rsid w:val="00553193"/>
    <w:rsid w:val="00560F26"/>
    <w:rsid w:val="00561626"/>
    <w:rsid w:val="00564B60"/>
    <w:rsid w:val="005673A7"/>
    <w:rsid w:val="005676C1"/>
    <w:rsid w:val="005776D7"/>
    <w:rsid w:val="00580A30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5F628D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5325"/>
    <w:rsid w:val="00656FAE"/>
    <w:rsid w:val="00661E1E"/>
    <w:rsid w:val="00661FC4"/>
    <w:rsid w:val="0066216A"/>
    <w:rsid w:val="0066576D"/>
    <w:rsid w:val="006776C8"/>
    <w:rsid w:val="00682AD0"/>
    <w:rsid w:val="00685182"/>
    <w:rsid w:val="00690710"/>
    <w:rsid w:val="006A2C82"/>
    <w:rsid w:val="006A39BA"/>
    <w:rsid w:val="006B0C4F"/>
    <w:rsid w:val="006B63D3"/>
    <w:rsid w:val="006C1619"/>
    <w:rsid w:val="006C20F8"/>
    <w:rsid w:val="006D12DB"/>
    <w:rsid w:val="006E1396"/>
    <w:rsid w:val="006E2E90"/>
    <w:rsid w:val="006E5601"/>
    <w:rsid w:val="006F59BA"/>
    <w:rsid w:val="006F5CBC"/>
    <w:rsid w:val="006F77AE"/>
    <w:rsid w:val="00700BBF"/>
    <w:rsid w:val="0070483D"/>
    <w:rsid w:val="0071340B"/>
    <w:rsid w:val="0071379F"/>
    <w:rsid w:val="007163D2"/>
    <w:rsid w:val="00717511"/>
    <w:rsid w:val="00721589"/>
    <w:rsid w:val="007217B9"/>
    <w:rsid w:val="007228DB"/>
    <w:rsid w:val="00723242"/>
    <w:rsid w:val="00727077"/>
    <w:rsid w:val="00744315"/>
    <w:rsid w:val="00751A45"/>
    <w:rsid w:val="0077180E"/>
    <w:rsid w:val="007744B2"/>
    <w:rsid w:val="00776289"/>
    <w:rsid w:val="007764C3"/>
    <w:rsid w:val="00776DA0"/>
    <w:rsid w:val="00780780"/>
    <w:rsid w:val="00781CA0"/>
    <w:rsid w:val="00791A03"/>
    <w:rsid w:val="00791CF3"/>
    <w:rsid w:val="00793CA9"/>
    <w:rsid w:val="0079459B"/>
    <w:rsid w:val="007A30C0"/>
    <w:rsid w:val="007A3FC6"/>
    <w:rsid w:val="007B4B25"/>
    <w:rsid w:val="007B5057"/>
    <w:rsid w:val="007B6935"/>
    <w:rsid w:val="007B7E21"/>
    <w:rsid w:val="007C0FC3"/>
    <w:rsid w:val="007C35BA"/>
    <w:rsid w:val="007C46DF"/>
    <w:rsid w:val="007D1D39"/>
    <w:rsid w:val="007E258E"/>
    <w:rsid w:val="007E322D"/>
    <w:rsid w:val="007E38F1"/>
    <w:rsid w:val="007E4708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167D4"/>
    <w:rsid w:val="00825739"/>
    <w:rsid w:val="00826409"/>
    <w:rsid w:val="00835E6E"/>
    <w:rsid w:val="008460EA"/>
    <w:rsid w:val="00846184"/>
    <w:rsid w:val="00847D76"/>
    <w:rsid w:val="00852279"/>
    <w:rsid w:val="0085533D"/>
    <w:rsid w:val="008562B5"/>
    <w:rsid w:val="008576C3"/>
    <w:rsid w:val="00860E3B"/>
    <w:rsid w:val="008626B9"/>
    <w:rsid w:val="0086614B"/>
    <w:rsid w:val="00871A7B"/>
    <w:rsid w:val="00877BA7"/>
    <w:rsid w:val="00886F7B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45EA"/>
    <w:rsid w:val="009158E5"/>
    <w:rsid w:val="0092105D"/>
    <w:rsid w:val="00922C15"/>
    <w:rsid w:val="009311FA"/>
    <w:rsid w:val="00932720"/>
    <w:rsid w:val="009448C5"/>
    <w:rsid w:val="00946131"/>
    <w:rsid w:val="00947BB9"/>
    <w:rsid w:val="009524C8"/>
    <w:rsid w:val="00963D1A"/>
    <w:rsid w:val="0096611F"/>
    <w:rsid w:val="00967E5D"/>
    <w:rsid w:val="00974727"/>
    <w:rsid w:val="00983C9F"/>
    <w:rsid w:val="00994F3F"/>
    <w:rsid w:val="00997E8A"/>
    <w:rsid w:val="009A1BCA"/>
    <w:rsid w:val="009A3623"/>
    <w:rsid w:val="009A52F6"/>
    <w:rsid w:val="009B5A10"/>
    <w:rsid w:val="009B5C30"/>
    <w:rsid w:val="009C6CDC"/>
    <w:rsid w:val="009D0B68"/>
    <w:rsid w:val="009E1C7E"/>
    <w:rsid w:val="009E6554"/>
    <w:rsid w:val="009F0236"/>
    <w:rsid w:val="009F1555"/>
    <w:rsid w:val="009F43FB"/>
    <w:rsid w:val="009F6A73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5880"/>
    <w:rsid w:val="00A47891"/>
    <w:rsid w:val="00A54CAC"/>
    <w:rsid w:val="00A55A39"/>
    <w:rsid w:val="00A6131F"/>
    <w:rsid w:val="00A67099"/>
    <w:rsid w:val="00A70D7D"/>
    <w:rsid w:val="00A7675E"/>
    <w:rsid w:val="00A8682B"/>
    <w:rsid w:val="00A86CBD"/>
    <w:rsid w:val="00A92988"/>
    <w:rsid w:val="00AA316B"/>
    <w:rsid w:val="00AA3A98"/>
    <w:rsid w:val="00AA53A7"/>
    <w:rsid w:val="00AA5F40"/>
    <w:rsid w:val="00AB2166"/>
    <w:rsid w:val="00AB3D81"/>
    <w:rsid w:val="00AB66E5"/>
    <w:rsid w:val="00AB78E7"/>
    <w:rsid w:val="00AC0DD2"/>
    <w:rsid w:val="00AC4F1A"/>
    <w:rsid w:val="00AC5509"/>
    <w:rsid w:val="00AD3C6C"/>
    <w:rsid w:val="00AE1688"/>
    <w:rsid w:val="00AE1747"/>
    <w:rsid w:val="00AE4162"/>
    <w:rsid w:val="00AE515A"/>
    <w:rsid w:val="00AE7831"/>
    <w:rsid w:val="00AF0255"/>
    <w:rsid w:val="00AF062C"/>
    <w:rsid w:val="00AF0AEC"/>
    <w:rsid w:val="00AF7DE5"/>
    <w:rsid w:val="00B06375"/>
    <w:rsid w:val="00B12E8D"/>
    <w:rsid w:val="00B13587"/>
    <w:rsid w:val="00B14F58"/>
    <w:rsid w:val="00B16743"/>
    <w:rsid w:val="00B200A7"/>
    <w:rsid w:val="00B32274"/>
    <w:rsid w:val="00B36CEB"/>
    <w:rsid w:val="00B47B9C"/>
    <w:rsid w:val="00B53363"/>
    <w:rsid w:val="00B600A7"/>
    <w:rsid w:val="00B6458E"/>
    <w:rsid w:val="00B701D9"/>
    <w:rsid w:val="00B70552"/>
    <w:rsid w:val="00B75171"/>
    <w:rsid w:val="00B752B2"/>
    <w:rsid w:val="00B75786"/>
    <w:rsid w:val="00B84CC5"/>
    <w:rsid w:val="00B90B2C"/>
    <w:rsid w:val="00B973F4"/>
    <w:rsid w:val="00BA0E61"/>
    <w:rsid w:val="00BA50AA"/>
    <w:rsid w:val="00BA65E6"/>
    <w:rsid w:val="00BA7FD8"/>
    <w:rsid w:val="00BB0F8E"/>
    <w:rsid w:val="00BB1A22"/>
    <w:rsid w:val="00BB5060"/>
    <w:rsid w:val="00BB6F64"/>
    <w:rsid w:val="00BD0B8E"/>
    <w:rsid w:val="00BD7412"/>
    <w:rsid w:val="00BE2E18"/>
    <w:rsid w:val="00BE3516"/>
    <w:rsid w:val="00BE5337"/>
    <w:rsid w:val="00BE73B7"/>
    <w:rsid w:val="00BF4F5E"/>
    <w:rsid w:val="00BF705F"/>
    <w:rsid w:val="00BF7776"/>
    <w:rsid w:val="00C04D29"/>
    <w:rsid w:val="00C07833"/>
    <w:rsid w:val="00C07E22"/>
    <w:rsid w:val="00C22918"/>
    <w:rsid w:val="00C23522"/>
    <w:rsid w:val="00C261A1"/>
    <w:rsid w:val="00C2749F"/>
    <w:rsid w:val="00C30EE4"/>
    <w:rsid w:val="00C3135E"/>
    <w:rsid w:val="00C33400"/>
    <w:rsid w:val="00C334E4"/>
    <w:rsid w:val="00C33D37"/>
    <w:rsid w:val="00C36468"/>
    <w:rsid w:val="00C60160"/>
    <w:rsid w:val="00C66EBE"/>
    <w:rsid w:val="00C731A6"/>
    <w:rsid w:val="00C85F6E"/>
    <w:rsid w:val="00C9720A"/>
    <w:rsid w:val="00CA0E61"/>
    <w:rsid w:val="00CA1C87"/>
    <w:rsid w:val="00CA4C11"/>
    <w:rsid w:val="00CA548F"/>
    <w:rsid w:val="00CC3387"/>
    <w:rsid w:val="00CC7EE3"/>
    <w:rsid w:val="00CD1CF2"/>
    <w:rsid w:val="00CE2875"/>
    <w:rsid w:val="00CE328E"/>
    <w:rsid w:val="00CE4BD0"/>
    <w:rsid w:val="00D02A51"/>
    <w:rsid w:val="00D0520C"/>
    <w:rsid w:val="00D05664"/>
    <w:rsid w:val="00D05F75"/>
    <w:rsid w:val="00D109F9"/>
    <w:rsid w:val="00D13E4E"/>
    <w:rsid w:val="00D177A1"/>
    <w:rsid w:val="00D21987"/>
    <w:rsid w:val="00D220BE"/>
    <w:rsid w:val="00D22EA7"/>
    <w:rsid w:val="00D35E9B"/>
    <w:rsid w:val="00D37294"/>
    <w:rsid w:val="00D40EFF"/>
    <w:rsid w:val="00D41635"/>
    <w:rsid w:val="00D441B4"/>
    <w:rsid w:val="00D45962"/>
    <w:rsid w:val="00D45DF7"/>
    <w:rsid w:val="00D46DF0"/>
    <w:rsid w:val="00D61D83"/>
    <w:rsid w:val="00D6476F"/>
    <w:rsid w:val="00D6521C"/>
    <w:rsid w:val="00D67656"/>
    <w:rsid w:val="00D71F59"/>
    <w:rsid w:val="00D77292"/>
    <w:rsid w:val="00DB32C3"/>
    <w:rsid w:val="00DB4D47"/>
    <w:rsid w:val="00DC0056"/>
    <w:rsid w:val="00DC6EAD"/>
    <w:rsid w:val="00DD37E0"/>
    <w:rsid w:val="00DD4FFB"/>
    <w:rsid w:val="00DE4C73"/>
    <w:rsid w:val="00DF127A"/>
    <w:rsid w:val="00DF67F8"/>
    <w:rsid w:val="00E016BA"/>
    <w:rsid w:val="00E11729"/>
    <w:rsid w:val="00E21002"/>
    <w:rsid w:val="00E2680A"/>
    <w:rsid w:val="00E33BE9"/>
    <w:rsid w:val="00E35FA3"/>
    <w:rsid w:val="00E5292A"/>
    <w:rsid w:val="00E53926"/>
    <w:rsid w:val="00E55CD3"/>
    <w:rsid w:val="00E617C5"/>
    <w:rsid w:val="00E62E94"/>
    <w:rsid w:val="00E67F16"/>
    <w:rsid w:val="00E71568"/>
    <w:rsid w:val="00E71609"/>
    <w:rsid w:val="00E75AC1"/>
    <w:rsid w:val="00E83BFF"/>
    <w:rsid w:val="00E865E8"/>
    <w:rsid w:val="00E9266D"/>
    <w:rsid w:val="00EA503B"/>
    <w:rsid w:val="00EA60C0"/>
    <w:rsid w:val="00EB2759"/>
    <w:rsid w:val="00EB560C"/>
    <w:rsid w:val="00EC0346"/>
    <w:rsid w:val="00EC6950"/>
    <w:rsid w:val="00EC6B8C"/>
    <w:rsid w:val="00EC712E"/>
    <w:rsid w:val="00ED6856"/>
    <w:rsid w:val="00ED7025"/>
    <w:rsid w:val="00EE190E"/>
    <w:rsid w:val="00EE4971"/>
    <w:rsid w:val="00EE5990"/>
    <w:rsid w:val="00EE6B00"/>
    <w:rsid w:val="00EF70FB"/>
    <w:rsid w:val="00F01E4C"/>
    <w:rsid w:val="00F03057"/>
    <w:rsid w:val="00F12C8E"/>
    <w:rsid w:val="00F13E6C"/>
    <w:rsid w:val="00F1596F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5A2B"/>
    <w:rsid w:val="00F47764"/>
    <w:rsid w:val="00F532B0"/>
    <w:rsid w:val="00F72D9B"/>
    <w:rsid w:val="00F73F0F"/>
    <w:rsid w:val="00F74B9D"/>
    <w:rsid w:val="00F817D5"/>
    <w:rsid w:val="00F918CD"/>
    <w:rsid w:val="00FA2BCE"/>
    <w:rsid w:val="00FA5F22"/>
    <w:rsid w:val="00FB179F"/>
    <w:rsid w:val="00FB310D"/>
    <w:rsid w:val="00FB478B"/>
    <w:rsid w:val="00FB5D5D"/>
    <w:rsid w:val="00FC3398"/>
    <w:rsid w:val="00FD189E"/>
    <w:rsid w:val="00FD23E8"/>
    <w:rsid w:val="00FD3203"/>
    <w:rsid w:val="00FE3590"/>
    <w:rsid w:val="00FF0ABC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Props1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1914661-89DC-4137-BB28-1A50CE7F50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5</Pages>
  <Words>818</Words>
  <Characters>4667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72</cp:revision>
  <cp:lastPrinted>2025-02-21T19:25:00Z</cp:lastPrinted>
  <dcterms:created xsi:type="dcterms:W3CDTF">2025-04-14T19:23:00Z</dcterms:created>
  <dcterms:modified xsi:type="dcterms:W3CDTF">2025-04-15T13:28:00Z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